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29" w:rsidRPr="00560C94" w:rsidRDefault="00EA7E29" w:rsidP="00EA7E29">
      <w:pPr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235585</wp:posOffset>
            </wp:positionH>
            <wp:positionV relativeFrom="line">
              <wp:posOffset>-382270</wp:posOffset>
            </wp:positionV>
            <wp:extent cx="1219200" cy="1041400"/>
            <wp:effectExtent l="19050" t="0" r="0" b="0"/>
            <wp:wrapSquare wrapText="bothSides"/>
            <wp:docPr id="8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E29" w:rsidRPr="00D93872" w:rsidRDefault="00EA7E29" w:rsidP="00EA7E29">
      <w:pPr>
        <w:rPr>
          <w:rFonts w:ascii="Century Gothic" w:hAnsi="Century Gothic"/>
          <w:b/>
          <w:noProof/>
          <w:sz w:val="20"/>
          <w:szCs w:val="20"/>
          <w:lang w:val="en-US" w:eastAsia="el-GR"/>
        </w:rPr>
      </w:pPr>
    </w:p>
    <w:p w:rsidR="00EA7E29" w:rsidRDefault="00EA7E29" w:rsidP="00EA7E29">
      <w:pPr>
        <w:jc w:val="center"/>
        <w:rPr>
          <w:rFonts w:ascii="Century Gothic" w:hAnsi="Century Gothic"/>
          <w:b/>
          <w:sz w:val="20"/>
          <w:szCs w:val="20"/>
        </w:rPr>
      </w:pPr>
    </w:p>
    <w:p w:rsidR="00EA7E29" w:rsidRDefault="00EA7E29" w:rsidP="00EA7E29">
      <w:pPr>
        <w:jc w:val="center"/>
        <w:rPr>
          <w:rFonts w:ascii="Century Gothic" w:hAnsi="Century Gothic"/>
          <w:b/>
          <w:sz w:val="20"/>
          <w:szCs w:val="20"/>
        </w:rPr>
      </w:pPr>
    </w:p>
    <w:p w:rsidR="00EA7E29" w:rsidRDefault="00EA7E29" w:rsidP="00EA7E29">
      <w:pPr>
        <w:rPr>
          <w:rFonts w:ascii="Century Gothic" w:hAnsi="Century Gothic"/>
          <w:b/>
          <w:sz w:val="20"/>
          <w:szCs w:val="20"/>
        </w:rPr>
      </w:pPr>
    </w:p>
    <w:p w:rsidR="00EA7E29" w:rsidRDefault="00EA7E29" w:rsidP="00EA7E29"/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A7E29" w:rsidRPr="00563BD3" w:rsidTr="00CE2DB1">
        <w:trPr>
          <w:jc w:val="center"/>
        </w:trPr>
        <w:tc>
          <w:tcPr>
            <w:tcW w:w="9311" w:type="dxa"/>
          </w:tcPr>
          <w:p w:rsidR="00EA7E29" w:rsidRPr="00563BD3" w:rsidRDefault="00EA7E29" w:rsidP="00CE2DB1">
            <w:pPr>
              <w:ind w:right="-195"/>
              <w:rPr>
                <w:rFonts w:ascii="Century Gothic" w:hAnsi="Century Gothic"/>
                <w:b/>
                <w:shadow/>
                <w:spacing w:val="40"/>
                <w:sz w:val="20"/>
                <w:lang w:val="en-US"/>
              </w:rPr>
            </w:pPr>
          </w:p>
        </w:tc>
      </w:tr>
    </w:tbl>
    <w:p w:rsidR="00EA7E29" w:rsidRDefault="00EA7E29" w:rsidP="00EA7E29">
      <w:pPr>
        <w:rPr>
          <w:rFonts w:ascii="Century Gothic" w:hAnsi="Century Gothic"/>
          <w:b/>
          <w:shadow/>
          <w:spacing w:val="40"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94"/>
        <w:gridCol w:w="2235"/>
        <w:gridCol w:w="2453"/>
      </w:tblGrid>
      <w:tr w:rsidR="00EA7E29" w:rsidRPr="00563BD3" w:rsidTr="00610874">
        <w:trPr>
          <w:trHeight w:val="878"/>
          <w:jc w:val="center"/>
        </w:trPr>
        <w:tc>
          <w:tcPr>
            <w:tcW w:w="3794" w:type="dxa"/>
            <w:vMerge w:val="restart"/>
          </w:tcPr>
          <w:p w:rsidR="00EA7E29" w:rsidRPr="003D1236" w:rsidRDefault="00EA7E29" w:rsidP="00CE2D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Δ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ημοτική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Ε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πιχείρηση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Ύ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δρευσης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Α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ποχέτευσης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Λ</w:t>
            </w:r>
            <w:r w:rsidRPr="003D1236">
              <w:rPr>
                <w:rFonts w:ascii="Century Gothic" w:hAnsi="Century Gothic"/>
                <w:sz w:val="18"/>
                <w:szCs w:val="18"/>
              </w:rPr>
              <w:t>έσβου</w:t>
            </w:r>
          </w:p>
          <w:p w:rsidR="00EA7E29" w:rsidRPr="003D1236" w:rsidRDefault="00EA7E29" w:rsidP="00CE2D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A7E29" w:rsidRPr="003D1236" w:rsidRDefault="00EA7E29" w:rsidP="00CE2DB1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3D1236">
              <w:rPr>
                <w:rFonts w:ascii="Century Gothic" w:hAnsi="Century Gothic"/>
                <w:sz w:val="18"/>
                <w:szCs w:val="18"/>
                <w:u w:val="single"/>
              </w:rPr>
              <w:t>ΤΕΧΝΙΚΗ ΥΠΗΡΕΣΙΑ</w:t>
            </w:r>
          </w:p>
          <w:p w:rsidR="00EA7E29" w:rsidRPr="003D1236" w:rsidRDefault="00EA7E29" w:rsidP="00CE2DB1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Ταχ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>. Δ/</w:t>
            </w: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νση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Ελ. Βενιζέλου 13-17</w:t>
            </w:r>
          </w:p>
          <w:p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Ταχ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>. Κωδ.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81100 Μυτιλήνη</w:t>
            </w:r>
          </w:p>
          <w:p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Πληροφορίες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 xml:space="preserve">: </w:t>
            </w: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Φινδανής</w:t>
            </w:r>
            <w:proofErr w:type="spellEnd"/>
            <w:r w:rsidR="008A0FC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Παρασκευάς </w:t>
            </w:r>
          </w:p>
          <w:p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Τηλέφωνο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2251024444</w:t>
            </w:r>
          </w:p>
          <w:p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ab/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2251040121</w:t>
            </w:r>
          </w:p>
          <w:p w:rsidR="00EA7E29" w:rsidRPr="001B4B34" w:rsidRDefault="00EA7E29" w:rsidP="00CE2DB1">
            <w:pPr>
              <w:rPr>
                <w:rFonts w:ascii="Century Gothic" w:hAnsi="Century Gothic"/>
                <w:sz w:val="20"/>
                <w:szCs w:val="20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Ε</w:t>
            </w:r>
            <w:r w:rsidRPr="001B4B34">
              <w:rPr>
                <w:rFonts w:ascii="Century Gothic" w:hAnsi="Century Gothic"/>
                <w:sz w:val="18"/>
                <w:szCs w:val="18"/>
              </w:rPr>
              <w:t>-</w:t>
            </w:r>
            <w:r w:rsidRPr="003D1236">
              <w:rPr>
                <w:rFonts w:ascii="Century Gothic" w:hAnsi="Century Gothic"/>
                <w:sz w:val="18"/>
                <w:szCs w:val="18"/>
                <w:lang w:val="en-US"/>
              </w:rPr>
              <w:t>mail</w:t>
            </w:r>
            <w:r w:rsidRPr="001B4B34">
              <w:rPr>
                <w:rFonts w:ascii="Century Gothic" w:hAnsi="Century Gothic"/>
                <w:sz w:val="18"/>
                <w:szCs w:val="18"/>
              </w:rPr>
              <w:tab/>
            </w:r>
            <w:r w:rsidRPr="001B4B34">
              <w:rPr>
                <w:rFonts w:ascii="Century Gothic" w:hAnsi="Century Gothic"/>
                <w:sz w:val="18"/>
                <w:szCs w:val="18"/>
              </w:rPr>
              <w:tab/>
              <w:t>:</w:t>
            </w:r>
            <w:r w:rsidRPr="001B4B34">
              <w:rPr>
                <w:rStyle w:val="-"/>
                <w:sz w:val="18"/>
                <w:szCs w:val="18"/>
              </w:rPr>
              <w:t xml:space="preserve"> </w:t>
            </w:r>
            <w:hyperlink r:id="rId6" w:history="1"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protokolo</w:t>
              </w:r>
              <w:r w:rsidRPr="001B4B34">
                <w:rPr>
                  <w:rStyle w:val="-"/>
                  <w:rFonts w:ascii="Century Gothic" w:hAnsi="Century Gothic"/>
                  <w:sz w:val="18"/>
                  <w:szCs w:val="18"/>
                </w:rPr>
                <w:t>@</w:t>
              </w:r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deyamyt</w:t>
              </w:r>
              <w:r w:rsidRPr="001B4B34">
                <w:rPr>
                  <w:rStyle w:val="-"/>
                  <w:rFonts w:ascii="Century Gothic" w:hAnsi="Century Gothic"/>
                  <w:sz w:val="18"/>
                  <w:szCs w:val="18"/>
                </w:rPr>
                <w:t>.</w:t>
              </w:r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gr</w:t>
              </w:r>
            </w:hyperlink>
          </w:p>
        </w:tc>
        <w:tc>
          <w:tcPr>
            <w:tcW w:w="2235" w:type="dxa"/>
          </w:tcPr>
          <w:p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ΠΡΟΜΗΘΕΙΑ:</w:t>
            </w:r>
          </w:p>
          <w:p w:rsidR="00EA7E29" w:rsidRPr="003D1236" w:rsidRDefault="00EA7E29" w:rsidP="00CE2DB1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53" w:type="dxa"/>
          </w:tcPr>
          <w:p w:rsidR="00EA7E29" w:rsidRPr="003D1236" w:rsidRDefault="00EA7E29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Προμήθεια </w:t>
            </w:r>
            <w:proofErr w:type="spellStart"/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υποχλωριώδους</w:t>
            </w:r>
            <w:proofErr w:type="spellEnd"/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 νατρίου  για τις ανάγκες της ΔΕΥΑΛ </w:t>
            </w:r>
            <w:r w:rsidR="008A0FC3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περιόδου 2019</w:t>
            </w:r>
          </w:p>
        </w:tc>
      </w:tr>
      <w:tr w:rsidR="00EA7E29" w:rsidRPr="003D1236" w:rsidTr="00610874">
        <w:trPr>
          <w:jc w:val="center"/>
        </w:trPr>
        <w:tc>
          <w:tcPr>
            <w:tcW w:w="3794" w:type="dxa"/>
            <w:vMerge/>
          </w:tcPr>
          <w:p w:rsidR="00EA7E29" w:rsidRPr="00563BD3" w:rsidRDefault="00EA7E29" w:rsidP="00CE2D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ΑΡΙΘΜΟΣ ΜΕΛΕΤΗΣ:</w:t>
            </w:r>
          </w:p>
          <w:p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53" w:type="dxa"/>
          </w:tcPr>
          <w:p w:rsidR="00EA7E29" w:rsidRPr="003D1236" w:rsidRDefault="008A0FC3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1</w:t>
            </w:r>
            <w:r w:rsidR="00F120A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21</w:t>
            </w:r>
            <w:r w:rsidR="00EA7E29"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/1</w:t>
            </w:r>
            <w:r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9</w:t>
            </w:r>
          </w:p>
          <w:p w:rsidR="00EA7E29" w:rsidRPr="003D1236" w:rsidRDefault="00EA7E29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EA7E29" w:rsidRPr="003D1236" w:rsidTr="00610874">
        <w:trPr>
          <w:jc w:val="center"/>
        </w:trPr>
        <w:tc>
          <w:tcPr>
            <w:tcW w:w="3794" w:type="dxa"/>
            <w:vMerge/>
          </w:tcPr>
          <w:p w:rsidR="00EA7E29" w:rsidRPr="00563BD3" w:rsidRDefault="00EA7E29" w:rsidP="00CE2D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ΧΡΗΜΑΤΟΔΟΤΗΣΗ: </w:t>
            </w:r>
          </w:p>
          <w:p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53" w:type="dxa"/>
          </w:tcPr>
          <w:p w:rsidR="00EA7E29" w:rsidRPr="003D1236" w:rsidRDefault="00EA7E29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ΙΔΙΟΙ ΠΟΡΟΙ ΔΕΥΑΛ</w:t>
            </w:r>
          </w:p>
        </w:tc>
      </w:tr>
      <w:tr w:rsidR="00EA7E29" w:rsidRPr="003D1236" w:rsidTr="00610874">
        <w:trPr>
          <w:jc w:val="center"/>
        </w:trPr>
        <w:tc>
          <w:tcPr>
            <w:tcW w:w="3794" w:type="dxa"/>
            <w:vMerge/>
          </w:tcPr>
          <w:p w:rsidR="00EA7E29" w:rsidRPr="00563BD3" w:rsidRDefault="00EA7E29" w:rsidP="00CE2D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A7E29" w:rsidRPr="003D1236" w:rsidRDefault="00EA7E29" w:rsidP="00CE2DB1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iCs/>
                <w:sz w:val="18"/>
                <w:szCs w:val="18"/>
              </w:rPr>
            </w:pPr>
            <w:r w:rsidRPr="003D1236">
              <w:rPr>
                <w:rFonts w:ascii="Century Gothic" w:hAnsi="Century Gothic" w:cs="Arial"/>
                <w:bCs w:val="0"/>
                <w:sz w:val="18"/>
                <w:szCs w:val="18"/>
                <w:lang w:eastAsia="ar-SA"/>
              </w:rPr>
              <w:t>ΠΡΟΫΠΟΛΟΓΙΣΜΟΣ:</w:t>
            </w:r>
          </w:p>
        </w:tc>
        <w:tc>
          <w:tcPr>
            <w:tcW w:w="2453" w:type="dxa"/>
          </w:tcPr>
          <w:p w:rsidR="00EA7E29" w:rsidRPr="003D1236" w:rsidRDefault="0031361C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lang w:eastAsia="ar-SA"/>
              </w:rPr>
              <w:t>19</w:t>
            </w:r>
            <w:r w:rsidR="008A0FC3" w:rsidRPr="003D1236">
              <w:rPr>
                <w:rFonts w:ascii="Century Gothic" w:hAnsi="Century Gothic" w:cs="Century Gothic"/>
                <w:b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lang w:eastAsia="ar-SA"/>
              </w:rPr>
              <w:t>500</w:t>
            </w:r>
            <w:r w:rsidR="008A0FC3" w:rsidRPr="003D1236">
              <w:rPr>
                <w:rFonts w:ascii="Century Gothic" w:hAnsi="Century Gothic" w:cs="Century Gothic"/>
                <w:b/>
                <w:bCs/>
                <w:sz w:val="18"/>
                <w:szCs w:val="18"/>
                <w:lang w:eastAsia="ar-SA"/>
              </w:rPr>
              <w:t xml:space="preserve">,00 </w:t>
            </w:r>
            <w:r w:rsidR="00EA7E29"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€ χωρίς Φ.Π.Α.</w:t>
            </w:r>
          </w:p>
        </w:tc>
      </w:tr>
    </w:tbl>
    <w:p w:rsidR="00EA7E29" w:rsidRPr="00EA7E29" w:rsidRDefault="00EA7E29" w:rsidP="00EA7E29">
      <w:pPr>
        <w:rPr>
          <w:rFonts w:ascii="Century Gothic" w:hAnsi="Century Gothic"/>
          <w:b/>
          <w:sz w:val="20"/>
          <w:szCs w:val="20"/>
        </w:rPr>
      </w:pPr>
    </w:p>
    <w:p w:rsidR="00EA7E29" w:rsidRDefault="00EA7E29" w:rsidP="00EA7E29">
      <w:pPr>
        <w:rPr>
          <w:rFonts w:ascii="Century Gothic" w:hAnsi="Century Gothic"/>
          <w:sz w:val="20"/>
          <w:szCs w:val="20"/>
          <w:u w:val="single"/>
        </w:rPr>
      </w:pPr>
    </w:p>
    <w:p w:rsidR="00EA7E29" w:rsidRPr="00D93872" w:rsidRDefault="00EA7E29" w:rsidP="00EA7E29">
      <w:pPr>
        <w:rPr>
          <w:rFonts w:ascii="Century Gothic" w:hAnsi="Century Gothic"/>
          <w:b/>
          <w:sz w:val="20"/>
          <w:szCs w:val="20"/>
          <w:lang w:val="en-US"/>
        </w:rPr>
      </w:pPr>
      <w:bookmarkStart w:id="0" w:name="_GoBack"/>
      <w:bookmarkEnd w:id="0"/>
    </w:p>
    <w:p w:rsidR="00EA7E29" w:rsidRPr="00956647" w:rsidRDefault="00EA7E29" w:rsidP="00EA7E29">
      <w:pPr>
        <w:ind w:left="-360" w:right="-36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956647">
        <w:rPr>
          <w:rFonts w:ascii="Century Gothic" w:hAnsi="Century Gothic"/>
          <w:b/>
          <w:sz w:val="20"/>
          <w:szCs w:val="20"/>
          <w:u w:val="single"/>
        </w:rPr>
        <w:t>ΕΝΤΥΠΟ ΟΙΚΟΝΟΜΙΚΗΣ ΠΡΟΣΦΟΡΑΣ</w:t>
      </w:r>
    </w:p>
    <w:p w:rsidR="00EA7E29" w:rsidRDefault="00EA7E29" w:rsidP="00EA7E29">
      <w:pPr>
        <w:rPr>
          <w:lang w:val="en-US"/>
        </w:rPr>
      </w:pPr>
    </w:p>
    <w:p w:rsidR="00EA7E29" w:rsidRDefault="00EA7E29" w:rsidP="00EA7E29">
      <w:pPr>
        <w:rPr>
          <w:lang w:val="en-US"/>
        </w:rPr>
      </w:pPr>
    </w:p>
    <w:tbl>
      <w:tblPr>
        <w:tblW w:w="1003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2"/>
        <w:gridCol w:w="1789"/>
        <w:gridCol w:w="1104"/>
        <w:gridCol w:w="1191"/>
        <w:gridCol w:w="2223"/>
        <w:gridCol w:w="2419"/>
      </w:tblGrid>
      <w:tr w:rsidR="00EA7E29" w:rsidRPr="000B7B4A" w:rsidTr="00CE2DB1">
        <w:trPr>
          <w:trHeight w:val="25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α/α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ind w:left="-4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ΕΙΔΟΣ ΥΛΙΚΟΥ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ΜΟΝΑΔΑ ΜΕΤΡΗΣΗΣ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ΠΟΣΟΤΗΤΑ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ΠΡΟΣΦΕΡΟΜΕΝΗ</w:t>
            </w:r>
          </w:p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ΤΙΜΗ ΜΟΝΑΔΑΣ (</w:t>
            </w:r>
            <w:r>
              <w:rPr>
                <w:rFonts w:ascii="Century Gothic" w:hAnsi="Century Gothic"/>
                <w:sz w:val="20"/>
                <w:szCs w:val="20"/>
              </w:rPr>
              <w:t>€</w:t>
            </w:r>
            <w:r w:rsidRPr="005F31D9">
              <w:rPr>
                <w:rFonts w:ascii="Century Gothic" w:hAnsi="Century Gothic"/>
                <w:sz w:val="20"/>
                <w:szCs w:val="20"/>
              </w:rPr>
              <w:t>/κιλό)</w:t>
            </w:r>
          </w:p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ΠΡΟΣΦΕΡΟΜΕΝΗ </w:t>
            </w:r>
            <w:r w:rsidRPr="005F31D9">
              <w:rPr>
                <w:rFonts w:ascii="Century Gothic" w:hAnsi="Century Gothic"/>
                <w:sz w:val="20"/>
                <w:szCs w:val="20"/>
              </w:rPr>
              <w:t>ΔΑΠΑΝΗ</w:t>
            </w:r>
          </w:p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σε €</w:t>
            </w:r>
            <w:r w:rsidRPr="005F31D9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EA7E29" w:rsidRPr="000B7B4A" w:rsidTr="00CE2DB1">
        <w:trPr>
          <w:trHeight w:val="25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31D9">
              <w:rPr>
                <w:rFonts w:ascii="Century Gothic" w:hAnsi="Century Gothic"/>
                <w:sz w:val="20"/>
                <w:szCs w:val="20"/>
              </w:rPr>
              <w:t>Υποχλωριώδες</w:t>
            </w:r>
            <w:proofErr w:type="spellEnd"/>
            <w:r w:rsidRPr="005F31D9">
              <w:rPr>
                <w:rFonts w:ascii="Century Gothic" w:hAnsi="Century Gothic"/>
                <w:sz w:val="20"/>
                <w:szCs w:val="20"/>
              </w:rPr>
              <w:t xml:space="preserve"> νάτριο</w:t>
            </w:r>
          </w:p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χλγ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31361C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75.000</w:t>
            </w:r>
            <w:r w:rsidR="008A0FC3" w:rsidRPr="009A3DDE">
              <w:rPr>
                <w:rFonts w:ascii="Century Gothic" w:hAnsi="Century Gothic" w:cs="Century Gothic"/>
                <w:sz w:val="20"/>
                <w:szCs w:val="20"/>
              </w:rPr>
              <w:t>,00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7E29" w:rsidRPr="000B7B4A" w:rsidTr="00CE2DB1">
        <w:trPr>
          <w:trHeight w:val="257"/>
          <w:jc w:val="center"/>
        </w:trPr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ΑΘΡΟΙΣΜΑ</w:t>
            </w:r>
          </w:p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7E29" w:rsidRPr="000B7B4A" w:rsidTr="00CE2DB1">
        <w:trPr>
          <w:trHeight w:val="257"/>
          <w:jc w:val="center"/>
        </w:trPr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Φ.Π.Α (17%)</w:t>
            </w:r>
          </w:p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7E29" w:rsidRPr="000B7B4A" w:rsidTr="00CE2DB1">
        <w:trPr>
          <w:trHeight w:val="257"/>
          <w:jc w:val="center"/>
        </w:trPr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ΣΥΝΟΛΟ</w:t>
            </w:r>
          </w:p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A7E29" w:rsidRPr="00DA58A5" w:rsidRDefault="00EA7E29" w:rsidP="00EA7E29">
      <w:pPr>
        <w:rPr>
          <w:rFonts w:ascii="Century Gothic" w:hAnsi="Century Gothic"/>
          <w:sz w:val="20"/>
          <w:szCs w:val="20"/>
        </w:rPr>
      </w:pPr>
    </w:p>
    <w:p w:rsidR="00EA7E29" w:rsidRPr="00DA58A5" w:rsidRDefault="00EA7E29" w:rsidP="00EA7E29">
      <w:pPr>
        <w:rPr>
          <w:rFonts w:ascii="Century Gothic" w:hAnsi="Century Gothic"/>
          <w:sz w:val="20"/>
          <w:szCs w:val="20"/>
        </w:rPr>
      </w:pPr>
    </w:p>
    <w:p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----------------------------------------</w:t>
      </w:r>
    </w:p>
    <w:p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(</w:t>
      </w:r>
      <w:proofErr w:type="spellStart"/>
      <w:r w:rsidRPr="00DA58A5">
        <w:rPr>
          <w:rFonts w:ascii="Century Gothic" w:hAnsi="Century Gothic"/>
          <w:sz w:val="20"/>
          <w:szCs w:val="20"/>
        </w:rPr>
        <w:t>Tόπος</w:t>
      </w:r>
      <w:proofErr w:type="spellEnd"/>
      <w:r w:rsidRPr="00DA58A5">
        <w:rPr>
          <w:rFonts w:ascii="Century Gothic" w:hAnsi="Century Gothic"/>
          <w:sz w:val="20"/>
          <w:szCs w:val="20"/>
        </w:rPr>
        <w:t xml:space="preserve"> και ημερομηνία)</w:t>
      </w:r>
    </w:p>
    <w:p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</w:p>
    <w:p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Ο ΠΡΟΣΦΕΡΩΝ</w:t>
      </w:r>
    </w:p>
    <w:p w:rsidR="00EA7E29" w:rsidRPr="00DA58A5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:rsidR="00EA7E29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:rsidR="00EA7E29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:rsidR="00EA7E29" w:rsidRPr="00D93872" w:rsidRDefault="00EA7E29" w:rsidP="00EA7E29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:rsidR="00EA7E29" w:rsidRDefault="00EA7E29" w:rsidP="00EA7E29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DA58A5"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p w:rsidR="0034596B" w:rsidRDefault="0034596B"/>
    <w:sectPr w:rsidR="0034596B" w:rsidSect="003459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29"/>
    <w:rsid w:val="000260C6"/>
    <w:rsid w:val="0031361C"/>
    <w:rsid w:val="0034596B"/>
    <w:rsid w:val="00610874"/>
    <w:rsid w:val="006C6C6E"/>
    <w:rsid w:val="008A0FC3"/>
    <w:rsid w:val="00DD1CD6"/>
    <w:rsid w:val="00EA7E29"/>
    <w:rsid w:val="00F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3BDF"/>
  <w15:docId w15:val="{E438B90D-676E-4848-816A-37B083AB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7E29"/>
    <w:pPr>
      <w:widowControl w:val="0"/>
      <w:spacing w:after="0" w:line="240" w:lineRule="auto"/>
    </w:pPr>
    <w:rPr>
      <w:rFonts w:ascii="Arial" w:eastAsia="Calibri" w:hAnsi="Arial" w:cs="Arial"/>
    </w:rPr>
  </w:style>
  <w:style w:type="paragraph" w:styleId="1">
    <w:name w:val="heading 1"/>
    <w:basedOn w:val="a"/>
    <w:link w:val="1Char"/>
    <w:uiPriority w:val="99"/>
    <w:qFormat/>
    <w:rsid w:val="00EA7E29"/>
    <w:pPr>
      <w:ind w:left="115"/>
      <w:outlineLvl w:val="0"/>
    </w:pPr>
    <w:rPr>
      <w:rFonts w:ascii="Cambria" w:hAnsi="Cambria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EA7E29"/>
    <w:rPr>
      <w:rFonts w:ascii="Cambria" w:eastAsia="Calibri" w:hAnsi="Cambria" w:cs="Times New Roman"/>
      <w:b/>
      <w:bCs/>
    </w:rPr>
  </w:style>
  <w:style w:type="character" w:styleId="-">
    <w:name w:val="Hyperlink"/>
    <w:basedOn w:val="a0"/>
    <w:uiPriority w:val="99"/>
    <w:rsid w:val="00EA7E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o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6</cp:revision>
  <dcterms:created xsi:type="dcterms:W3CDTF">2018-07-04T11:30:00Z</dcterms:created>
  <dcterms:modified xsi:type="dcterms:W3CDTF">2019-09-06T05:54:00Z</dcterms:modified>
</cp:coreProperties>
</file>