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847D6E">
              <w:rPr>
                <w:rFonts w:ascii="Arial" w:hAnsi="Arial" w:cs="Arial"/>
              </w:rPr>
              <w:t>τρείς</w:t>
            </w:r>
            <w:r>
              <w:rPr>
                <w:rFonts w:ascii="Arial" w:hAnsi="Arial" w:cs="Arial"/>
              </w:rPr>
              <w:t xml:space="preserve"> (</w:t>
            </w:r>
            <w:r w:rsidR="00847D6E">
              <w:rPr>
                <w:rFonts w:ascii="Arial" w:hAnsi="Arial" w:cs="Arial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30F" w:rsidRDefault="00AA630F" w:rsidP="00520154">
      <w:r>
        <w:separator/>
      </w:r>
    </w:p>
  </w:endnote>
  <w:endnote w:type="continuationSeparator" w:id="0">
    <w:p w:rsidR="00AA630F" w:rsidRDefault="00AA630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30F" w:rsidRDefault="00AA630F" w:rsidP="00520154">
      <w:r>
        <w:separator/>
      </w:r>
    </w:p>
  </w:footnote>
  <w:footnote w:type="continuationSeparator" w:id="0">
    <w:p w:rsidR="00AA630F" w:rsidRDefault="00AA630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47D6E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A630F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1565B"/>
  <w15:docId w15:val="{76716CC2-1DD2-4663-AE1F-047F8A4E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A561-2CAA-4BD9-80F5-4A79D210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2019-08-29T09:12:00Z</dcterms:modified>
</cp:coreProperties>
</file>