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46663" w:rsidRPr="00D4572E" w:rsidTr="009F188D">
        <w:trPr>
          <w:trHeight w:val="558"/>
        </w:trPr>
        <w:tc>
          <w:tcPr>
            <w:tcW w:w="709" w:type="dxa"/>
            <w:vAlign w:val="center"/>
          </w:tcPr>
          <w:p w:rsidR="00246663" w:rsidRDefault="00246663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246663" w:rsidRDefault="00246663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εργαλεία θα πρέπει να είναι καλής ποιότητας, να προορίζονται για επαγγελματική χρήση, να είναι ευρωπαϊκών οίκων και προδιαγραφών (όχι κινέζικα)</w:t>
            </w:r>
          </w:p>
        </w:tc>
        <w:tc>
          <w:tcPr>
            <w:tcW w:w="709" w:type="dxa"/>
            <w:vAlign w:val="center"/>
          </w:tcPr>
          <w:p w:rsidR="00246663" w:rsidRDefault="00246663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46663" w:rsidRPr="00D4572E" w:rsidRDefault="00246663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BBB" w:rsidRDefault="00831BBB" w:rsidP="00520154">
      <w:r>
        <w:separator/>
      </w:r>
    </w:p>
  </w:endnote>
  <w:endnote w:type="continuationSeparator" w:id="1">
    <w:p w:rsidR="00831BBB" w:rsidRDefault="00831BB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BBB" w:rsidRDefault="00831BBB" w:rsidP="00520154">
      <w:r>
        <w:separator/>
      </w:r>
    </w:p>
  </w:footnote>
  <w:footnote w:type="continuationSeparator" w:id="1">
    <w:p w:rsidR="00831BBB" w:rsidRDefault="00831BB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D1ED7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46663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31BBB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2018-09-13T08:56:00Z</dcterms:modified>
</cp:coreProperties>
</file>