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8F01F9">
              <w:rPr>
                <w:rFonts w:ascii="Arial" w:hAnsi="Arial" w:cs="Arial"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F17151" w:rsidRPr="00D4572E" w:rsidTr="009F188D">
        <w:trPr>
          <w:trHeight w:val="558"/>
        </w:trPr>
        <w:tc>
          <w:tcPr>
            <w:tcW w:w="709" w:type="dxa"/>
            <w:vAlign w:val="center"/>
          </w:tcPr>
          <w:p w:rsidR="00F17151" w:rsidRDefault="00F1715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F17151" w:rsidRDefault="00F1715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τιμή της προμήθειας συμπεριλαμβάνεται η στεγανή συγκόλληση των καλωδιών του ηλεκτροκινητήρα με τα καλώδια τροφοδότησης του νέου αντλητικού συγκροτήματος.</w:t>
            </w:r>
          </w:p>
        </w:tc>
        <w:tc>
          <w:tcPr>
            <w:tcW w:w="709" w:type="dxa"/>
            <w:vAlign w:val="center"/>
          </w:tcPr>
          <w:p w:rsidR="00F17151" w:rsidRDefault="00F1715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17151" w:rsidRPr="00D4572E" w:rsidRDefault="00F17151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A2" w:rsidRDefault="00F76AA2" w:rsidP="00520154">
      <w:r>
        <w:separator/>
      </w:r>
    </w:p>
  </w:endnote>
  <w:endnote w:type="continuationSeparator" w:id="1">
    <w:p w:rsidR="00F76AA2" w:rsidRDefault="00F76AA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A2" w:rsidRDefault="00F76AA2" w:rsidP="00520154">
      <w:r>
        <w:separator/>
      </w:r>
    </w:p>
  </w:footnote>
  <w:footnote w:type="continuationSeparator" w:id="1">
    <w:p w:rsidR="00F76AA2" w:rsidRDefault="00F76AA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4351"/>
    <w:rsid w:val="0069681B"/>
    <w:rsid w:val="007007C3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01F9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121E2"/>
    <w:rsid w:val="00E709B0"/>
    <w:rsid w:val="00E93B3B"/>
    <w:rsid w:val="00EC6963"/>
    <w:rsid w:val="00F17151"/>
    <w:rsid w:val="00F2315B"/>
    <w:rsid w:val="00F76AA2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2018-11-23T10:38:00Z</dcterms:modified>
</cp:coreProperties>
</file>