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7179E4">
              <w:rPr>
                <w:rFonts w:ascii="Arial" w:hAnsi="Arial" w:cs="Arial"/>
              </w:rPr>
              <w:t>τμηματικά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179E4" w:rsidRPr="00D4572E" w:rsidTr="009F188D">
        <w:trPr>
          <w:trHeight w:val="558"/>
        </w:trPr>
        <w:tc>
          <w:tcPr>
            <w:tcW w:w="709" w:type="dxa"/>
            <w:vAlign w:val="center"/>
          </w:tcPr>
          <w:p w:rsidR="007179E4" w:rsidRDefault="007179E4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7179E4" w:rsidRDefault="007179E4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προμήθεια θα εκτελείται τμηματικά καθόλη την διάρκεια του έτους</w:t>
            </w:r>
          </w:p>
        </w:tc>
        <w:tc>
          <w:tcPr>
            <w:tcW w:w="709" w:type="dxa"/>
            <w:vAlign w:val="center"/>
          </w:tcPr>
          <w:p w:rsidR="007179E4" w:rsidRDefault="007179E4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179E4" w:rsidRPr="00D4572E" w:rsidRDefault="007179E4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91A" w:rsidRDefault="0010091A" w:rsidP="00520154">
      <w:r>
        <w:separator/>
      </w:r>
    </w:p>
  </w:endnote>
  <w:endnote w:type="continuationSeparator" w:id="1">
    <w:p w:rsidR="0010091A" w:rsidRDefault="0010091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91A" w:rsidRDefault="0010091A" w:rsidP="00520154">
      <w:r>
        <w:separator/>
      </w:r>
    </w:p>
  </w:footnote>
  <w:footnote w:type="continuationSeparator" w:id="1">
    <w:p w:rsidR="0010091A" w:rsidRDefault="0010091A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0091A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179E4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14D61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2019-02-06T10:09:00Z</dcterms:modified>
</cp:coreProperties>
</file>