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2345D3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05" w:rsidRDefault="00915405" w:rsidP="00520154">
      <w:r>
        <w:separator/>
      </w:r>
    </w:p>
  </w:endnote>
  <w:endnote w:type="continuationSeparator" w:id="1">
    <w:p w:rsidR="00915405" w:rsidRDefault="0091540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05" w:rsidRDefault="00915405" w:rsidP="00520154">
      <w:r>
        <w:separator/>
      </w:r>
    </w:p>
  </w:footnote>
  <w:footnote w:type="continuationSeparator" w:id="1">
    <w:p w:rsidR="00915405" w:rsidRDefault="0091540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345D3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15405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E151D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2019-02-12T06:41:00Z</dcterms:modified>
</cp:coreProperties>
</file>