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B76" w:rsidRDefault="0085040C" w:rsidP="00FD0B76">
      <w:pPr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noProof/>
          <w:sz w:val="22"/>
          <w:szCs w:val="22"/>
        </w:rPr>
        <w:drawing>
          <wp:inline distT="0" distB="0" distL="0" distR="0">
            <wp:extent cx="838200" cy="1028700"/>
            <wp:effectExtent l="0" t="0" r="0" b="0"/>
            <wp:docPr id="2" name="Εικόνα 1" descr="LOGO ΔΕΥΑ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ΔΕΥΑ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2" w:space="0" w:color="3366FF"/>
          <w:left w:val="single" w:sz="2" w:space="0" w:color="3366FF"/>
          <w:bottom w:val="single" w:sz="2" w:space="0" w:color="3366FF"/>
          <w:right w:val="single" w:sz="2" w:space="0" w:color="3366FF"/>
          <w:insideH w:val="single" w:sz="2" w:space="0" w:color="3366FF"/>
          <w:insideV w:val="single" w:sz="2" w:space="0" w:color="3366FF"/>
        </w:tblBorders>
        <w:tblLook w:val="0000"/>
      </w:tblPr>
      <w:tblGrid>
        <w:gridCol w:w="8280"/>
      </w:tblGrid>
      <w:tr w:rsidR="00FD0B76" w:rsidRPr="001B5335" w:rsidTr="00050D15">
        <w:trPr>
          <w:trHeight w:val="210"/>
        </w:trPr>
        <w:tc>
          <w:tcPr>
            <w:tcW w:w="8280" w:type="dxa"/>
            <w:tcBorders>
              <w:left w:val="nil"/>
              <w:bottom w:val="nil"/>
              <w:right w:val="nil"/>
            </w:tcBorders>
          </w:tcPr>
          <w:p w:rsidR="00FD0B76" w:rsidRPr="001B5335" w:rsidRDefault="00FD0B76" w:rsidP="008E18AE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85040C" w:rsidRPr="00AB1301" w:rsidRDefault="0085040C" w:rsidP="0085040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ΔΗΜΟΤΙΚΗ ΕΠΙΧΕΙΡΗΣΗ 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  <w:t xml:space="preserve">Μυτιλήνη  </w:t>
      </w:r>
      <w:r>
        <w:rPr>
          <w:rFonts w:ascii="Century Gothic" w:hAnsi="Century Gothic" w:cs="Arial"/>
          <w:sz w:val="22"/>
          <w:szCs w:val="22"/>
        </w:rPr>
        <w:t>29/6/2021</w:t>
      </w:r>
    </w:p>
    <w:p w:rsidR="0085040C" w:rsidRPr="009D500F" w:rsidRDefault="0085040C" w:rsidP="0085040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ΥΔΡΕΥΣΗΣ ΑΠΟΧΕΤΕΥΣΗΣ</w:t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1B5335">
        <w:rPr>
          <w:rFonts w:ascii="Century Gothic" w:hAnsi="Century Gothic" w:cs="Arial"/>
          <w:sz w:val="22"/>
          <w:szCs w:val="22"/>
        </w:rPr>
        <w:tab/>
      </w:r>
      <w:r w:rsidRPr="009D500F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 xml:space="preserve">Αριθ. </w:t>
      </w:r>
      <w:proofErr w:type="spellStart"/>
      <w:r>
        <w:rPr>
          <w:rFonts w:ascii="Century Gothic" w:hAnsi="Century Gothic" w:cs="Arial"/>
          <w:sz w:val="22"/>
          <w:szCs w:val="22"/>
        </w:rPr>
        <w:t>πρωτ</w:t>
      </w:r>
      <w:proofErr w:type="spellEnd"/>
      <w:r>
        <w:rPr>
          <w:rFonts w:ascii="Century Gothic" w:hAnsi="Century Gothic" w:cs="Arial"/>
          <w:sz w:val="22"/>
          <w:szCs w:val="22"/>
        </w:rPr>
        <w:t>:  8356</w:t>
      </w:r>
    </w:p>
    <w:p w:rsidR="0085040C" w:rsidRPr="001B5335" w:rsidRDefault="0085040C" w:rsidP="0085040C">
      <w:pPr>
        <w:spacing w:line="360" w:lineRule="auto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ab/>
        <w:t>ΛΕΣΒΟΥ</w:t>
      </w:r>
    </w:p>
    <w:p w:rsidR="0085040C" w:rsidRPr="001B5335" w:rsidRDefault="0085040C" w:rsidP="0085040C">
      <w:pPr>
        <w:rPr>
          <w:rFonts w:ascii="Century Gothic" w:hAnsi="Century Gothic"/>
          <w:sz w:val="22"/>
          <w:szCs w:val="22"/>
          <w:u w:val="single"/>
        </w:rPr>
      </w:pPr>
      <w:r w:rsidRPr="001B5335">
        <w:rPr>
          <w:rFonts w:ascii="Century Gothic" w:hAnsi="Century Gothic"/>
          <w:sz w:val="22"/>
          <w:szCs w:val="22"/>
          <w:u w:val="single"/>
        </w:rPr>
        <w:t>ΤΕΧΝΙΚΗ ΥΠΗΡΕΣΙΑ</w:t>
      </w:r>
    </w:p>
    <w:p w:rsidR="0085040C" w:rsidRPr="001B5335" w:rsidRDefault="0085040C" w:rsidP="0085040C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/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νση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proofErr w:type="spellStart"/>
      <w:r w:rsidRPr="001B5335">
        <w:rPr>
          <w:rFonts w:ascii="Century Gothic" w:hAnsi="Century Gothic" w:cs="Arial"/>
          <w:sz w:val="22"/>
          <w:szCs w:val="22"/>
        </w:rPr>
        <w:t>Ελ.Βενιζέλου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 xml:space="preserve"> 13-17</w:t>
      </w:r>
    </w:p>
    <w:p w:rsidR="0085040C" w:rsidRDefault="0085040C" w:rsidP="0085040C">
      <w:pPr>
        <w:jc w:val="both"/>
        <w:rPr>
          <w:rFonts w:ascii="Century Gothic" w:hAnsi="Century Gothic" w:cs="Arial"/>
          <w:sz w:val="22"/>
          <w:szCs w:val="22"/>
        </w:rPr>
      </w:pPr>
      <w:proofErr w:type="spellStart"/>
      <w:r w:rsidRPr="001B5335">
        <w:rPr>
          <w:rFonts w:ascii="Century Gothic" w:hAnsi="Century Gothic" w:cs="Arial"/>
          <w:sz w:val="22"/>
          <w:szCs w:val="22"/>
        </w:rPr>
        <w:t>Ταχ.Κωδ</w:t>
      </w:r>
      <w:proofErr w:type="spellEnd"/>
      <w:r w:rsidRPr="001B5335">
        <w:rPr>
          <w:rFonts w:ascii="Century Gothic" w:hAnsi="Century Gothic" w:cs="Arial"/>
          <w:sz w:val="22"/>
          <w:szCs w:val="22"/>
        </w:rPr>
        <w:t>.</w:t>
      </w:r>
      <w:r w:rsidRPr="001B5335">
        <w:rPr>
          <w:rFonts w:ascii="Century Gothic" w:hAnsi="Century Gothic" w:cs="Arial"/>
          <w:sz w:val="22"/>
          <w:szCs w:val="22"/>
        </w:rPr>
        <w:tab/>
        <w:t>: 811 00 Μυτιλήνη</w:t>
      </w:r>
    </w:p>
    <w:p w:rsidR="0085040C" w:rsidRPr="001B5335" w:rsidRDefault="0085040C" w:rsidP="0085040C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>Πληροφορίες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>
        <w:rPr>
          <w:rFonts w:ascii="Century Gothic" w:hAnsi="Century Gothic" w:cs="Arial"/>
          <w:sz w:val="22"/>
          <w:szCs w:val="22"/>
        </w:rPr>
        <w:t>Παρασκευάς Φινδανής</w:t>
      </w:r>
    </w:p>
    <w:p w:rsidR="0085040C" w:rsidRPr="001B5335" w:rsidRDefault="0085040C" w:rsidP="0085040C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</w:rPr>
        <w:t xml:space="preserve">Τηλέφωνο </w:t>
      </w:r>
      <w:r w:rsidRPr="001B5335">
        <w:rPr>
          <w:rFonts w:ascii="Century Gothic" w:hAnsi="Century Gothic" w:cs="Arial"/>
          <w:sz w:val="22"/>
          <w:szCs w:val="22"/>
        </w:rPr>
        <w:tab/>
        <w:t xml:space="preserve">: </w:t>
      </w:r>
      <w:r w:rsidRPr="00C700AD">
        <w:rPr>
          <w:rFonts w:ascii="Century Gothic" w:hAnsi="Century Gothic" w:cs="Arial"/>
          <w:sz w:val="22"/>
          <w:szCs w:val="22"/>
        </w:rPr>
        <w:t>22510 24444</w:t>
      </w:r>
    </w:p>
    <w:p w:rsidR="0085040C" w:rsidRPr="00C700AD" w:rsidRDefault="0085040C" w:rsidP="0085040C">
      <w:pPr>
        <w:jc w:val="both"/>
        <w:rPr>
          <w:rFonts w:ascii="Century Gothic" w:hAnsi="Century Gothic" w:cs="Arial"/>
          <w:sz w:val="22"/>
          <w:szCs w:val="22"/>
        </w:rPr>
      </w:pPr>
      <w:r w:rsidRPr="001B5335">
        <w:rPr>
          <w:rFonts w:ascii="Century Gothic" w:hAnsi="Century Gothic" w:cs="Arial"/>
          <w:sz w:val="22"/>
          <w:szCs w:val="22"/>
          <w:lang w:val="fr-FR"/>
        </w:rPr>
        <w:t>FAX</w:t>
      </w:r>
      <w:r w:rsidRPr="00C700AD">
        <w:rPr>
          <w:rFonts w:ascii="Century Gothic" w:hAnsi="Century Gothic" w:cs="Arial"/>
          <w:sz w:val="22"/>
          <w:szCs w:val="22"/>
        </w:rPr>
        <w:tab/>
      </w:r>
      <w:r w:rsidRPr="00C700AD">
        <w:rPr>
          <w:rFonts w:ascii="Century Gothic" w:hAnsi="Century Gothic" w:cs="Arial"/>
          <w:sz w:val="22"/>
          <w:szCs w:val="22"/>
        </w:rPr>
        <w:tab/>
        <w:t xml:space="preserve">: </w:t>
      </w:r>
      <w:r w:rsidRPr="001B5335">
        <w:rPr>
          <w:rFonts w:ascii="Century Gothic" w:hAnsi="Century Gothic" w:cs="Arial"/>
          <w:sz w:val="22"/>
          <w:szCs w:val="22"/>
        </w:rPr>
        <w:t>22510 40121</w:t>
      </w:r>
    </w:p>
    <w:p w:rsidR="0085040C" w:rsidRPr="0085040C" w:rsidRDefault="0085040C" w:rsidP="0085040C">
      <w:pPr>
        <w:jc w:val="both"/>
        <w:rPr>
          <w:rFonts w:ascii="Century Gothic" w:hAnsi="Century Gothic" w:cs="Arial"/>
          <w:sz w:val="22"/>
          <w:szCs w:val="22"/>
          <w:lang w:val="en-US"/>
        </w:rPr>
      </w:pPr>
      <w:r w:rsidRPr="001B5335">
        <w:rPr>
          <w:rFonts w:ascii="Century Gothic" w:hAnsi="Century Gothic" w:cs="Arial"/>
          <w:sz w:val="22"/>
          <w:szCs w:val="22"/>
          <w:lang w:val="de-DE"/>
        </w:rPr>
        <w:t>E</w:t>
      </w:r>
      <w:r w:rsidRPr="0085040C">
        <w:rPr>
          <w:rFonts w:ascii="Century Gothic" w:hAnsi="Century Gothic" w:cs="Arial"/>
          <w:sz w:val="22"/>
          <w:szCs w:val="22"/>
          <w:lang w:val="en-US"/>
        </w:rPr>
        <w:t>-</w:t>
      </w:r>
      <w:proofErr w:type="spellStart"/>
      <w:r w:rsidRPr="001B5335">
        <w:rPr>
          <w:rFonts w:ascii="Century Gothic" w:hAnsi="Century Gothic" w:cs="Arial"/>
          <w:sz w:val="22"/>
          <w:szCs w:val="22"/>
          <w:lang w:val="de-DE"/>
        </w:rPr>
        <w:t>mail</w:t>
      </w:r>
      <w:proofErr w:type="spellEnd"/>
      <w:r w:rsidRPr="0085040C">
        <w:rPr>
          <w:rFonts w:ascii="Century Gothic" w:hAnsi="Century Gothic" w:cs="Arial"/>
          <w:sz w:val="22"/>
          <w:szCs w:val="22"/>
          <w:lang w:val="en-US"/>
        </w:rPr>
        <w:tab/>
      </w:r>
      <w:r w:rsidRPr="0085040C">
        <w:rPr>
          <w:rFonts w:ascii="Century Gothic" w:hAnsi="Century Gothic" w:cs="Arial"/>
          <w:sz w:val="22"/>
          <w:szCs w:val="22"/>
          <w:lang w:val="en-US"/>
        </w:rPr>
        <w:tab/>
        <w:t xml:space="preserve">: </w:t>
      </w:r>
      <w:hyperlink r:id="rId7" w:history="1">
        <w:r w:rsidRPr="00A66784">
          <w:rPr>
            <w:rStyle w:val="-"/>
            <w:rFonts w:ascii="Century Gothic" w:hAnsi="Century Gothic"/>
            <w:sz w:val="22"/>
            <w:szCs w:val="22"/>
            <w:u w:val="none"/>
            <w:lang w:val="en-US"/>
          </w:rPr>
          <w:t>protokolo</w:t>
        </w:r>
        <w:r w:rsidRPr="00A66784">
          <w:rPr>
            <w:rStyle w:val="-"/>
            <w:rFonts w:ascii="Century Gothic" w:hAnsi="Century Gothic" w:cs="Arial"/>
            <w:sz w:val="22"/>
            <w:szCs w:val="22"/>
            <w:u w:val="none"/>
            <w:lang w:val="de-DE"/>
          </w:rPr>
          <w:t>@deyamyt.gr</w:t>
        </w:r>
      </w:hyperlink>
      <w:r w:rsidRPr="0085040C">
        <w:rPr>
          <w:rFonts w:ascii="Century Gothic" w:hAnsi="Century Gothic" w:cs="Arial"/>
          <w:sz w:val="22"/>
          <w:szCs w:val="22"/>
          <w:lang w:val="en-US"/>
        </w:rPr>
        <w:tab/>
        <w:t xml:space="preserve"> </w:t>
      </w:r>
    </w:p>
    <w:p w:rsidR="007E5957" w:rsidRPr="0085040C" w:rsidRDefault="007E5957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</w:p>
    <w:p w:rsidR="007E5957" w:rsidRPr="0085040C" w:rsidRDefault="007E5957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</w:p>
    <w:p w:rsidR="00DE0FF9" w:rsidRPr="0085040C" w:rsidRDefault="00DE0FF9" w:rsidP="00DE0FF9">
      <w:pPr>
        <w:jc w:val="both"/>
        <w:rPr>
          <w:rFonts w:ascii="Century Gothic" w:hAnsi="Century Gothic" w:cs="Arial"/>
          <w:sz w:val="20"/>
          <w:szCs w:val="22"/>
          <w:lang w:val="en-US"/>
        </w:rPr>
      </w:pPr>
      <w:r w:rsidRPr="0085040C">
        <w:rPr>
          <w:rFonts w:ascii="Century Gothic" w:hAnsi="Century Gothic" w:cs="Arial"/>
          <w:sz w:val="20"/>
          <w:szCs w:val="22"/>
          <w:lang w:val="en-US"/>
        </w:rPr>
        <w:tab/>
      </w:r>
    </w:p>
    <w:p w:rsidR="009F56FB" w:rsidRPr="00050D15" w:rsidRDefault="00050D15" w:rsidP="008116A0">
      <w:pPr>
        <w:spacing w:line="360" w:lineRule="auto"/>
        <w:ind w:left="5040" w:firstLine="72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szCs w:val="22"/>
        </w:rPr>
        <w:t>ΠΡΟΣ: Μ.Μ.Ε</w:t>
      </w:r>
      <w:r w:rsidRPr="00050D15">
        <w:rPr>
          <w:rFonts w:ascii="Century Gothic" w:hAnsi="Century Gothic"/>
          <w:b/>
          <w:spacing w:val="72"/>
          <w:szCs w:val="22"/>
        </w:rPr>
        <w:t>.</w:t>
      </w:r>
    </w:p>
    <w:p w:rsidR="006F0ED0" w:rsidRDefault="006F0ED0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6F0ED0" w:rsidRDefault="006F0ED0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6F0ED0" w:rsidRDefault="006F0ED0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</w:p>
    <w:p w:rsidR="00FD0B76" w:rsidRPr="00050D15" w:rsidRDefault="00FD0B76" w:rsidP="00A27BD8">
      <w:pPr>
        <w:spacing w:line="360" w:lineRule="auto"/>
        <w:jc w:val="center"/>
        <w:outlineLvl w:val="0"/>
        <w:rPr>
          <w:rFonts w:ascii="Century Gothic" w:hAnsi="Century Gothic"/>
          <w:b/>
          <w:spacing w:val="72"/>
          <w:szCs w:val="22"/>
        </w:rPr>
      </w:pPr>
      <w:r w:rsidRPr="00050D15">
        <w:rPr>
          <w:rFonts w:ascii="Century Gothic" w:hAnsi="Century Gothic"/>
          <w:b/>
          <w:spacing w:val="72"/>
          <w:szCs w:val="22"/>
        </w:rPr>
        <w:t>ΔΕΛΤΙΟ ΤΥΠΟΥ</w:t>
      </w:r>
    </w:p>
    <w:p w:rsidR="00FD0B76" w:rsidRPr="00050D15" w:rsidRDefault="00FD0B76" w:rsidP="00FD0B76">
      <w:pPr>
        <w:rPr>
          <w:rFonts w:ascii="Century Gothic" w:hAnsi="Century Gothic"/>
          <w:szCs w:val="22"/>
        </w:rPr>
      </w:pPr>
    </w:p>
    <w:p w:rsidR="0025670B" w:rsidRDefault="008116A0" w:rsidP="00D97EEE">
      <w:pPr>
        <w:autoSpaceDE w:val="0"/>
        <w:autoSpaceDN w:val="0"/>
        <w:adjustRightInd w:val="0"/>
        <w:spacing w:line="360" w:lineRule="auto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ab/>
      </w:r>
      <w:r w:rsidR="0025670B">
        <w:rPr>
          <w:rFonts w:ascii="Century Gothic" w:hAnsi="Century Gothic"/>
          <w:sz w:val="22"/>
          <w:szCs w:val="22"/>
        </w:rPr>
        <w:t>Η ΔΕΥΑΛ σας ενημερώνει για τις κυκλοφοριακές ρυθμίσεις που θα πραγματοποιηθούν</w:t>
      </w:r>
      <w:r>
        <w:rPr>
          <w:rFonts w:ascii="Century Gothic" w:hAnsi="Century Gothic"/>
          <w:sz w:val="22"/>
          <w:szCs w:val="22"/>
        </w:rPr>
        <w:t xml:space="preserve"> στα πλαίσια εκτέλεσης του έργου </w:t>
      </w:r>
      <w:r>
        <w:rPr>
          <w:rFonts w:ascii="Century Gothic" w:hAnsi="Century Gothic" w:cs="Arial"/>
          <w:b/>
          <w:sz w:val="22"/>
          <w:szCs w:val="22"/>
        </w:rPr>
        <w:t xml:space="preserve">«Αντικατάσταση αγωγού ομβρίων επί των οδών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Βουρνάζων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και Αεροπόρου </w:t>
      </w:r>
      <w:proofErr w:type="spellStart"/>
      <w:r>
        <w:rPr>
          <w:rFonts w:ascii="Century Gothic" w:hAnsi="Century Gothic" w:cs="Arial"/>
          <w:b/>
          <w:sz w:val="22"/>
          <w:szCs w:val="22"/>
        </w:rPr>
        <w:t>Γιανναρέλλη</w:t>
      </w:r>
      <w:proofErr w:type="spellEnd"/>
      <w:r>
        <w:rPr>
          <w:rFonts w:ascii="Century Gothic" w:hAnsi="Century Gothic" w:cs="Arial"/>
          <w:b/>
          <w:sz w:val="22"/>
          <w:szCs w:val="22"/>
        </w:rPr>
        <w:t xml:space="preserve"> της Πόλης Μυτιλήνης»</w:t>
      </w:r>
      <w:r>
        <w:rPr>
          <w:rFonts w:ascii="Century Gothic" w:hAnsi="Century Gothic"/>
          <w:sz w:val="22"/>
          <w:szCs w:val="22"/>
        </w:rPr>
        <w:t xml:space="preserve"> και έχοντας υπόψη την Έγκριση Προσωρινών Κυκλοφοριακών Ρυθμίσεων στην πόλη της Μυτιλήνης (</w:t>
      </w:r>
      <w:proofErr w:type="spellStart"/>
      <w:r>
        <w:rPr>
          <w:rFonts w:ascii="Century Gothic" w:hAnsi="Century Gothic"/>
          <w:sz w:val="22"/>
          <w:szCs w:val="22"/>
        </w:rPr>
        <w:t>Αριθμ</w:t>
      </w:r>
      <w:proofErr w:type="spellEnd"/>
      <w:r>
        <w:rPr>
          <w:rFonts w:ascii="Century Gothic" w:hAnsi="Century Gothic"/>
          <w:sz w:val="22"/>
          <w:szCs w:val="22"/>
        </w:rPr>
        <w:t>. 36346/ΜΟΕ απόφαση της Αποκεντρωμένης Διοίκησης Αιγαίου - ΦΕΚ 2799 Β/13-07-2018),</w:t>
      </w:r>
    </w:p>
    <w:p w:rsidR="00D97EEE" w:rsidRPr="0025670B" w:rsidRDefault="0025670B" w:rsidP="0025670B">
      <w:pPr>
        <w:autoSpaceDE w:val="0"/>
        <w:autoSpaceDN w:val="0"/>
        <w:adjustRightInd w:val="0"/>
        <w:spacing w:line="360" w:lineRule="auto"/>
        <w:rPr>
          <w:rFonts w:ascii="Century Gothic" w:hAnsi="Century Gothic" w:cs="ArialMT"/>
          <w:sz w:val="22"/>
          <w:szCs w:val="22"/>
        </w:rPr>
      </w:pPr>
      <w:r w:rsidRPr="0025670B">
        <w:rPr>
          <w:rFonts w:ascii="Century Gothic" w:hAnsi="Century Gothic"/>
          <w:b/>
          <w:sz w:val="22"/>
          <w:szCs w:val="22"/>
        </w:rPr>
        <w:t>Α</w:t>
      </w:r>
      <w:r w:rsidRPr="0025670B">
        <w:rPr>
          <w:rFonts w:ascii="Century Gothic" w:hAnsi="Century Gothic"/>
          <w:sz w:val="22"/>
          <w:szCs w:val="22"/>
        </w:rPr>
        <w:t>. Τ</w:t>
      </w:r>
      <w:r w:rsidR="008116A0" w:rsidRPr="0025670B">
        <w:rPr>
          <w:rFonts w:ascii="Century Gothic" w:hAnsi="Century Gothic"/>
          <w:sz w:val="22"/>
          <w:szCs w:val="22"/>
        </w:rPr>
        <w:t xml:space="preserve">ην </w:t>
      </w:r>
      <w:r w:rsidR="002A032E">
        <w:rPr>
          <w:rFonts w:ascii="Century Gothic" w:hAnsi="Century Gothic"/>
          <w:b/>
          <w:sz w:val="22"/>
          <w:szCs w:val="22"/>
        </w:rPr>
        <w:t>Πέμπτη01</w:t>
      </w:r>
      <w:r w:rsidR="00175246" w:rsidRPr="0025670B">
        <w:rPr>
          <w:rFonts w:ascii="Century Gothic" w:hAnsi="Century Gothic"/>
          <w:b/>
          <w:sz w:val="22"/>
          <w:szCs w:val="22"/>
        </w:rPr>
        <w:t>/0</w:t>
      </w:r>
      <w:r w:rsidR="002A032E">
        <w:rPr>
          <w:rFonts w:ascii="Century Gothic" w:hAnsi="Century Gothic"/>
          <w:b/>
          <w:sz w:val="22"/>
          <w:szCs w:val="22"/>
        </w:rPr>
        <w:t>7</w:t>
      </w:r>
      <w:r w:rsidR="00175246" w:rsidRPr="0025670B">
        <w:rPr>
          <w:rFonts w:ascii="Century Gothic" w:hAnsi="Century Gothic"/>
          <w:b/>
          <w:sz w:val="22"/>
          <w:szCs w:val="22"/>
        </w:rPr>
        <w:t xml:space="preserve">/2021 και ώρα </w:t>
      </w:r>
      <w:r w:rsidR="002A032E">
        <w:rPr>
          <w:rFonts w:ascii="Century Gothic" w:hAnsi="Century Gothic"/>
          <w:b/>
          <w:sz w:val="22"/>
          <w:szCs w:val="22"/>
        </w:rPr>
        <w:t>07</w:t>
      </w:r>
      <w:r w:rsidR="00175246" w:rsidRPr="0025670B">
        <w:rPr>
          <w:rFonts w:ascii="Century Gothic" w:hAnsi="Century Gothic"/>
          <w:b/>
          <w:sz w:val="22"/>
          <w:szCs w:val="22"/>
        </w:rPr>
        <w:t xml:space="preserve">.00 </w:t>
      </w:r>
      <w:r w:rsidR="002A032E">
        <w:rPr>
          <w:rFonts w:ascii="Century Gothic" w:hAnsi="Century Gothic"/>
          <w:b/>
          <w:sz w:val="22"/>
          <w:szCs w:val="22"/>
        </w:rPr>
        <w:t>π</w:t>
      </w:r>
      <w:r w:rsidR="00175246" w:rsidRPr="0025670B">
        <w:rPr>
          <w:rFonts w:ascii="Century Gothic" w:hAnsi="Century Gothic"/>
          <w:b/>
          <w:sz w:val="22"/>
          <w:szCs w:val="22"/>
        </w:rPr>
        <w:t>.μ. ,</w:t>
      </w:r>
      <w:r w:rsidR="00D97EEE" w:rsidRPr="0025670B">
        <w:rPr>
          <w:rFonts w:ascii="Century Gothic" w:hAnsi="Century Gothic" w:cs="ArialMT"/>
          <w:sz w:val="22"/>
          <w:szCs w:val="22"/>
        </w:rPr>
        <w:t xml:space="preserve"> η έξοδος των οχημάτων από την Προκυμαία </w:t>
      </w:r>
      <w:r w:rsidR="00C56FA2">
        <w:rPr>
          <w:rFonts w:ascii="Century Gothic" w:hAnsi="Century Gothic" w:cs="ArialMT"/>
          <w:sz w:val="22"/>
          <w:szCs w:val="22"/>
        </w:rPr>
        <w:t>Μυτ</w:t>
      </w:r>
      <w:r w:rsidRPr="0025670B">
        <w:rPr>
          <w:rFonts w:ascii="Century Gothic" w:hAnsi="Century Gothic" w:cs="ArialMT"/>
          <w:sz w:val="22"/>
          <w:szCs w:val="22"/>
        </w:rPr>
        <w:t xml:space="preserve">ιλήνης </w:t>
      </w:r>
      <w:r w:rsidR="00D97EEE" w:rsidRPr="0025670B">
        <w:rPr>
          <w:rFonts w:ascii="Century Gothic" w:hAnsi="Century Gothic" w:cs="ArialMT"/>
          <w:sz w:val="22"/>
          <w:szCs w:val="22"/>
        </w:rPr>
        <w:t xml:space="preserve">προς την οδό Ζωοδόχου Πηγής/ Καλλονή </w:t>
      </w:r>
      <w:r w:rsidR="00175246" w:rsidRPr="0025670B">
        <w:rPr>
          <w:rFonts w:ascii="Century Gothic" w:hAnsi="Century Gothic"/>
          <w:sz w:val="22"/>
          <w:szCs w:val="22"/>
        </w:rPr>
        <w:t xml:space="preserve">θα </w:t>
      </w:r>
      <w:r w:rsidR="00D97EEE" w:rsidRPr="0025670B">
        <w:rPr>
          <w:rFonts w:ascii="Century Gothic" w:hAnsi="Century Gothic"/>
          <w:sz w:val="22"/>
          <w:szCs w:val="22"/>
        </w:rPr>
        <w:t>γίνεται</w:t>
      </w:r>
      <w:r w:rsidRPr="0025670B">
        <w:rPr>
          <w:rFonts w:ascii="Century Gothic" w:hAnsi="Century Gothic" w:cs="ArialMT"/>
          <w:sz w:val="22"/>
          <w:szCs w:val="22"/>
        </w:rPr>
        <w:t xml:space="preserve">για τα μικρά οχήματα μέχρι 1,5 </w:t>
      </w:r>
      <w:proofErr w:type="spellStart"/>
      <w:r w:rsidRPr="0025670B">
        <w:rPr>
          <w:rFonts w:ascii="Century Gothic" w:hAnsi="Century Gothic" w:cs="ArialMT"/>
          <w:sz w:val="22"/>
          <w:szCs w:val="22"/>
        </w:rPr>
        <w:t>tn</w:t>
      </w:r>
      <w:proofErr w:type="spellEnd"/>
      <w:r w:rsidRPr="0025670B">
        <w:rPr>
          <w:rFonts w:ascii="Century Gothic" w:hAnsi="Century Gothic" w:cs="ArialMT"/>
          <w:sz w:val="22"/>
          <w:szCs w:val="22"/>
        </w:rPr>
        <w:t>.</w:t>
      </w:r>
    </w:p>
    <w:p w:rsidR="0025670B" w:rsidRDefault="00175246" w:rsidP="00523E0F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entury Gothic" w:hAnsi="Century Gothic" w:cs="ArialMT"/>
          <w:sz w:val="22"/>
          <w:szCs w:val="22"/>
        </w:rPr>
      </w:pPr>
      <w:r w:rsidRPr="0025670B">
        <w:rPr>
          <w:rFonts w:ascii="Century Gothic" w:hAnsi="Century Gothic"/>
          <w:sz w:val="22"/>
          <w:szCs w:val="22"/>
        </w:rPr>
        <w:t xml:space="preserve">μέσω των  </w:t>
      </w:r>
      <w:proofErr w:type="spellStart"/>
      <w:r w:rsidRPr="0025670B">
        <w:rPr>
          <w:rFonts w:ascii="Century Gothic" w:hAnsi="Century Gothic"/>
          <w:sz w:val="22"/>
          <w:szCs w:val="22"/>
        </w:rPr>
        <w:t>οδώνΒουρνάζων</w:t>
      </w:r>
      <w:proofErr w:type="spellEnd"/>
      <w:r w:rsidRPr="0025670B">
        <w:rPr>
          <w:rFonts w:ascii="Century Gothic" w:hAnsi="Century Gothic"/>
          <w:sz w:val="22"/>
          <w:szCs w:val="22"/>
        </w:rPr>
        <w:t xml:space="preserve"> -Χαριλάου Τρικούπη- </w:t>
      </w:r>
      <w:proofErr w:type="spellStart"/>
      <w:r w:rsidRPr="0025670B">
        <w:rPr>
          <w:rFonts w:ascii="Century Gothic" w:hAnsi="Century Gothic"/>
          <w:sz w:val="22"/>
          <w:szCs w:val="22"/>
        </w:rPr>
        <w:t>Φάωνος_</w:t>
      </w:r>
      <w:proofErr w:type="spellEnd"/>
      <w:r w:rsidRPr="0025670B">
        <w:rPr>
          <w:rFonts w:ascii="Century Gothic" w:hAnsi="Century Gothic"/>
          <w:sz w:val="22"/>
          <w:szCs w:val="22"/>
        </w:rPr>
        <w:t>-</w:t>
      </w:r>
      <w:proofErr w:type="spellStart"/>
      <w:r w:rsidRPr="0025670B">
        <w:rPr>
          <w:rFonts w:ascii="Century Gothic" w:hAnsi="Century Gothic"/>
          <w:sz w:val="22"/>
          <w:szCs w:val="22"/>
        </w:rPr>
        <w:t>Θεοκρίτου</w:t>
      </w:r>
      <w:proofErr w:type="spellEnd"/>
      <w:r w:rsidRPr="0025670B">
        <w:rPr>
          <w:rFonts w:ascii="Century Gothic" w:hAnsi="Century Gothic"/>
          <w:sz w:val="22"/>
          <w:szCs w:val="22"/>
        </w:rPr>
        <w:t xml:space="preserve"> – Ζωοδόχου Πηγής</w:t>
      </w:r>
      <w:r w:rsidRPr="0025670B">
        <w:rPr>
          <w:rFonts w:ascii="Century Gothic" w:hAnsi="Century Gothic"/>
          <w:b/>
          <w:sz w:val="22"/>
          <w:szCs w:val="22"/>
        </w:rPr>
        <w:t xml:space="preserve"> .</w:t>
      </w:r>
    </w:p>
    <w:p w:rsidR="00D97EEE" w:rsidRPr="0025670B" w:rsidRDefault="00D97EEE" w:rsidP="009C1E81">
      <w:pPr>
        <w:pStyle w:val="a7"/>
        <w:autoSpaceDE w:val="0"/>
        <w:autoSpaceDN w:val="0"/>
        <w:adjustRightInd w:val="0"/>
        <w:spacing w:line="360" w:lineRule="auto"/>
        <w:rPr>
          <w:rFonts w:ascii="Century Gothic" w:hAnsi="Century Gothic" w:cs="ArialMT"/>
          <w:sz w:val="22"/>
          <w:szCs w:val="22"/>
        </w:rPr>
      </w:pPr>
      <w:r w:rsidRPr="0025670B">
        <w:rPr>
          <w:rFonts w:ascii="Century Gothic" w:hAnsi="Century Gothic" w:cs="ArialMT"/>
          <w:sz w:val="22"/>
          <w:szCs w:val="22"/>
        </w:rPr>
        <w:t>Εναλλακτικ</w:t>
      </w:r>
      <w:r w:rsidR="0025670B">
        <w:rPr>
          <w:rFonts w:ascii="Century Gothic" w:hAnsi="Century Gothic" w:cs="ArialMT"/>
          <w:sz w:val="22"/>
          <w:szCs w:val="22"/>
        </w:rPr>
        <w:t>οί</w:t>
      </w:r>
      <w:r w:rsidRPr="0025670B">
        <w:rPr>
          <w:rFonts w:ascii="Century Gothic" w:hAnsi="Century Gothic" w:cs="ArialMT"/>
          <w:sz w:val="22"/>
          <w:szCs w:val="22"/>
        </w:rPr>
        <w:t xml:space="preserve"> έξοδοι οχημάτων από τη πόλη :</w:t>
      </w:r>
    </w:p>
    <w:p w:rsidR="006F0ED0" w:rsidRPr="006F0ED0" w:rsidRDefault="006F0ED0" w:rsidP="00D97EEE">
      <w:pPr>
        <w:pStyle w:val="a7"/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Century Gothic" w:hAnsi="Century Gothic" w:cs="ArialMT"/>
          <w:sz w:val="22"/>
          <w:szCs w:val="22"/>
        </w:rPr>
      </w:pPr>
      <w:r w:rsidRPr="006F0ED0">
        <w:rPr>
          <w:rFonts w:ascii="Century Gothic" w:hAnsi="Century Gothic" w:cs="ArialMT"/>
          <w:sz w:val="22"/>
          <w:szCs w:val="22"/>
        </w:rPr>
        <w:t xml:space="preserve">από την Προκυμαία </w:t>
      </w:r>
      <w:r w:rsidR="0025670B">
        <w:rPr>
          <w:rFonts w:ascii="Century Gothic" w:hAnsi="Century Gothic" w:cs="ArialMT"/>
          <w:sz w:val="22"/>
          <w:szCs w:val="22"/>
        </w:rPr>
        <w:t xml:space="preserve"> Μυτιλήνης </w:t>
      </w:r>
      <w:r w:rsidRPr="006F0ED0">
        <w:rPr>
          <w:rFonts w:ascii="Century Gothic" w:hAnsi="Century Gothic" w:cs="ArialMT"/>
          <w:sz w:val="22"/>
          <w:szCs w:val="22"/>
        </w:rPr>
        <w:t xml:space="preserve">προς την οδό Ζωοδόχου Πηγής/ Καλλονή </w:t>
      </w:r>
      <w:r w:rsidR="009068B8">
        <w:rPr>
          <w:rFonts w:ascii="Century Gothic" w:hAnsi="Century Gothic" w:cs="ArialMT"/>
          <w:sz w:val="22"/>
          <w:szCs w:val="22"/>
        </w:rPr>
        <w:t xml:space="preserve">θα </w:t>
      </w:r>
      <w:r w:rsidR="0025670B">
        <w:rPr>
          <w:rFonts w:ascii="Century Gothic" w:hAnsi="Century Gothic" w:cs="ArialMT"/>
          <w:sz w:val="22"/>
          <w:szCs w:val="22"/>
        </w:rPr>
        <w:t>πραγματοποιούνται μέ</w:t>
      </w:r>
      <w:r w:rsidRPr="006F0ED0">
        <w:rPr>
          <w:rFonts w:ascii="Century Gothic" w:hAnsi="Century Gothic" w:cs="ArialMT"/>
          <w:sz w:val="22"/>
          <w:szCs w:val="22"/>
        </w:rPr>
        <w:t>σω των οδών Αλκαίου, Ανδ</w:t>
      </w:r>
      <w:r w:rsidR="0025670B">
        <w:rPr>
          <w:rFonts w:ascii="Century Gothic" w:hAnsi="Century Gothic" w:cs="ArialMT"/>
          <w:sz w:val="22"/>
          <w:szCs w:val="22"/>
        </w:rPr>
        <w:t xml:space="preserve">ρομέδας και Καραντώνη Πλάτανος, </w:t>
      </w:r>
      <w:proofErr w:type="spellStart"/>
      <w:r w:rsidR="0025670B">
        <w:rPr>
          <w:rFonts w:ascii="Century Gothic" w:hAnsi="Century Gothic" w:cs="ArialMT"/>
          <w:sz w:val="22"/>
          <w:szCs w:val="22"/>
        </w:rPr>
        <w:t>Ζωοδ</w:t>
      </w:r>
      <w:proofErr w:type="spellEnd"/>
      <w:r w:rsidR="0025670B">
        <w:rPr>
          <w:rFonts w:ascii="Century Gothic" w:hAnsi="Century Gothic" w:cs="ArialMT"/>
          <w:sz w:val="22"/>
          <w:szCs w:val="22"/>
        </w:rPr>
        <w:t>. Πηγής</w:t>
      </w:r>
    </w:p>
    <w:p w:rsidR="008116A0" w:rsidRPr="0025670B" w:rsidRDefault="00D97EEE" w:rsidP="0025670B">
      <w:pPr>
        <w:pStyle w:val="a7"/>
        <w:numPr>
          <w:ilvl w:val="0"/>
          <w:numId w:val="5"/>
        </w:numPr>
        <w:autoSpaceDE w:val="0"/>
        <w:autoSpaceDN w:val="0"/>
        <w:adjustRightInd w:val="0"/>
        <w:spacing w:line="360" w:lineRule="auto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 w:cs="ArialMT"/>
          <w:sz w:val="22"/>
          <w:szCs w:val="22"/>
        </w:rPr>
        <w:t xml:space="preserve">προτείνεται </w:t>
      </w:r>
      <w:r w:rsidR="0025670B">
        <w:rPr>
          <w:rFonts w:ascii="Century Gothic" w:hAnsi="Century Gothic" w:cs="ArialMT"/>
          <w:sz w:val="22"/>
          <w:szCs w:val="22"/>
        </w:rPr>
        <w:t xml:space="preserve">η κυκλοφορία των οχημάτων </w:t>
      </w:r>
      <w:r>
        <w:rPr>
          <w:rFonts w:ascii="Century Gothic" w:hAnsi="Century Gothic" w:cs="ArialMT"/>
          <w:sz w:val="22"/>
          <w:szCs w:val="22"/>
        </w:rPr>
        <w:t xml:space="preserve">για τους κατοίκους των Νοτίων προαστίων, </w:t>
      </w:r>
      <w:proofErr w:type="spellStart"/>
      <w:r>
        <w:rPr>
          <w:rFonts w:ascii="Century Gothic" w:hAnsi="Century Gothic" w:cs="ArialMT"/>
          <w:sz w:val="22"/>
          <w:szCs w:val="22"/>
        </w:rPr>
        <w:t>Σουράδας,</w:t>
      </w:r>
      <w:r w:rsidRPr="0025670B">
        <w:rPr>
          <w:rFonts w:ascii="Century Gothic" w:hAnsi="Century Gothic" w:cs="ArialMT"/>
          <w:sz w:val="22"/>
          <w:szCs w:val="22"/>
        </w:rPr>
        <w:t>Χρυσομαλλούσας</w:t>
      </w:r>
      <w:proofErr w:type="spellEnd"/>
      <w:r w:rsidRPr="0025670B">
        <w:rPr>
          <w:rFonts w:ascii="Century Gothic" w:hAnsi="Century Gothic" w:cs="ArialMT"/>
          <w:sz w:val="22"/>
          <w:szCs w:val="22"/>
        </w:rPr>
        <w:t xml:space="preserve">, </w:t>
      </w:r>
      <w:proofErr w:type="spellStart"/>
      <w:r w:rsidRPr="0025670B">
        <w:rPr>
          <w:rFonts w:ascii="Century Gothic" w:hAnsi="Century Gothic" w:cs="ArialMT"/>
          <w:sz w:val="22"/>
          <w:szCs w:val="22"/>
        </w:rPr>
        <w:t>Χάλικα</w:t>
      </w:r>
      <w:proofErr w:type="spellEnd"/>
      <w:r w:rsidRPr="0025670B">
        <w:rPr>
          <w:rFonts w:ascii="Century Gothic" w:hAnsi="Century Gothic" w:cs="ArialMT"/>
          <w:sz w:val="22"/>
          <w:szCs w:val="22"/>
        </w:rPr>
        <w:t xml:space="preserve"> , να γίνεται μέσω των </w:t>
      </w:r>
      <w:r w:rsidRPr="0025670B">
        <w:rPr>
          <w:rFonts w:ascii="Century Gothic" w:hAnsi="Century Gothic" w:cs="ArialMT"/>
          <w:sz w:val="22"/>
          <w:szCs w:val="22"/>
        </w:rPr>
        <w:lastRenderedPageBreak/>
        <w:t xml:space="preserve">οδών </w:t>
      </w:r>
      <w:proofErr w:type="spellStart"/>
      <w:r w:rsidRPr="0025670B">
        <w:rPr>
          <w:rFonts w:ascii="Century Gothic" w:hAnsi="Century Gothic" w:cs="ArialMT"/>
          <w:sz w:val="22"/>
          <w:szCs w:val="22"/>
        </w:rPr>
        <w:t>Καραπαναγιώτη</w:t>
      </w:r>
      <w:proofErr w:type="spellEnd"/>
      <w:r w:rsidRPr="0025670B">
        <w:rPr>
          <w:rFonts w:ascii="Century Gothic" w:hAnsi="Century Gothic" w:cs="ArialMT"/>
          <w:sz w:val="22"/>
          <w:szCs w:val="22"/>
        </w:rPr>
        <w:t xml:space="preserve">-Μητροπολίτου Ιακώβου- </w:t>
      </w:r>
      <w:proofErr w:type="spellStart"/>
      <w:r w:rsidRPr="0025670B">
        <w:rPr>
          <w:rFonts w:ascii="Century Gothic" w:hAnsi="Century Gothic" w:cs="ArialMT"/>
          <w:sz w:val="22"/>
          <w:szCs w:val="22"/>
        </w:rPr>
        <w:t>Αλυφαντά</w:t>
      </w:r>
      <w:proofErr w:type="spellEnd"/>
      <w:r w:rsidR="0025670B" w:rsidRPr="0025670B">
        <w:rPr>
          <w:rFonts w:ascii="Century Gothic" w:hAnsi="Century Gothic" w:cs="ArialMT"/>
          <w:sz w:val="22"/>
          <w:szCs w:val="22"/>
        </w:rPr>
        <w:t>- Εθν. Οδός Μυτιλήνης- Καλλονής</w:t>
      </w:r>
    </w:p>
    <w:p w:rsidR="00D97EEE" w:rsidRPr="00D97EEE" w:rsidRDefault="00D97EEE" w:rsidP="00D97EEE">
      <w:pPr>
        <w:pStyle w:val="a7"/>
        <w:numPr>
          <w:ilvl w:val="0"/>
          <w:numId w:val="6"/>
        </w:numPr>
        <w:autoSpaceDE w:val="0"/>
        <w:autoSpaceDN w:val="0"/>
        <w:adjustRightInd w:val="0"/>
        <w:spacing w:line="360" w:lineRule="auto"/>
        <w:rPr>
          <w:rFonts w:ascii="Century Gothic" w:hAnsi="Century Gothic" w:cs="ArialMT"/>
          <w:sz w:val="22"/>
          <w:szCs w:val="22"/>
        </w:rPr>
      </w:pPr>
      <w:r>
        <w:rPr>
          <w:rFonts w:ascii="Century Gothic" w:hAnsi="Century Gothic" w:cs="SymbolMT"/>
          <w:sz w:val="22"/>
          <w:szCs w:val="22"/>
        </w:rPr>
        <w:t>π</w:t>
      </w:r>
      <w:r>
        <w:rPr>
          <w:rFonts w:ascii="Century Gothic" w:hAnsi="Century Gothic" w:cs="ArialMT"/>
          <w:sz w:val="22"/>
          <w:szCs w:val="22"/>
        </w:rPr>
        <w:t xml:space="preserve">ροτείνεται </w:t>
      </w:r>
      <w:r w:rsidR="0025670B">
        <w:rPr>
          <w:rFonts w:ascii="Century Gothic" w:hAnsi="Century Gothic" w:cs="ArialMT"/>
          <w:sz w:val="22"/>
          <w:szCs w:val="22"/>
        </w:rPr>
        <w:t xml:space="preserve">η κυκλοφορία των οχημάτων </w:t>
      </w:r>
      <w:r>
        <w:rPr>
          <w:rFonts w:ascii="Century Gothic" w:hAnsi="Century Gothic" w:cs="ArialMT"/>
          <w:sz w:val="22"/>
          <w:szCs w:val="22"/>
        </w:rPr>
        <w:t xml:space="preserve">για τους κατοίκους των Βορείων Προαστίων ,να  γίνεται μέσω της </w:t>
      </w:r>
      <w:r w:rsidRPr="00D97EEE">
        <w:rPr>
          <w:rFonts w:ascii="Century Gothic" w:hAnsi="Century Gothic" w:cs="ArialMT"/>
          <w:sz w:val="22"/>
          <w:szCs w:val="22"/>
        </w:rPr>
        <w:t>Βόρειας Παράκαμ</w:t>
      </w:r>
      <w:r w:rsidR="0034057A">
        <w:rPr>
          <w:rFonts w:ascii="Century Gothic" w:hAnsi="Century Gothic" w:cs="ArialMT"/>
          <w:sz w:val="22"/>
          <w:szCs w:val="22"/>
        </w:rPr>
        <w:t>ψ</w:t>
      </w:r>
      <w:r w:rsidRPr="00D97EEE">
        <w:rPr>
          <w:rFonts w:ascii="Century Gothic" w:hAnsi="Century Gothic" w:cs="ArialMT"/>
          <w:sz w:val="22"/>
          <w:szCs w:val="22"/>
        </w:rPr>
        <w:t>ης</w:t>
      </w:r>
    </w:p>
    <w:p w:rsidR="00D97EEE" w:rsidRPr="0025670B" w:rsidRDefault="0025670B" w:rsidP="0025670B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Β. Τ</w:t>
      </w:r>
      <w:r w:rsidR="00175246">
        <w:rPr>
          <w:rFonts w:ascii="Century Gothic" w:hAnsi="Century Gothic"/>
          <w:b/>
          <w:sz w:val="22"/>
          <w:szCs w:val="22"/>
        </w:rPr>
        <w:t>ην Δευτέρα 5 Ιουλίου 2021</w:t>
      </w:r>
      <w:r w:rsidR="00D97EEE">
        <w:rPr>
          <w:rFonts w:ascii="Century Gothic" w:hAnsi="Century Gothic"/>
          <w:b/>
          <w:sz w:val="22"/>
          <w:szCs w:val="22"/>
        </w:rPr>
        <w:t>,</w:t>
      </w:r>
      <w:r w:rsidR="00C94940">
        <w:rPr>
          <w:rFonts w:ascii="Century Gothic" w:hAnsi="Century Gothic"/>
          <w:sz w:val="22"/>
          <w:szCs w:val="22"/>
        </w:rPr>
        <w:t xml:space="preserve">θα διακοπεί η κυκλοφορία των οχημάτων στο τμήμα της οδού </w:t>
      </w:r>
      <w:proofErr w:type="spellStart"/>
      <w:r w:rsidR="00C94940">
        <w:rPr>
          <w:rFonts w:ascii="Century Gothic" w:hAnsi="Century Gothic"/>
          <w:sz w:val="22"/>
          <w:szCs w:val="22"/>
        </w:rPr>
        <w:t>Αερ</w:t>
      </w:r>
      <w:proofErr w:type="spellEnd"/>
      <w:r w:rsidR="00C9494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C94940">
        <w:rPr>
          <w:rFonts w:ascii="Century Gothic" w:hAnsi="Century Gothic"/>
          <w:sz w:val="22"/>
          <w:szCs w:val="22"/>
        </w:rPr>
        <w:t>Γιαναρέλλη</w:t>
      </w:r>
      <w:proofErr w:type="spellEnd"/>
      <w:r w:rsidR="00C94940">
        <w:rPr>
          <w:rFonts w:ascii="Century Gothic" w:hAnsi="Century Gothic"/>
          <w:sz w:val="22"/>
          <w:szCs w:val="22"/>
        </w:rPr>
        <w:t xml:space="preserve"> από το ύ</w:t>
      </w:r>
      <w:r w:rsidR="00AA5AF1">
        <w:rPr>
          <w:rFonts w:ascii="Century Gothic" w:hAnsi="Century Gothic"/>
          <w:sz w:val="22"/>
          <w:szCs w:val="22"/>
        </w:rPr>
        <w:t>ψ</w:t>
      </w:r>
      <w:r w:rsidR="00C94940">
        <w:rPr>
          <w:rFonts w:ascii="Century Gothic" w:hAnsi="Century Gothic"/>
          <w:sz w:val="22"/>
          <w:szCs w:val="22"/>
        </w:rPr>
        <w:t xml:space="preserve">ος της οδού </w:t>
      </w:r>
      <w:r w:rsidR="00AA5AF1">
        <w:rPr>
          <w:rFonts w:ascii="Century Gothic" w:hAnsi="Century Gothic"/>
          <w:sz w:val="22"/>
          <w:szCs w:val="22"/>
        </w:rPr>
        <w:t>Ζ</w:t>
      </w:r>
      <w:r w:rsidR="00C94940">
        <w:rPr>
          <w:rFonts w:ascii="Century Gothic" w:hAnsi="Century Gothic"/>
          <w:sz w:val="22"/>
          <w:szCs w:val="22"/>
        </w:rPr>
        <w:t xml:space="preserve">ακύνθου έως την πλατεία </w:t>
      </w:r>
      <w:r w:rsidR="00AA5AF1">
        <w:rPr>
          <w:rFonts w:ascii="Century Gothic" w:hAnsi="Century Gothic"/>
          <w:sz w:val="22"/>
          <w:szCs w:val="22"/>
        </w:rPr>
        <w:t>Α</w:t>
      </w:r>
      <w:r>
        <w:rPr>
          <w:rFonts w:ascii="Century Gothic" w:hAnsi="Century Gothic"/>
          <w:sz w:val="22"/>
          <w:szCs w:val="22"/>
        </w:rPr>
        <w:t>λυσίδας. Η</w:t>
      </w:r>
      <w:r w:rsidR="008116A0">
        <w:rPr>
          <w:rFonts w:ascii="Century Gothic" w:hAnsi="Century Gothic"/>
          <w:sz w:val="22"/>
          <w:szCs w:val="22"/>
        </w:rPr>
        <w:t xml:space="preserve"> είσοδος των οχημάτων από την οδό </w:t>
      </w:r>
      <w:proofErr w:type="spellStart"/>
      <w:r w:rsidR="008116A0">
        <w:rPr>
          <w:rFonts w:ascii="Century Gothic" w:hAnsi="Century Gothic"/>
          <w:sz w:val="22"/>
          <w:szCs w:val="22"/>
        </w:rPr>
        <w:t>Αερ</w:t>
      </w:r>
      <w:proofErr w:type="spellEnd"/>
      <w:r w:rsidR="008116A0">
        <w:rPr>
          <w:rFonts w:ascii="Century Gothic" w:hAnsi="Century Gothic"/>
          <w:sz w:val="22"/>
          <w:szCs w:val="22"/>
        </w:rPr>
        <w:t xml:space="preserve">. </w:t>
      </w:r>
      <w:proofErr w:type="spellStart"/>
      <w:r w:rsidR="008116A0">
        <w:rPr>
          <w:rFonts w:ascii="Century Gothic" w:hAnsi="Century Gothic"/>
          <w:sz w:val="22"/>
          <w:szCs w:val="22"/>
        </w:rPr>
        <w:t>Γιανναρέλλη</w:t>
      </w:r>
      <w:proofErr w:type="spellEnd"/>
      <w:r w:rsidR="008116A0">
        <w:rPr>
          <w:rFonts w:ascii="Century Gothic" w:hAnsi="Century Gothic"/>
          <w:sz w:val="22"/>
          <w:szCs w:val="22"/>
        </w:rPr>
        <w:t xml:space="preserve"> προς το Κέντρο</w:t>
      </w:r>
      <w:r>
        <w:rPr>
          <w:rFonts w:ascii="Century Gothic" w:hAnsi="Century Gothic"/>
          <w:sz w:val="22"/>
          <w:szCs w:val="22"/>
        </w:rPr>
        <w:t xml:space="preserve"> της πόλης</w:t>
      </w:r>
      <w:r w:rsidR="008116A0">
        <w:rPr>
          <w:rFonts w:ascii="Century Gothic" w:hAnsi="Century Gothic"/>
          <w:sz w:val="22"/>
          <w:szCs w:val="22"/>
        </w:rPr>
        <w:t xml:space="preserve">/Προκυμαία </w:t>
      </w:r>
      <w:r w:rsidR="00D97EEE">
        <w:rPr>
          <w:rFonts w:ascii="Century Gothic" w:hAnsi="Century Gothic"/>
          <w:sz w:val="22"/>
          <w:szCs w:val="22"/>
        </w:rPr>
        <w:t>και προς Αεροδρόμιο/</w:t>
      </w:r>
      <w:proofErr w:type="spellStart"/>
      <w:r w:rsidR="00D97EEE">
        <w:rPr>
          <w:rFonts w:ascii="Century Gothic" w:hAnsi="Century Gothic"/>
          <w:sz w:val="22"/>
          <w:szCs w:val="22"/>
        </w:rPr>
        <w:t>Βαρειά</w:t>
      </w:r>
      <w:proofErr w:type="spellEnd"/>
      <w:r w:rsidR="00D97EEE">
        <w:rPr>
          <w:rFonts w:ascii="Century Gothic" w:hAnsi="Century Gothic"/>
          <w:sz w:val="22"/>
          <w:szCs w:val="22"/>
        </w:rPr>
        <w:t xml:space="preserve"> θα εκτελείται μέσω </w:t>
      </w:r>
      <w:r>
        <w:rPr>
          <w:rFonts w:ascii="Century Gothic" w:hAnsi="Century Gothic"/>
          <w:sz w:val="22"/>
          <w:szCs w:val="22"/>
        </w:rPr>
        <w:t>των οδών</w:t>
      </w:r>
      <w:r w:rsidRPr="0025670B">
        <w:rPr>
          <w:rFonts w:ascii="Century Gothic" w:hAnsi="Century Gothic"/>
          <w:sz w:val="22"/>
          <w:szCs w:val="22"/>
        </w:rPr>
        <w:t xml:space="preserve">: </w:t>
      </w:r>
    </w:p>
    <w:p w:rsidR="00D97EEE" w:rsidRDefault="00D97EEE" w:rsidP="00D97EEE">
      <w:pPr>
        <w:pStyle w:val="a7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proofErr w:type="spellStart"/>
      <w:r>
        <w:rPr>
          <w:rFonts w:ascii="Century Gothic" w:hAnsi="Century Gothic"/>
          <w:sz w:val="22"/>
          <w:szCs w:val="22"/>
        </w:rPr>
        <w:t>Αερ</w:t>
      </w:r>
      <w:proofErr w:type="spellEnd"/>
      <w:r>
        <w:rPr>
          <w:rFonts w:ascii="Century Gothic" w:hAnsi="Century Gothic"/>
          <w:sz w:val="22"/>
          <w:szCs w:val="22"/>
        </w:rPr>
        <w:t xml:space="preserve">. </w:t>
      </w:r>
      <w:proofErr w:type="spellStart"/>
      <w:r>
        <w:rPr>
          <w:rFonts w:ascii="Century Gothic" w:hAnsi="Century Gothic"/>
          <w:sz w:val="22"/>
          <w:szCs w:val="22"/>
        </w:rPr>
        <w:t>Γιανναρέλλη</w:t>
      </w:r>
      <w:proofErr w:type="spellEnd"/>
      <w:r>
        <w:rPr>
          <w:rFonts w:ascii="Century Gothic" w:hAnsi="Century Gothic"/>
          <w:sz w:val="22"/>
          <w:szCs w:val="22"/>
        </w:rPr>
        <w:t xml:space="preserve"> , Ζακύνθου, Βυζαντίου , Αγ. Παντελεήμονος και </w:t>
      </w:r>
      <w:r w:rsidR="0025670B">
        <w:rPr>
          <w:rFonts w:ascii="Century Gothic" w:hAnsi="Century Gothic"/>
          <w:sz w:val="22"/>
          <w:szCs w:val="22"/>
        </w:rPr>
        <w:t>τ</w:t>
      </w:r>
      <w:r>
        <w:rPr>
          <w:rFonts w:ascii="Century Gothic" w:hAnsi="Century Gothic"/>
          <w:sz w:val="22"/>
          <w:szCs w:val="22"/>
        </w:rPr>
        <w:t xml:space="preserve">α </w:t>
      </w:r>
      <w:r w:rsidR="0025670B">
        <w:rPr>
          <w:rFonts w:ascii="Century Gothic" w:hAnsi="Century Gothic"/>
          <w:sz w:val="22"/>
          <w:szCs w:val="22"/>
        </w:rPr>
        <w:t xml:space="preserve">οχήματα θα </w:t>
      </w:r>
      <w:proofErr w:type="spellStart"/>
      <w:r>
        <w:rPr>
          <w:rFonts w:ascii="Century Gothic" w:hAnsi="Century Gothic"/>
          <w:sz w:val="22"/>
          <w:szCs w:val="22"/>
        </w:rPr>
        <w:t>κατευθεύνονται</w:t>
      </w:r>
      <w:proofErr w:type="spellEnd"/>
      <w:r>
        <w:rPr>
          <w:rFonts w:ascii="Century Gothic" w:hAnsi="Century Gothic"/>
          <w:sz w:val="22"/>
          <w:szCs w:val="22"/>
        </w:rPr>
        <w:t xml:space="preserve"> δεξιά στην οδό Γεωργ. </w:t>
      </w:r>
      <w:proofErr w:type="spellStart"/>
      <w:r>
        <w:rPr>
          <w:rFonts w:ascii="Century Gothic" w:hAnsi="Century Gothic"/>
          <w:sz w:val="22"/>
          <w:szCs w:val="22"/>
        </w:rPr>
        <w:t>Βοστάνη</w:t>
      </w:r>
      <w:proofErr w:type="spellEnd"/>
      <w:r>
        <w:rPr>
          <w:rFonts w:ascii="Century Gothic" w:hAnsi="Century Gothic"/>
          <w:sz w:val="22"/>
          <w:szCs w:val="22"/>
        </w:rPr>
        <w:t xml:space="preserve">, Ερεσού, </w:t>
      </w:r>
      <w:proofErr w:type="spellStart"/>
      <w:r>
        <w:rPr>
          <w:rFonts w:ascii="Century Gothic" w:hAnsi="Century Gothic"/>
          <w:sz w:val="22"/>
          <w:szCs w:val="22"/>
        </w:rPr>
        <w:t>Καβέτσου</w:t>
      </w:r>
      <w:r w:rsidR="0025670B">
        <w:rPr>
          <w:rFonts w:ascii="Century Gothic" w:hAnsi="Century Gothic"/>
          <w:sz w:val="22"/>
          <w:szCs w:val="22"/>
        </w:rPr>
        <w:t>,</w:t>
      </w:r>
      <w:r>
        <w:rPr>
          <w:rFonts w:ascii="Century Gothic" w:hAnsi="Century Gothic"/>
          <w:sz w:val="22"/>
          <w:szCs w:val="22"/>
        </w:rPr>
        <w:t>Ξεν</w:t>
      </w:r>
      <w:proofErr w:type="spellEnd"/>
      <w:r>
        <w:rPr>
          <w:rFonts w:ascii="Century Gothic" w:hAnsi="Century Gothic"/>
          <w:sz w:val="22"/>
          <w:szCs w:val="22"/>
        </w:rPr>
        <w:t xml:space="preserve">. Καραπαναγιώτη και Ελ. Βενιζέλου </w:t>
      </w:r>
      <w:r w:rsidR="0025670B">
        <w:rPr>
          <w:rFonts w:ascii="Century Gothic" w:hAnsi="Century Gothic"/>
          <w:sz w:val="22"/>
          <w:szCs w:val="22"/>
        </w:rPr>
        <w:t xml:space="preserve">όπου δύναται η δυνατότητα να  </w:t>
      </w:r>
      <w:r>
        <w:rPr>
          <w:rFonts w:ascii="Century Gothic" w:hAnsi="Century Gothic"/>
          <w:sz w:val="22"/>
          <w:szCs w:val="22"/>
        </w:rPr>
        <w:t xml:space="preserve"> κατευθύνονται είτε αριστερά προς Κέντρο</w:t>
      </w:r>
      <w:r w:rsidR="0025670B">
        <w:rPr>
          <w:rFonts w:ascii="Century Gothic" w:hAnsi="Century Gothic"/>
          <w:sz w:val="22"/>
          <w:szCs w:val="22"/>
        </w:rPr>
        <w:t xml:space="preserve"> της πόλης</w:t>
      </w:r>
      <w:r>
        <w:rPr>
          <w:rFonts w:ascii="Century Gothic" w:hAnsi="Century Gothic"/>
          <w:sz w:val="22"/>
          <w:szCs w:val="22"/>
        </w:rPr>
        <w:t>/Προκυμαία, είτε δεξιά προς Αεροδρόμιο/</w:t>
      </w:r>
      <w:proofErr w:type="spellStart"/>
      <w:r>
        <w:rPr>
          <w:rFonts w:ascii="Century Gothic" w:hAnsi="Century Gothic"/>
          <w:sz w:val="22"/>
          <w:szCs w:val="22"/>
        </w:rPr>
        <w:t>Βαρειά</w:t>
      </w:r>
      <w:proofErr w:type="spellEnd"/>
      <w:r>
        <w:rPr>
          <w:rFonts w:ascii="Century Gothic" w:hAnsi="Century Gothic"/>
          <w:sz w:val="22"/>
          <w:szCs w:val="22"/>
        </w:rPr>
        <w:t>.</w:t>
      </w:r>
    </w:p>
    <w:p w:rsidR="00D97EEE" w:rsidRDefault="00D97EEE" w:rsidP="00D97EEE">
      <w:pPr>
        <w:pStyle w:val="a7"/>
        <w:numPr>
          <w:ilvl w:val="0"/>
          <w:numId w:val="4"/>
        </w:num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Εναλλακτική παράκαμψη </w:t>
      </w:r>
      <w:r w:rsidR="0025670B">
        <w:rPr>
          <w:rFonts w:ascii="Century Gothic" w:hAnsi="Century Gothic"/>
          <w:sz w:val="22"/>
          <w:szCs w:val="22"/>
        </w:rPr>
        <w:t xml:space="preserve">των οχημάτων θα </w:t>
      </w:r>
      <w:r>
        <w:rPr>
          <w:rFonts w:ascii="Century Gothic" w:hAnsi="Century Gothic"/>
          <w:sz w:val="22"/>
          <w:szCs w:val="22"/>
        </w:rPr>
        <w:t xml:space="preserve">γίνεται και μέσω των οδών Στρατή Μυριβήλη, </w:t>
      </w:r>
      <w:proofErr w:type="spellStart"/>
      <w:r>
        <w:rPr>
          <w:rFonts w:ascii="Century Gothic" w:hAnsi="Century Gothic"/>
          <w:sz w:val="22"/>
          <w:szCs w:val="22"/>
        </w:rPr>
        <w:t>Ήρινας</w:t>
      </w:r>
      <w:proofErr w:type="spellEnd"/>
      <w:r>
        <w:rPr>
          <w:rFonts w:ascii="Century Gothic" w:hAnsi="Century Gothic"/>
          <w:sz w:val="22"/>
          <w:szCs w:val="22"/>
        </w:rPr>
        <w:t xml:space="preserve">, Παπαμιχαήλ και </w:t>
      </w:r>
      <w:proofErr w:type="spellStart"/>
      <w:r>
        <w:rPr>
          <w:rFonts w:ascii="Century Gothic" w:hAnsi="Century Gothic"/>
          <w:sz w:val="22"/>
          <w:szCs w:val="22"/>
        </w:rPr>
        <w:t>Αριστ</w:t>
      </w:r>
      <w:proofErr w:type="spellEnd"/>
      <w:r>
        <w:rPr>
          <w:rFonts w:ascii="Century Gothic" w:hAnsi="Century Gothic"/>
          <w:sz w:val="22"/>
          <w:szCs w:val="22"/>
        </w:rPr>
        <w:t>. Δελή.</w:t>
      </w:r>
    </w:p>
    <w:p w:rsidR="006F0ED0" w:rsidRPr="006F0ED0" w:rsidRDefault="006F0ED0" w:rsidP="006F0ED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Στην οδό Αεροπόρου </w:t>
      </w:r>
      <w:proofErr w:type="spellStart"/>
      <w:r>
        <w:rPr>
          <w:rFonts w:ascii="Century Gothic" w:hAnsi="Century Gothic"/>
          <w:sz w:val="22"/>
          <w:szCs w:val="22"/>
        </w:rPr>
        <w:t>Γιανναρέλλη</w:t>
      </w:r>
      <w:proofErr w:type="spellEnd"/>
      <w:r>
        <w:rPr>
          <w:rFonts w:ascii="Century Gothic" w:hAnsi="Century Gothic"/>
          <w:sz w:val="22"/>
          <w:szCs w:val="22"/>
        </w:rPr>
        <w:t xml:space="preserve"> θα δημιουργηθεί λωρίδα πλάτους 3,00 μ.μ. ,στην δεξιά πλευρά της οδού που θα χρησιμοποιείται </w:t>
      </w:r>
      <w:r w:rsidRPr="006F0ED0">
        <w:rPr>
          <w:rFonts w:ascii="Century Gothic" w:hAnsi="Century Gothic"/>
          <w:b/>
          <w:sz w:val="22"/>
          <w:szCs w:val="22"/>
          <w:u w:val="single"/>
        </w:rPr>
        <w:t>αποκλειστικά</w:t>
      </w:r>
      <w:r>
        <w:rPr>
          <w:rFonts w:ascii="Century Gothic" w:hAnsi="Century Gothic"/>
          <w:sz w:val="22"/>
          <w:szCs w:val="22"/>
        </w:rPr>
        <w:t xml:space="preserve"> για την χρήση του εργοταξίου  καθώς και για περιπτώσεις έκτακτης ανάγκης (ΕΚΑΒ, Πυροσβεστική</w:t>
      </w:r>
      <w:r w:rsidR="009068B8">
        <w:rPr>
          <w:rFonts w:ascii="Century Gothic" w:hAnsi="Century Gothic"/>
          <w:sz w:val="22"/>
          <w:szCs w:val="22"/>
        </w:rPr>
        <w:t>, τροφοδοσία καταστημάτων</w:t>
      </w:r>
      <w:r>
        <w:rPr>
          <w:rFonts w:ascii="Century Gothic" w:hAnsi="Century Gothic"/>
          <w:sz w:val="22"/>
          <w:szCs w:val="22"/>
        </w:rPr>
        <w:t>)</w:t>
      </w:r>
    </w:p>
    <w:p w:rsidR="008116A0" w:rsidRDefault="008116A0" w:rsidP="008116A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8116A0" w:rsidRDefault="008116A0" w:rsidP="008116A0">
      <w:pPr>
        <w:spacing w:line="360" w:lineRule="auto"/>
        <w:ind w:left="360"/>
        <w:jc w:val="both"/>
        <w:rPr>
          <w:rFonts w:ascii="Century Gothic" w:hAnsi="Century Gothic"/>
          <w:sz w:val="22"/>
          <w:szCs w:val="22"/>
        </w:rPr>
      </w:pPr>
    </w:p>
    <w:p w:rsidR="008116A0" w:rsidRDefault="008116A0" w:rsidP="008116A0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.</w:t>
      </w:r>
    </w:p>
    <w:p w:rsidR="00670CB0" w:rsidRPr="00050D15" w:rsidRDefault="008E18AE" w:rsidP="006F0ED0">
      <w:pPr>
        <w:spacing w:line="360" w:lineRule="auto"/>
        <w:ind w:left="4320" w:firstLine="720"/>
        <w:jc w:val="both"/>
        <w:rPr>
          <w:rFonts w:ascii="Century Gothic" w:hAnsi="Century Gothic"/>
          <w:szCs w:val="22"/>
        </w:rPr>
      </w:pPr>
      <w:r w:rsidRPr="00050D15">
        <w:rPr>
          <w:rFonts w:ascii="Century Gothic" w:hAnsi="Century Gothic"/>
          <w:szCs w:val="22"/>
        </w:rPr>
        <w:t xml:space="preserve">Από  τη ΔΕΥΑΛ </w:t>
      </w:r>
    </w:p>
    <w:sectPr w:rsidR="00670CB0" w:rsidRPr="00050D15" w:rsidSect="0096269F">
      <w:pgSz w:w="11906" w:h="16838"/>
      <w:pgMar w:top="719" w:right="2006" w:bottom="53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SymbolMT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27FA"/>
    <w:multiLevelType w:val="hybridMultilevel"/>
    <w:tmpl w:val="C1E2AF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5C79"/>
    <w:multiLevelType w:val="hybridMultilevel"/>
    <w:tmpl w:val="7F5EA7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FBA"/>
    <w:multiLevelType w:val="hybridMultilevel"/>
    <w:tmpl w:val="FC724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124956"/>
    <w:multiLevelType w:val="hybridMultilevel"/>
    <w:tmpl w:val="587879AA"/>
    <w:lvl w:ilvl="0" w:tplc="04080001">
      <w:start w:val="1"/>
      <w:numFmt w:val="bullet"/>
      <w:lvlText w:val=""/>
      <w:lvlJc w:val="left"/>
      <w:pPr>
        <w:tabs>
          <w:tab w:val="num" w:pos="1317"/>
        </w:tabs>
        <w:ind w:left="131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37"/>
        </w:tabs>
        <w:ind w:left="203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4">
    <w:nsid w:val="54BE3E5E"/>
    <w:multiLevelType w:val="hybridMultilevel"/>
    <w:tmpl w:val="99189B12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0810C3F"/>
    <w:multiLevelType w:val="hybridMultilevel"/>
    <w:tmpl w:val="00B80D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E34F9"/>
    <w:multiLevelType w:val="hybridMultilevel"/>
    <w:tmpl w:val="CDFCC5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8CF73D9"/>
    <w:multiLevelType w:val="hybridMultilevel"/>
    <w:tmpl w:val="391C4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FD0B76"/>
    <w:rsid w:val="00006B3C"/>
    <w:rsid w:val="00046F28"/>
    <w:rsid w:val="000502E9"/>
    <w:rsid w:val="00050D15"/>
    <w:rsid w:val="00082432"/>
    <w:rsid w:val="000912A9"/>
    <w:rsid w:val="000C0526"/>
    <w:rsid w:val="00106072"/>
    <w:rsid w:val="00124089"/>
    <w:rsid w:val="00136C22"/>
    <w:rsid w:val="00165A8C"/>
    <w:rsid w:val="00175246"/>
    <w:rsid w:val="0019170C"/>
    <w:rsid w:val="00196C9F"/>
    <w:rsid w:val="001A1EA3"/>
    <w:rsid w:val="001A71CB"/>
    <w:rsid w:val="001B27BA"/>
    <w:rsid w:val="001B4B57"/>
    <w:rsid w:val="001B5335"/>
    <w:rsid w:val="001B7D8D"/>
    <w:rsid w:val="001D047A"/>
    <w:rsid w:val="00203455"/>
    <w:rsid w:val="00205639"/>
    <w:rsid w:val="002220B8"/>
    <w:rsid w:val="00246CF6"/>
    <w:rsid w:val="0025670B"/>
    <w:rsid w:val="0026238A"/>
    <w:rsid w:val="00280977"/>
    <w:rsid w:val="00280FAB"/>
    <w:rsid w:val="0028600F"/>
    <w:rsid w:val="00287C99"/>
    <w:rsid w:val="002A032E"/>
    <w:rsid w:val="002A1FCB"/>
    <w:rsid w:val="002B2170"/>
    <w:rsid w:val="002C4896"/>
    <w:rsid w:val="003270A7"/>
    <w:rsid w:val="00333445"/>
    <w:rsid w:val="003346F9"/>
    <w:rsid w:val="0034057A"/>
    <w:rsid w:val="003406D5"/>
    <w:rsid w:val="00363EEC"/>
    <w:rsid w:val="003902FC"/>
    <w:rsid w:val="003A43A1"/>
    <w:rsid w:val="003A495B"/>
    <w:rsid w:val="003A5BAA"/>
    <w:rsid w:val="003B2E0C"/>
    <w:rsid w:val="003E1945"/>
    <w:rsid w:val="003E3E52"/>
    <w:rsid w:val="003F382C"/>
    <w:rsid w:val="003F52B1"/>
    <w:rsid w:val="00403B95"/>
    <w:rsid w:val="0043198A"/>
    <w:rsid w:val="00432769"/>
    <w:rsid w:val="00433333"/>
    <w:rsid w:val="004432FA"/>
    <w:rsid w:val="004522CB"/>
    <w:rsid w:val="00470A46"/>
    <w:rsid w:val="0047271D"/>
    <w:rsid w:val="00491C95"/>
    <w:rsid w:val="004975E0"/>
    <w:rsid w:val="004A308B"/>
    <w:rsid w:val="004A502F"/>
    <w:rsid w:val="004C281C"/>
    <w:rsid w:val="004D27A7"/>
    <w:rsid w:val="004E4D3A"/>
    <w:rsid w:val="005414D1"/>
    <w:rsid w:val="00545C88"/>
    <w:rsid w:val="0054705F"/>
    <w:rsid w:val="005523F0"/>
    <w:rsid w:val="00577FE8"/>
    <w:rsid w:val="00580090"/>
    <w:rsid w:val="005958EE"/>
    <w:rsid w:val="005A328C"/>
    <w:rsid w:val="005C1892"/>
    <w:rsid w:val="005C4E70"/>
    <w:rsid w:val="005D66FF"/>
    <w:rsid w:val="005E14EE"/>
    <w:rsid w:val="005F2512"/>
    <w:rsid w:val="006055B8"/>
    <w:rsid w:val="006108F7"/>
    <w:rsid w:val="00614B38"/>
    <w:rsid w:val="00625797"/>
    <w:rsid w:val="00633892"/>
    <w:rsid w:val="00670CB0"/>
    <w:rsid w:val="00671EF2"/>
    <w:rsid w:val="00672C7E"/>
    <w:rsid w:val="0068458F"/>
    <w:rsid w:val="0069324D"/>
    <w:rsid w:val="00697617"/>
    <w:rsid w:val="00697FA7"/>
    <w:rsid w:val="006A5FF3"/>
    <w:rsid w:val="006A78BF"/>
    <w:rsid w:val="006B107A"/>
    <w:rsid w:val="006B7882"/>
    <w:rsid w:val="006D3B6A"/>
    <w:rsid w:val="006E6BC1"/>
    <w:rsid w:val="006F0ED0"/>
    <w:rsid w:val="00711957"/>
    <w:rsid w:val="007144EC"/>
    <w:rsid w:val="0072588F"/>
    <w:rsid w:val="007402FB"/>
    <w:rsid w:val="00743F30"/>
    <w:rsid w:val="00746E56"/>
    <w:rsid w:val="00756114"/>
    <w:rsid w:val="00756E27"/>
    <w:rsid w:val="00780888"/>
    <w:rsid w:val="00782557"/>
    <w:rsid w:val="007C25E0"/>
    <w:rsid w:val="007D7D33"/>
    <w:rsid w:val="007E5957"/>
    <w:rsid w:val="007E69E4"/>
    <w:rsid w:val="007F4914"/>
    <w:rsid w:val="007F78FC"/>
    <w:rsid w:val="007F7C01"/>
    <w:rsid w:val="0080368A"/>
    <w:rsid w:val="008064DB"/>
    <w:rsid w:val="008100FB"/>
    <w:rsid w:val="008116A0"/>
    <w:rsid w:val="00831FC6"/>
    <w:rsid w:val="00843FA4"/>
    <w:rsid w:val="0085040C"/>
    <w:rsid w:val="00881E40"/>
    <w:rsid w:val="00891EA3"/>
    <w:rsid w:val="00893162"/>
    <w:rsid w:val="008957B2"/>
    <w:rsid w:val="008D6CC5"/>
    <w:rsid w:val="008E18AE"/>
    <w:rsid w:val="008E63BD"/>
    <w:rsid w:val="008F407D"/>
    <w:rsid w:val="009068B8"/>
    <w:rsid w:val="009222AC"/>
    <w:rsid w:val="009275CA"/>
    <w:rsid w:val="0093182B"/>
    <w:rsid w:val="00933AA1"/>
    <w:rsid w:val="009413AB"/>
    <w:rsid w:val="009472E7"/>
    <w:rsid w:val="009519AF"/>
    <w:rsid w:val="00953E9F"/>
    <w:rsid w:val="00956D26"/>
    <w:rsid w:val="0096269F"/>
    <w:rsid w:val="0096312B"/>
    <w:rsid w:val="00963D4D"/>
    <w:rsid w:val="00970636"/>
    <w:rsid w:val="00972B8D"/>
    <w:rsid w:val="0097724E"/>
    <w:rsid w:val="00990940"/>
    <w:rsid w:val="009B4D50"/>
    <w:rsid w:val="009B7044"/>
    <w:rsid w:val="009C1E81"/>
    <w:rsid w:val="009D4F66"/>
    <w:rsid w:val="009D6141"/>
    <w:rsid w:val="009E1140"/>
    <w:rsid w:val="009E7615"/>
    <w:rsid w:val="009F56FB"/>
    <w:rsid w:val="00A029F3"/>
    <w:rsid w:val="00A1587F"/>
    <w:rsid w:val="00A27BD8"/>
    <w:rsid w:val="00A51014"/>
    <w:rsid w:val="00A65843"/>
    <w:rsid w:val="00A66784"/>
    <w:rsid w:val="00A702B1"/>
    <w:rsid w:val="00A8541B"/>
    <w:rsid w:val="00A94AA3"/>
    <w:rsid w:val="00A96AF0"/>
    <w:rsid w:val="00AA1EB1"/>
    <w:rsid w:val="00AA5AF1"/>
    <w:rsid w:val="00AB4F75"/>
    <w:rsid w:val="00AB7E79"/>
    <w:rsid w:val="00B01733"/>
    <w:rsid w:val="00B02494"/>
    <w:rsid w:val="00B0545F"/>
    <w:rsid w:val="00B26A4B"/>
    <w:rsid w:val="00B31ACF"/>
    <w:rsid w:val="00B3558B"/>
    <w:rsid w:val="00B5148C"/>
    <w:rsid w:val="00B51EFA"/>
    <w:rsid w:val="00B72D04"/>
    <w:rsid w:val="00B75EF9"/>
    <w:rsid w:val="00B7607E"/>
    <w:rsid w:val="00B908CD"/>
    <w:rsid w:val="00B978C2"/>
    <w:rsid w:val="00BA63C0"/>
    <w:rsid w:val="00BD5356"/>
    <w:rsid w:val="00BE453A"/>
    <w:rsid w:val="00C05D40"/>
    <w:rsid w:val="00C27E7C"/>
    <w:rsid w:val="00C35F11"/>
    <w:rsid w:val="00C56FA2"/>
    <w:rsid w:val="00C633FC"/>
    <w:rsid w:val="00C700AD"/>
    <w:rsid w:val="00C725A0"/>
    <w:rsid w:val="00C74993"/>
    <w:rsid w:val="00C76941"/>
    <w:rsid w:val="00C94940"/>
    <w:rsid w:val="00CA1235"/>
    <w:rsid w:val="00CB71DF"/>
    <w:rsid w:val="00CC4D4D"/>
    <w:rsid w:val="00CD3876"/>
    <w:rsid w:val="00CE05F5"/>
    <w:rsid w:val="00CE15E5"/>
    <w:rsid w:val="00D154D8"/>
    <w:rsid w:val="00D73AC0"/>
    <w:rsid w:val="00D831F9"/>
    <w:rsid w:val="00D97EEE"/>
    <w:rsid w:val="00DA474E"/>
    <w:rsid w:val="00DA79FA"/>
    <w:rsid w:val="00DB046E"/>
    <w:rsid w:val="00DB19D8"/>
    <w:rsid w:val="00DB2C6C"/>
    <w:rsid w:val="00DB6434"/>
    <w:rsid w:val="00DD28DB"/>
    <w:rsid w:val="00DE0FF9"/>
    <w:rsid w:val="00DE474B"/>
    <w:rsid w:val="00DF4D2A"/>
    <w:rsid w:val="00E0282B"/>
    <w:rsid w:val="00E07E7A"/>
    <w:rsid w:val="00E4422C"/>
    <w:rsid w:val="00E64881"/>
    <w:rsid w:val="00E74681"/>
    <w:rsid w:val="00E93304"/>
    <w:rsid w:val="00E9778C"/>
    <w:rsid w:val="00EA03DF"/>
    <w:rsid w:val="00EB6634"/>
    <w:rsid w:val="00EE512A"/>
    <w:rsid w:val="00EF46F8"/>
    <w:rsid w:val="00F06F93"/>
    <w:rsid w:val="00F227C2"/>
    <w:rsid w:val="00F277C8"/>
    <w:rsid w:val="00F3116C"/>
    <w:rsid w:val="00F32B4A"/>
    <w:rsid w:val="00F41387"/>
    <w:rsid w:val="00F4480D"/>
    <w:rsid w:val="00F53406"/>
    <w:rsid w:val="00F547C3"/>
    <w:rsid w:val="00F607BD"/>
    <w:rsid w:val="00F61AE8"/>
    <w:rsid w:val="00F6638B"/>
    <w:rsid w:val="00F80266"/>
    <w:rsid w:val="00F93918"/>
    <w:rsid w:val="00FD0B76"/>
    <w:rsid w:val="00FD2616"/>
    <w:rsid w:val="00FF5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B76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FD0B76"/>
    <w:rPr>
      <w:color w:val="0000FF"/>
      <w:u w:val="single"/>
    </w:rPr>
  </w:style>
  <w:style w:type="paragraph" w:styleId="a3">
    <w:name w:val="Block Text"/>
    <w:basedOn w:val="a"/>
    <w:rsid w:val="00B72D04"/>
    <w:pPr>
      <w:tabs>
        <w:tab w:val="left" w:pos="6600"/>
      </w:tabs>
      <w:spacing w:line="360" w:lineRule="auto"/>
      <w:ind w:left="840" w:right="925" w:firstLine="357"/>
    </w:pPr>
    <w:rPr>
      <w:rFonts w:ascii="Times New Roman" w:hAnsi="Times New Roman"/>
      <w:sz w:val="28"/>
    </w:rPr>
  </w:style>
  <w:style w:type="paragraph" w:styleId="a4">
    <w:name w:val="Balloon Text"/>
    <w:basedOn w:val="a"/>
    <w:semiHidden/>
    <w:rsid w:val="0078088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DE0F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Char"/>
    <w:semiHidden/>
    <w:unhideWhenUsed/>
    <w:rsid w:val="00A27BD8"/>
    <w:rPr>
      <w:rFonts w:ascii="Tahoma" w:hAnsi="Tahoma" w:cs="Tahoma"/>
      <w:sz w:val="16"/>
      <w:szCs w:val="16"/>
    </w:rPr>
  </w:style>
  <w:style w:type="character" w:customStyle="1" w:styleId="Char">
    <w:name w:val="Χάρτης εγγράφου Char"/>
    <w:basedOn w:val="a0"/>
    <w:link w:val="a6"/>
    <w:semiHidden/>
    <w:rsid w:val="00A27BD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11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Users\user22\Downloads\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CA6F-0702-4620-BE09-CFE1A2920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cp:lastPrinted>2021-06-29T07:30:00Z</cp:lastPrinted>
  <dcterms:created xsi:type="dcterms:W3CDTF">2021-06-29T10:53:00Z</dcterms:created>
  <dcterms:modified xsi:type="dcterms:W3CDTF">2021-06-29T10:53:00Z</dcterms:modified>
</cp:coreProperties>
</file>