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155" w:rsidRPr="002C1155" w:rsidRDefault="002C1155" w:rsidP="002C1155">
      <w:pPr>
        <w:tabs>
          <w:tab w:val="left" w:pos="426"/>
          <w:tab w:val="left" w:pos="709"/>
        </w:tabs>
        <w:spacing w:after="0" w:line="240" w:lineRule="auto"/>
        <w:jc w:val="both"/>
        <w:rPr>
          <w:rFonts w:ascii="Calibri" w:eastAsia="Times New Roman" w:hAnsi="Calibri" w:cs="Tahoma"/>
          <w:b/>
          <w:sz w:val="24"/>
          <w:szCs w:val="24"/>
          <w:lang w:eastAsia="el-GR"/>
        </w:rPr>
      </w:pPr>
      <w:r w:rsidRPr="002C1155">
        <w:rPr>
          <w:rFonts w:ascii="Calibri" w:eastAsia="Times New Roman" w:hAnsi="Calibri" w:cs="Tahoma"/>
          <w:b/>
          <w:sz w:val="24"/>
          <w:szCs w:val="24"/>
          <w:lang w:eastAsia="el-GR"/>
        </w:rPr>
        <w:t xml:space="preserve">ΔΗΜΟΤΙΚΗ ΕΠΙΧΕΙΡΗΣΗ                        </w:t>
      </w:r>
      <w:r>
        <w:rPr>
          <w:rFonts w:ascii="Calibri" w:eastAsia="Times New Roman" w:hAnsi="Calibri" w:cs="Tahoma"/>
          <w:b/>
          <w:sz w:val="24"/>
          <w:szCs w:val="24"/>
          <w:lang w:eastAsia="el-GR"/>
        </w:rPr>
        <w:t xml:space="preserve">           </w:t>
      </w:r>
      <w:r w:rsidRPr="002C1155">
        <w:rPr>
          <w:rFonts w:ascii="Calibri" w:eastAsia="Times New Roman" w:hAnsi="Calibri" w:cs="Tahoma"/>
          <w:b/>
          <w:sz w:val="24"/>
          <w:szCs w:val="24"/>
          <w:lang w:eastAsia="el-GR"/>
        </w:rPr>
        <w:t xml:space="preserve">   ΥΠΗΡΕΣΙΕΣ ΜΙΣΘΩΣΗΣ ΓΕΡΑΝΟΦΟΡΩΝ </w:t>
      </w:r>
    </w:p>
    <w:p w:rsidR="002C1155" w:rsidRPr="002C1155" w:rsidRDefault="002C1155" w:rsidP="002C1155">
      <w:pPr>
        <w:tabs>
          <w:tab w:val="left" w:pos="426"/>
          <w:tab w:val="left" w:pos="709"/>
        </w:tabs>
        <w:spacing w:after="0" w:line="240" w:lineRule="auto"/>
        <w:jc w:val="both"/>
        <w:rPr>
          <w:rFonts w:ascii="Calibri" w:eastAsia="Times New Roman" w:hAnsi="Calibri" w:cs="Tahoma"/>
          <w:b/>
          <w:sz w:val="24"/>
          <w:szCs w:val="24"/>
          <w:lang w:eastAsia="el-GR"/>
        </w:rPr>
      </w:pPr>
      <w:r w:rsidRPr="002C1155">
        <w:rPr>
          <w:rFonts w:ascii="Calibri" w:eastAsia="Times New Roman" w:hAnsi="Calibri" w:cs="Tahoma"/>
          <w:b/>
          <w:sz w:val="24"/>
          <w:szCs w:val="24"/>
          <w:lang w:eastAsia="el-GR"/>
        </w:rPr>
        <w:t xml:space="preserve">ΥΔΡΕΥΣΗΣ ΑΠΟΧΕΤΕΥΣΗΣ                                                         </w:t>
      </w:r>
      <w:r>
        <w:rPr>
          <w:rFonts w:ascii="Calibri" w:eastAsia="Times New Roman" w:hAnsi="Calibri" w:cs="Tahoma"/>
          <w:b/>
          <w:sz w:val="24"/>
          <w:szCs w:val="24"/>
          <w:lang w:eastAsia="el-GR"/>
        </w:rPr>
        <w:t xml:space="preserve">   </w:t>
      </w:r>
      <w:r w:rsidRPr="002C1155">
        <w:rPr>
          <w:rFonts w:ascii="Calibri" w:eastAsia="Times New Roman" w:hAnsi="Calibri" w:cs="Tahoma"/>
          <w:b/>
          <w:sz w:val="24"/>
          <w:szCs w:val="24"/>
          <w:lang w:eastAsia="el-GR"/>
        </w:rPr>
        <w:t xml:space="preserve">ΟΧΗΜΑΤΩΝ </w:t>
      </w:r>
    </w:p>
    <w:p w:rsidR="002C1155" w:rsidRPr="002C1155" w:rsidRDefault="002C1155" w:rsidP="002C1155">
      <w:pPr>
        <w:tabs>
          <w:tab w:val="left" w:pos="426"/>
          <w:tab w:val="left" w:pos="709"/>
        </w:tabs>
        <w:spacing w:after="0" w:line="240" w:lineRule="auto"/>
        <w:jc w:val="both"/>
        <w:rPr>
          <w:rFonts w:ascii="Calibri" w:eastAsia="Times New Roman" w:hAnsi="Calibri" w:cs="Tahoma"/>
          <w:b/>
          <w:sz w:val="24"/>
          <w:szCs w:val="24"/>
          <w:lang w:eastAsia="el-GR"/>
        </w:rPr>
      </w:pPr>
      <w:r w:rsidRPr="002C1155">
        <w:rPr>
          <w:rFonts w:ascii="Calibri" w:eastAsia="Times New Roman" w:hAnsi="Calibri" w:cs="Tahoma"/>
          <w:b/>
          <w:sz w:val="24"/>
          <w:szCs w:val="24"/>
          <w:lang w:eastAsia="el-GR"/>
        </w:rPr>
        <w:t xml:space="preserve">            ΛΕΣΒΟΥ </w:t>
      </w:r>
    </w:p>
    <w:p w:rsidR="002C1155" w:rsidRPr="002C1155" w:rsidRDefault="002C1155" w:rsidP="002C1155">
      <w:pPr>
        <w:spacing w:after="0" w:line="240" w:lineRule="auto"/>
        <w:jc w:val="both"/>
        <w:rPr>
          <w:rFonts w:ascii="Calibri" w:eastAsia="Times New Roman" w:hAnsi="Calibri" w:cs="Tahoma"/>
          <w:b/>
          <w:sz w:val="24"/>
          <w:szCs w:val="24"/>
          <w:lang w:eastAsia="el-GR"/>
        </w:rPr>
      </w:pPr>
      <w:r w:rsidRPr="002C1155">
        <w:rPr>
          <w:rFonts w:ascii="Calibri" w:eastAsia="Times New Roman" w:hAnsi="Calibri" w:cs="Tahoma"/>
          <w:b/>
          <w:sz w:val="24"/>
          <w:szCs w:val="24"/>
          <w:lang w:eastAsia="el-GR"/>
        </w:rPr>
        <w:t>ΤΜΗΜΑ ΠΡΟΜΗΘΕΙΩΝ</w:t>
      </w:r>
    </w:p>
    <w:p w:rsidR="002C1155" w:rsidRPr="002C1155" w:rsidRDefault="002C1155" w:rsidP="002C1155">
      <w:pPr>
        <w:tabs>
          <w:tab w:val="left" w:pos="426"/>
          <w:tab w:val="left" w:pos="709"/>
        </w:tabs>
        <w:spacing w:after="0" w:line="240" w:lineRule="auto"/>
        <w:jc w:val="both"/>
        <w:rPr>
          <w:rFonts w:ascii="Calibri" w:eastAsia="Times New Roman" w:hAnsi="Calibri" w:cs="Tahoma"/>
          <w:sz w:val="18"/>
          <w:szCs w:val="18"/>
          <w:lang w:eastAsia="el-GR"/>
        </w:rPr>
      </w:pPr>
    </w:p>
    <w:p w:rsidR="002C1155" w:rsidRPr="002C1155" w:rsidRDefault="002C1155" w:rsidP="002C1155">
      <w:pPr>
        <w:tabs>
          <w:tab w:val="left" w:pos="426"/>
          <w:tab w:val="left" w:pos="709"/>
        </w:tabs>
        <w:spacing w:after="0" w:line="240" w:lineRule="auto"/>
        <w:jc w:val="both"/>
        <w:rPr>
          <w:rFonts w:ascii="Calibri" w:eastAsia="Times New Roman" w:hAnsi="Calibri" w:cs="Tahoma"/>
          <w:sz w:val="18"/>
          <w:szCs w:val="18"/>
          <w:lang w:eastAsia="el-GR"/>
        </w:rPr>
      </w:pPr>
    </w:p>
    <w:p w:rsidR="002C1155" w:rsidRPr="002C1155" w:rsidRDefault="002C1155" w:rsidP="002C1155">
      <w:pPr>
        <w:tabs>
          <w:tab w:val="left" w:pos="426"/>
          <w:tab w:val="left" w:pos="709"/>
        </w:tabs>
        <w:spacing w:after="0" w:line="240" w:lineRule="auto"/>
        <w:jc w:val="both"/>
        <w:rPr>
          <w:rFonts w:ascii="Calibri" w:eastAsia="Times New Roman" w:hAnsi="Calibri" w:cs="Tahoma"/>
          <w:sz w:val="18"/>
          <w:szCs w:val="18"/>
          <w:lang w:eastAsia="el-GR"/>
        </w:rPr>
      </w:pPr>
    </w:p>
    <w:p w:rsidR="002C1155" w:rsidRPr="002C1155" w:rsidRDefault="002C1155" w:rsidP="002C1155">
      <w:pPr>
        <w:tabs>
          <w:tab w:val="left" w:pos="426"/>
          <w:tab w:val="left" w:pos="709"/>
        </w:tabs>
        <w:spacing w:after="0" w:line="240" w:lineRule="auto"/>
        <w:jc w:val="center"/>
        <w:rPr>
          <w:rFonts w:ascii="Calibri" w:eastAsia="Times New Roman" w:hAnsi="Calibri" w:cs="Arial"/>
          <w:b/>
          <w:sz w:val="36"/>
          <w:szCs w:val="36"/>
          <w:lang w:eastAsia="el-GR"/>
        </w:rPr>
      </w:pPr>
      <w:r w:rsidRPr="002C1155">
        <w:rPr>
          <w:rFonts w:ascii="Calibri" w:eastAsia="Times New Roman" w:hAnsi="Calibri" w:cs="Arial"/>
          <w:b/>
          <w:sz w:val="36"/>
          <w:szCs w:val="36"/>
          <w:u w:val="single"/>
          <w:lang w:eastAsia="el-GR"/>
        </w:rPr>
        <w:t>ΕΝΔΕΙΚΤΙΚΟ ΤΙΜΟΛΟΓΙΟ</w:t>
      </w:r>
    </w:p>
    <w:p w:rsidR="002C1155" w:rsidRPr="002C1155" w:rsidRDefault="002C1155" w:rsidP="002C1155">
      <w:p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  <w:lang w:eastAsia="el-GR"/>
        </w:rPr>
      </w:pPr>
    </w:p>
    <w:p w:rsidR="002C1155" w:rsidRPr="002C1155" w:rsidRDefault="002C1155" w:rsidP="002C1155">
      <w:p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  <w:lang w:eastAsia="el-GR"/>
        </w:rPr>
      </w:pPr>
    </w:p>
    <w:p w:rsidR="002C1155" w:rsidRPr="002C1155" w:rsidRDefault="002C1155" w:rsidP="002C1155">
      <w:p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  <w:lang w:eastAsia="el-GR"/>
        </w:rPr>
      </w:pPr>
    </w:p>
    <w:p w:rsidR="002C1155" w:rsidRPr="002C1155" w:rsidRDefault="002C1155" w:rsidP="006227E4">
      <w:pPr>
        <w:tabs>
          <w:tab w:val="left" w:pos="709"/>
        </w:tabs>
        <w:spacing w:after="0" w:line="240" w:lineRule="auto"/>
        <w:ind w:firstLine="284"/>
        <w:rPr>
          <w:rFonts w:ascii="Calibri" w:eastAsia="Times New Roman" w:hAnsi="Calibri" w:cs="Tahoma"/>
          <w:lang w:eastAsia="el-GR"/>
        </w:rPr>
      </w:pPr>
      <w:r w:rsidRPr="002C1155">
        <w:rPr>
          <w:rFonts w:ascii="Calibri" w:eastAsia="Times New Roman" w:hAnsi="Calibri" w:cs="Tahoma"/>
          <w:lang w:eastAsia="el-GR"/>
        </w:rPr>
        <w:t>Το παρόν ενδεικτικό τιμολόγιο εκπονήθηκε για τις ανάγκες της ΔΕΥΑ Λέσβου, σύμφωνα με την παρακάτω ταξινόμηση. Οι παρακάτω τιμές βασίζονται στο κόστος αντίστοιχων συμβάσεων μίσθωσης προηγούμενων ετών.</w:t>
      </w:r>
    </w:p>
    <w:p w:rsidR="002C1155" w:rsidRPr="002C1155" w:rsidRDefault="002C1155" w:rsidP="002C1155">
      <w:pPr>
        <w:tabs>
          <w:tab w:val="left" w:pos="709"/>
        </w:tabs>
        <w:spacing w:after="0" w:line="240" w:lineRule="auto"/>
        <w:ind w:firstLine="284"/>
        <w:jc w:val="both"/>
        <w:rPr>
          <w:rFonts w:ascii="Calibri" w:eastAsia="Times New Roman" w:hAnsi="Calibri" w:cs="Tahoma"/>
          <w:lang w:eastAsia="el-GR"/>
        </w:rPr>
      </w:pPr>
    </w:p>
    <w:tbl>
      <w:tblPr>
        <w:tblpPr w:leftFromText="180" w:rightFromText="180" w:vertAnchor="text" w:horzAnchor="margin" w:tblpXSpec="center" w:tblpY="9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573"/>
        <w:gridCol w:w="1984"/>
        <w:gridCol w:w="1247"/>
        <w:gridCol w:w="1985"/>
      </w:tblGrid>
      <w:tr w:rsidR="002C1155" w:rsidRPr="002C1155" w:rsidTr="002C1155">
        <w:trPr>
          <w:trHeight w:val="279"/>
        </w:trPr>
        <w:tc>
          <w:tcPr>
            <w:tcW w:w="1134" w:type="dxa"/>
            <w:shd w:val="clear" w:color="auto" w:fill="E5DFEC"/>
            <w:vAlign w:val="center"/>
          </w:tcPr>
          <w:p w:rsidR="002C1155" w:rsidRPr="002C1155" w:rsidRDefault="002C1155" w:rsidP="002C1155">
            <w:pPr>
              <w:tabs>
                <w:tab w:val="left" w:pos="709"/>
              </w:tabs>
              <w:spacing w:after="0" w:line="240" w:lineRule="auto"/>
              <w:ind w:firstLine="33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  <w:r w:rsidRPr="002C115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ΟΜΑΔΑ</w:t>
            </w:r>
          </w:p>
        </w:tc>
        <w:tc>
          <w:tcPr>
            <w:tcW w:w="3573" w:type="dxa"/>
            <w:shd w:val="clear" w:color="auto" w:fill="E5DFEC"/>
            <w:vAlign w:val="center"/>
          </w:tcPr>
          <w:p w:rsidR="002C1155" w:rsidRPr="002C1155" w:rsidRDefault="002C1155" w:rsidP="002C1155">
            <w:pPr>
              <w:tabs>
                <w:tab w:val="left" w:pos="709"/>
              </w:tabs>
              <w:spacing w:after="0" w:line="240" w:lineRule="auto"/>
              <w:ind w:firstLine="33"/>
              <w:jc w:val="center"/>
              <w:rPr>
                <w:rFonts w:ascii="Arial" w:eastAsia="Times New Roman" w:hAnsi="Arial" w:cs="Arial"/>
                <w:b/>
                <w:i/>
                <w:sz w:val="24"/>
                <w:lang w:eastAsia="el-GR"/>
              </w:rPr>
            </w:pPr>
            <w:r w:rsidRPr="002C1155">
              <w:rPr>
                <w:rFonts w:ascii="Arial" w:eastAsia="Times New Roman" w:hAnsi="Arial" w:cs="Arial"/>
                <w:b/>
                <w:i/>
                <w:lang w:eastAsia="el-GR"/>
              </w:rPr>
              <w:t>ΕΙΔΟΣ ΥΠΗΡΕΣΙΑΣ</w:t>
            </w:r>
          </w:p>
        </w:tc>
        <w:tc>
          <w:tcPr>
            <w:tcW w:w="1984" w:type="dxa"/>
            <w:shd w:val="clear" w:color="auto" w:fill="E5DFEC"/>
            <w:vAlign w:val="center"/>
          </w:tcPr>
          <w:p w:rsidR="002C1155" w:rsidRPr="002C1155" w:rsidRDefault="002C1155" w:rsidP="002C115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  <w:r w:rsidRPr="002C115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Ενδεικτικό κόστος</w:t>
            </w:r>
          </w:p>
          <w:p w:rsidR="002C1155" w:rsidRPr="002C1155" w:rsidRDefault="002C1155" w:rsidP="002C115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  <w:r w:rsidRPr="002C115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μίσθωσης ανά ώρα</w:t>
            </w:r>
          </w:p>
          <w:p w:rsidR="002C1155" w:rsidRPr="002C1155" w:rsidRDefault="002C1155" w:rsidP="002C115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  <w:r w:rsidRPr="002C115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€</w:t>
            </w:r>
          </w:p>
        </w:tc>
        <w:tc>
          <w:tcPr>
            <w:tcW w:w="1247" w:type="dxa"/>
            <w:shd w:val="clear" w:color="auto" w:fill="E5DFEC"/>
            <w:vAlign w:val="center"/>
          </w:tcPr>
          <w:p w:rsidR="002C1155" w:rsidRPr="002C1155" w:rsidRDefault="002C1155" w:rsidP="002C115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  <w:r w:rsidRPr="002C115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ώρες</w:t>
            </w:r>
          </w:p>
          <w:p w:rsidR="002C1155" w:rsidRPr="002C1155" w:rsidRDefault="002C1155" w:rsidP="002C115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  <w:r w:rsidRPr="002C115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μίσθωσης</w:t>
            </w:r>
          </w:p>
        </w:tc>
        <w:tc>
          <w:tcPr>
            <w:tcW w:w="1985" w:type="dxa"/>
            <w:shd w:val="clear" w:color="auto" w:fill="E5DFEC"/>
            <w:vAlign w:val="center"/>
          </w:tcPr>
          <w:p w:rsidR="002C1155" w:rsidRPr="002C1155" w:rsidRDefault="002C1155" w:rsidP="002C115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  <w:r w:rsidRPr="002C115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 xml:space="preserve">Συνολικό κόστος μίσθωσης </w:t>
            </w:r>
          </w:p>
          <w:p w:rsidR="002C1155" w:rsidRPr="002C1155" w:rsidRDefault="002C1155" w:rsidP="002C115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  <w:r w:rsidRPr="002C115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€</w:t>
            </w:r>
          </w:p>
        </w:tc>
      </w:tr>
      <w:tr w:rsidR="002C1155" w:rsidRPr="002C1155" w:rsidTr="002C1155">
        <w:trPr>
          <w:trHeight w:val="682"/>
        </w:trPr>
        <w:tc>
          <w:tcPr>
            <w:tcW w:w="1134" w:type="dxa"/>
            <w:vAlign w:val="center"/>
          </w:tcPr>
          <w:p w:rsidR="002C1155" w:rsidRPr="002C1155" w:rsidRDefault="002C1155" w:rsidP="002C115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lang w:eastAsia="el-GR"/>
              </w:rPr>
            </w:pPr>
            <w:r w:rsidRPr="002C1155">
              <w:rPr>
                <w:rFonts w:ascii="Tahoma" w:eastAsia="Times New Roman" w:hAnsi="Tahoma" w:cs="Tahoma"/>
                <w:lang w:eastAsia="el-GR"/>
              </w:rPr>
              <w:t>Α</w:t>
            </w:r>
          </w:p>
        </w:tc>
        <w:tc>
          <w:tcPr>
            <w:tcW w:w="3573" w:type="dxa"/>
            <w:vAlign w:val="center"/>
          </w:tcPr>
          <w:p w:rsidR="002C1155" w:rsidRPr="002C1155" w:rsidRDefault="002C1155" w:rsidP="002C115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lang w:eastAsia="el-GR"/>
              </w:rPr>
            </w:pPr>
            <w:r w:rsidRPr="002C1155">
              <w:rPr>
                <w:rFonts w:ascii="Tahoma" w:eastAsia="Times New Roman" w:hAnsi="Tahoma" w:cs="Tahoma"/>
                <w:lang w:eastAsia="el-GR"/>
              </w:rPr>
              <w:t>Μίσθωση μικρού γερανοφόρου οχήματος</w:t>
            </w:r>
          </w:p>
        </w:tc>
        <w:tc>
          <w:tcPr>
            <w:tcW w:w="1984" w:type="dxa"/>
            <w:vAlign w:val="center"/>
          </w:tcPr>
          <w:p w:rsidR="002C1155" w:rsidRPr="002C1155" w:rsidRDefault="002C1155" w:rsidP="002C1155">
            <w:pPr>
              <w:tabs>
                <w:tab w:val="left" w:pos="709"/>
              </w:tabs>
              <w:spacing w:after="0" w:line="240" w:lineRule="auto"/>
              <w:ind w:firstLine="33"/>
              <w:jc w:val="center"/>
              <w:rPr>
                <w:rFonts w:ascii="Tahoma" w:eastAsia="Times New Roman" w:hAnsi="Tahoma" w:cs="Tahoma"/>
                <w:color w:val="000000"/>
                <w:sz w:val="24"/>
                <w:lang w:eastAsia="el-GR"/>
              </w:rPr>
            </w:pPr>
            <w:r w:rsidRPr="002C1155">
              <w:rPr>
                <w:rFonts w:ascii="Tahoma" w:eastAsia="Times New Roman" w:hAnsi="Tahoma" w:cs="Tahoma"/>
                <w:color w:val="000000"/>
                <w:lang w:eastAsia="el-GR"/>
              </w:rPr>
              <w:t>32,00</w:t>
            </w:r>
          </w:p>
        </w:tc>
        <w:tc>
          <w:tcPr>
            <w:tcW w:w="1247" w:type="dxa"/>
            <w:vAlign w:val="center"/>
          </w:tcPr>
          <w:p w:rsidR="002C1155" w:rsidRPr="002C1155" w:rsidRDefault="008977AE" w:rsidP="002C1155">
            <w:pPr>
              <w:tabs>
                <w:tab w:val="left" w:pos="709"/>
              </w:tabs>
              <w:spacing w:after="0" w:line="240" w:lineRule="auto"/>
              <w:ind w:firstLine="33"/>
              <w:jc w:val="center"/>
              <w:rPr>
                <w:rFonts w:ascii="Tahoma" w:eastAsia="Times New Roman" w:hAnsi="Tahoma" w:cs="Tahoma"/>
                <w:color w:val="000000"/>
                <w:sz w:val="24"/>
                <w:lang w:eastAsia="el-GR"/>
              </w:rPr>
            </w:pPr>
            <w:r>
              <w:rPr>
                <w:rFonts w:ascii="Tahoma" w:eastAsia="Times New Roman" w:hAnsi="Tahoma" w:cs="Tahoma"/>
                <w:color w:val="000000"/>
                <w:lang w:eastAsia="el-GR"/>
              </w:rPr>
              <w:t>50</w:t>
            </w:r>
          </w:p>
        </w:tc>
        <w:tc>
          <w:tcPr>
            <w:tcW w:w="1985" w:type="dxa"/>
            <w:vAlign w:val="center"/>
          </w:tcPr>
          <w:p w:rsidR="002C1155" w:rsidRPr="002C1155" w:rsidRDefault="008977AE" w:rsidP="002C1155">
            <w:pPr>
              <w:tabs>
                <w:tab w:val="left" w:pos="709"/>
              </w:tabs>
              <w:spacing w:after="0" w:line="240" w:lineRule="auto"/>
              <w:ind w:firstLine="33"/>
              <w:jc w:val="center"/>
              <w:rPr>
                <w:rFonts w:ascii="Tahoma" w:eastAsia="Times New Roman" w:hAnsi="Tahoma" w:cs="Tahoma"/>
                <w:color w:val="000000"/>
                <w:sz w:val="24"/>
                <w:lang w:eastAsia="el-GR"/>
              </w:rPr>
            </w:pPr>
            <w:r>
              <w:rPr>
                <w:rFonts w:ascii="Tahoma" w:eastAsia="Times New Roman" w:hAnsi="Tahoma" w:cs="Tahoma"/>
                <w:color w:val="000000"/>
                <w:lang w:eastAsia="el-GR"/>
              </w:rPr>
              <w:t>1</w:t>
            </w:r>
            <w:r w:rsidR="002C1155" w:rsidRPr="002C1155">
              <w:rPr>
                <w:rFonts w:ascii="Tahoma" w:eastAsia="Times New Roman" w:hAnsi="Tahoma" w:cs="Tahoma"/>
                <w:color w:val="000000"/>
                <w:lang w:eastAsia="el-GR"/>
              </w:rPr>
              <w:t>.</w:t>
            </w:r>
            <w:r>
              <w:rPr>
                <w:rFonts w:ascii="Tahoma" w:eastAsia="Times New Roman" w:hAnsi="Tahoma" w:cs="Tahoma"/>
                <w:color w:val="000000"/>
                <w:lang w:eastAsia="el-GR"/>
              </w:rPr>
              <w:t>6</w:t>
            </w:r>
            <w:r w:rsidR="002C1155" w:rsidRPr="002C1155">
              <w:rPr>
                <w:rFonts w:ascii="Tahoma" w:eastAsia="Times New Roman" w:hAnsi="Tahoma" w:cs="Tahoma"/>
                <w:color w:val="000000"/>
                <w:lang w:eastAsia="el-GR"/>
              </w:rPr>
              <w:t>00,00</w:t>
            </w:r>
          </w:p>
        </w:tc>
      </w:tr>
      <w:tr w:rsidR="002C1155" w:rsidRPr="002C1155" w:rsidTr="002C1155">
        <w:trPr>
          <w:trHeight w:val="706"/>
        </w:trPr>
        <w:tc>
          <w:tcPr>
            <w:tcW w:w="1134" w:type="dxa"/>
            <w:vAlign w:val="center"/>
          </w:tcPr>
          <w:p w:rsidR="002C1155" w:rsidRPr="002C1155" w:rsidRDefault="002C1155" w:rsidP="002C115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lang w:eastAsia="el-GR"/>
              </w:rPr>
            </w:pPr>
            <w:r w:rsidRPr="002C1155">
              <w:rPr>
                <w:rFonts w:ascii="Tahoma" w:eastAsia="Times New Roman" w:hAnsi="Tahoma" w:cs="Tahoma"/>
                <w:lang w:eastAsia="el-GR"/>
              </w:rPr>
              <w:t>Β</w:t>
            </w:r>
          </w:p>
        </w:tc>
        <w:tc>
          <w:tcPr>
            <w:tcW w:w="3573" w:type="dxa"/>
            <w:vAlign w:val="center"/>
          </w:tcPr>
          <w:p w:rsidR="002C1155" w:rsidRPr="002C1155" w:rsidRDefault="002C1155" w:rsidP="002C115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lang w:eastAsia="el-GR"/>
              </w:rPr>
            </w:pPr>
            <w:r w:rsidRPr="002C1155">
              <w:rPr>
                <w:rFonts w:ascii="Tahoma" w:eastAsia="Times New Roman" w:hAnsi="Tahoma" w:cs="Tahoma"/>
                <w:lang w:eastAsia="el-GR"/>
              </w:rPr>
              <w:t>Μίσθωση μεγάλου γερανοφόρου οχήματος</w:t>
            </w:r>
          </w:p>
        </w:tc>
        <w:tc>
          <w:tcPr>
            <w:tcW w:w="1984" w:type="dxa"/>
            <w:vAlign w:val="center"/>
          </w:tcPr>
          <w:p w:rsidR="002C1155" w:rsidRPr="002C1155" w:rsidRDefault="002C1155" w:rsidP="002C1155">
            <w:pPr>
              <w:tabs>
                <w:tab w:val="left" w:pos="709"/>
              </w:tabs>
              <w:spacing w:after="0" w:line="240" w:lineRule="auto"/>
              <w:ind w:firstLine="33"/>
              <w:jc w:val="center"/>
              <w:rPr>
                <w:rFonts w:ascii="Tahoma" w:eastAsia="Times New Roman" w:hAnsi="Tahoma" w:cs="Tahoma"/>
                <w:color w:val="000000"/>
                <w:sz w:val="24"/>
                <w:lang w:eastAsia="el-GR"/>
              </w:rPr>
            </w:pPr>
            <w:r w:rsidRPr="002C1155">
              <w:rPr>
                <w:rFonts w:ascii="Tahoma" w:eastAsia="Times New Roman" w:hAnsi="Tahoma" w:cs="Tahoma"/>
                <w:color w:val="000000"/>
                <w:lang w:eastAsia="el-GR"/>
              </w:rPr>
              <w:t>54,00</w:t>
            </w:r>
          </w:p>
        </w:tc>
        <w:tc>
          <w:tcPr>
            <w:tcW w:w="1247" w:type="dxa"/>
            <w:vAlign w:val="center"/>
          </w:tcPr>
          <w:p w:rsidR="002C1155" w:rsidRPr="002C1155" w:rsidRDefault="008977AE" w:rsidP="002C1155">
            <w:pPr>
              <w:tabs>
                <w:tab w:val="left" w:pos="709"/>
              </w:tabs>
              <w:spacing w:after="0" w:line="240" w:lineRule="auto"/>
              <w:ind w:firstLine="33"/>
              <w:jc w:val="center"/>
              <w:rPr>
                <w:rFonts w:ascii="Tahoma" w:eastAsia="Times New Roman" w:hAnsi="Tahoma" w:cs="Tahoma"/>
                <w:color w:val="000000"/>
                <w:sz w:val="24"/>
                <w:lang w:eastAsia="el-GR"/>
              </w:rPr>
            </w:pPr>
            <w:r>
              <w:rPr>
                <w:rFonts w:ascii="Tahoma" w:eastAsia="Times New Roman" w:hAnsi="Tahoma" w:cs="Tahoma"/>
                <w:color w:val="000000"/>
                <w:lang w:eastAsia="el-GR"/>
              </w:rPr>
              <w:t>350</w:t>
            </w:r>
          </w:p>
        </w:tc>
        <w:tc>
          <w:tcPr>
            <w:tcW w:w="1985" w:type="dxa"/>
            <w:vAlign w:val="center"/>
          </w:tcPr>
          <w:p w:rsidR="002C1155" w:rsidRPr="002C1155" w:rsidRDefault="002C1155" w:rsidP="002C1155">
            <w:pPr>
              <w:tabs>
                <w:tab w:val="left" w:pos="709"/>
              </w:tabs>
              <w:spacing w:after="0" w:line="240" w:lineRule="auto"/>
              <w:ind w:firstLine="33"/>
              <w:jc w:val="center"/>
              <w:rPr>
                <w:rFonts w:ascii="Tahoma" w:eastAsia="Times New Roman" w:hAnsi="Tahoma" w:cs="Tahoma"/>
                <w:color w:val="000000"/>
                <w:sz w:val="24"/>
                <w:lang w:eastAsia="el-GR"/>
              </w:rPr>
            </w:pPr>
            <w:r w:rsidRPr="002C1155">
              <w:rPr>
                <w:rFonts w:ascii="Tahoma" w:eastAsia="Times New Roman" w:hAnsi="Tahoma" w:cs="Tahoma"/>
                <w:color w:val="000000"/>
                <w:lang w:eastAsia="el-GR"/>
              </w:rPr>
              <w:t>1</w:t>
            </w:r>
            <w:r w:rsidR="008977AE">
              <w:rPr>
                <w:rFonts w:ascii="Tahoma" w:eastAsia="Times New Roman" w:hAnsi="Tahoma" w:cs="Tahoma"/>
                <w:color w:val="000000"/>
                <w:lang w:eastAsia="el-GR"/>
              </w:rPr>
              <w:t>8</w:t>
            </w:r>
            <w:r w:rsidRPr="002C1155">
              <w:rPr>
                <w:rFonts w:ascii="Tahoma" w:eastAsia="Times New Roman" w:hAnsi="Tahoma" w:cs="Tahoma"/>
                <w:color w:val="000000"/>
                <w:lang w:eastAsia="el-GR"/>
              </w:rPr>
              <w:t>.</w:t>
            </w:r>
            <w:r w:rsidR="008977AE">
              <w:rPr>
                <w:rFonts w:ascii="Tahoma" w:eastAsia="Times New Roman" w:hAnsi="Tahoma" w:cs="Tahoma"/>
                <w:color w:val="000000"/>
                <w:lang w:eastAsia="el-GR"/>
              </w:rPr>
              <w:t>2</w:t>
            </w:r>
            <w:r w:rsidRPr="002C1155">
              <w:rPr>
                <w:rFonts w:ascii="Tahoma" w:eastAsia="Times New Roman" w:hAnsi="Tahoma" w:cs="Tahoma"/>
                <w:color w:val="000000"/>
                <w:lang w:eastAsia="el-GR"/>
              </w:rPr>
              <w:t>00,00</w:t>
            </w:r>
          </w:p>
        </w:tc>
      </w:tr>
    </w:tbl>
    <w:p w:rsidR="002C1155" w:rsidRPr="002C1155" w:rsidRDefault="002C1155" w:rsidP="002C1155">
      <w:pPr>
        <w:tabs>
          <w:tab w:val="left" w:pos="709"/>
        </w:tabs>
        <w:spacing w:after="0" w:line="240" w:lineRule="auto"/>
        <w:ind w:firstLine="284"/>
        <w:jc w:val="both"/>
        <w:rPr>
          <w:rFonts w:ascii="Calibri" w:eastAsia="Times New Roman" w:hAnsi="Calibri" w:cs="Tahoma"/>
          <w:lang w:eastAsia="el-GR"/>
        </w:rPr>
      </w:pPr>
    </w:p>
    <w:p w:rsidR="002C1155" w:rsidRPr="002C1155" w:rsidRDefault="002C1155" w:rsidP="002C1155">
      <w:pPr>
        <w:tabs>
          <w:tab w:val="left" w:pos="709"/>
        </w:tabs>
        <w:spacing w:after="0" w:line="240" w:lineRule="auto"/>
        <w:ind w:firstLine="284"/>
        <w:jc w:val="both"/>
        <w:rPr>
          <w:rFonts w:ascii="Calibri" w:eastAsia="Times New Roman" w:hAnsi="Calibri" w:cs="Tahoma"/>
          <w:sz w:val="10"/>
          <w:szCs w:val="10"/>
          <w:lang w:eastAsia="el-GR"/>
        </w:rPr>
      </w:pPr>
    </w:p>
    <w:tbl>
      <w:tblPr>
        <w:tblpPr w:leftFromText="180" w:rightFromText="180" w:vertAnchor="text" w:horzAnchor="margin" w:tblpXSpec="center" w:tblpY="-69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2"/>
        <w:gridCol w:w="1985"/>
      </w:tblGrid>
      <w:tr w:rsidR="002C1155" w:rsidRPr="002C1155" w:rsidTr="002C1155">
        <w:trPr>
          <w:trHeight w:val="421"/>
        </w:trPr>
        <w:tc>
          <w:tcPr>
            <w:tcW w:w="7512" w:type="dxa"/>
            <w:shd w:val="clear" w:color="auto" w:fill="E5DFEC"/>
          </w:tcPr>
          <w:p w:rsidR="002C1155" w:rsidRPr="002C1155" w:rsidRDefault="002C1155" w:rsidP="002C1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Cs/>
                <w:sz w:val="18"/>
                <w:szCs w:val="18"/>
                <w:lang w:eastAsia="el-GR"/>
              </w:rPr>
            </w:pPr>
          </w:p>
          <w:p w:rsidR="002C1155" w:rsidRPr="002C1155" w:rsidRDefault="002C1155" w:rsidP="002C1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Cs/>
                <w:sz w:val="24"/>
                <w:szCs w:val="24"/>
                <w:lang w:eastAsia="el-GR"/>
              </w:rPr>
            </w:pPr>
            <w:r w:rsidRPr="002C1155">
              <w:rPr>
                <w:rFonts w:ascii="Tahoma" w:eastAsia="Times New Roman" w:hAnsi="Tahoma" w:cs="Tahoma"/>
                <w:bCs/>
                <w:sz w:val="24"/>
                <w:szCs w:val="24"/>
                <w:lang w:eastAsia="el-GR"/>
              </w:rPr>
              <w:t xml:space="preserve"> ΕΝΔΕΙΚΤΙΚΗ ΔΑΠΑΝΗ </w:t>
            </w:r>
          </w:p>
        </w:tc>
        <w:tc>
          <w:tcPr>
            <w:tcW w:w="1985" w:type="dxa"/>
            <w:shd w:val="clear" w:color="auto" w:fill="E5DFEC"/>
          </w:tcPr>
          <w:p w:rsidR="002C1155" w:rsidRPr="002C1155" w:rsidRDefault="002C1155" w:rsidP="002C1155">
            <w:pPr>
              <w:tabs>
                <w:tab w:val="left" w:pos="1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7" w:firstLine="34"/>
              <w:jc w:val="center"/>
              <w:textAlignment w:val="baseline"/>
              <w:rPr>
                <w:rFonts w:ascii="Tahoma" w:eastAsia="Times New Roman" w:hAnsi="Tahoma" w:cs="Tahoma"/>
                <w:bCs/>
                <w:sz w:val="18"/>
                <w:szCs w:val="18"/>
                <w:lang w:eastAsia="el-GR"/>
              </w:rPr>
            </w:pPr>
          </w:p>
          <w:p w:rsidR="002C1155" w:rsidRPr="002C1155" w:rsidRDefault="002C1155" w:rsidP="002C1155">
            <w:pPr>
              <w:tabs>
                <w:tab w:val="left" w:pos="1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7" w:firstLine="34"/>
              <w:jc w:val="center"/>
              <w:textAlignment w:val="baseline"/>
              <w:rPr>
                <w:rFonts w:ascii="Tahoma" w:eastAsia="Times New Roman" w:hAnsi="Tahoma" w:cs="Tahoma"/>
                <w:bCs/>
                <w:sz w:val="24"/>
                <w:szCs w:val="24"/>
                <w:lang w:eastAsia="el-GR"/>
              </w:rPr>
            </w:pPr>
            <w:r w:rsidRPr="002C1155">
              <w:rPr>
                <w:rFonts w:ascii="Tahoma" w:eastAsia="Times New Roman" w:hAnsi="Tahoma" w:cs="Tahoma"/>
                <w:bCs/>
                <w:sz w:val="24"/>
                <w:szCs w:val="24"/>
                <w:lang w:eastAsia="el-GR"/>
              </w:rPr>
              <w:t>19.</w:t>
            </w:r>
            <w:r w:rsidR="008977AE">
              <w:rPr>
                <w:rFonts w:ascii="Tahoma" w:eastAsia="Times New Roman" w:hAnsi="Tahoma" w:cs="Tahoma"/>
                <w:bCs/>
                <w:sz w:val="24"/>
                <w:szCs w:val="24"/>
                <w:lang w:eastAsia="el-GR"/>
              </w:rPr>
              <w:t>8</w:t>
            </w:r>
            <w:r w:rsidRPr="002C1155">
              <w:rPr>
                <w:rFonts w:ascii="Tahoma" w:eastAsia="Times New Roman" w:hAnsi="Tahoma" w:cs="Tahoma"/>
                <w:bCs/>
                <w:sz w:val="24"/>
                <w:szCs w:val="24"/>
                <w:lang w:eastAsia="el-GR"/>
              </w:rPr>
              <w:t>00,00</w:t>
            </w:r>
          </w:p>
        </w:tc>
      </w:tr>
      <w:tr w:rsidR="002C1155" w:rsidRPr="002C1155" w:rsidTr="002C1155">
        <w:trPr>
          <w:trHeight w:val="421"/>
        </w:trPr>
        <w:tc>
          <w:tcPr>
            <w:tcW w:w="7512" w:type="dxa"/>
            <w:shd w:val="clear" w:color="auto" w:fill="E5DFEC"/>
          </w:tcPr>
          <w:p w:rsidR="002C1155" w:rsidRPr="002C1155" w:rsidRDefault="002C1155" w:rsidP="002C1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Cs/>
                <w:sz w:val="24"/>
                <w:szCs w:val="24"/>
                <w:lang w:eastAsia="el-GR"/>
              </w:rPr>
            </w:pPr>
            <w:r w:rsidRPr="002C1155">
              <w:rPr>
                <w:rFonts w:ascii="Tahoma" w:eastAsia="Times New Roman" w:hAnsi="Tahoma" w:cs="Tahoma"/>
                <w:bCs/>
                <w:sz w:val="24"/>
                <w:szCs w:val="24"/>
                <w:lang w:eastAsia="el-GR"/>
              </w:rPr>
              <w:t xml:space="preserve">ΦΠΑ </w:t>
            </w:r>
            <w:r w:rsidR="00921C40">
              <w:rPr>
                <w:rFonts w:ascii="Tahoma" w:eastAsia="Times New Roman" w:hAnsi="Tahoma" w:cs="Tahoma"/>
                <w:bCs/>
                <w:sz w:val="24"/>
                <w:szCs w:val="24"/>
                <w:lang w:eastAsia="el-GR"/>
              </w:rPr>
              <w:t>17</w:t>
            </w:r>
            <w:r w:rsidRPr="002C1155">
              <w:rPr>
                <w:rFonts w:ascii="Tahoma" w:eastAsia="Times New Roman" w:hAnsi="Tahoma" w:cs="Tahoma"/>
                <w:bCs/>
                <w:sz w:val="24"/>
                <w:szCs w:val="24"/>
                <w:lang w:eastAsia="el-GR"/>
              </w:rPr>
              <w:t>%</w:t>
            </w:r>
          </w:p>
        </w:tc>
        <w:tc>
          <w:tcPr>
            <w:tcW w:w="1985" w:type="dxa"/>
            <w:shd w:val="clear" w:color="auto" w:fill="E5DFEC"/>
          </w:tcPr>
          <w:p w:rsidR="002C1155" w:rsidRPr="002C1155" w:rsidRDefault="00921C40" w:rsidP="002C1155">
            <w:pPr>
              <w:tabs>
                <w:tab w:val="left" w:pos="1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7" w:firstLine="34"/>
              <w:jc w:val="center"/>
              <w:textAlignment w:val="baseline"/>
              <w:rPr>
                <w:rFonts w:ascii="Tahoma" w:eastAsia="Times New Roman" w:hAnsi="Tahoma" w:cs="Tahoma"/>
                <w:bCs/>
                <w:sz w:val="24"/>
                <w:szCs w:val="24"/>
                <w:lang w:eastAsia="el-GR"/>
              </w:rPr>
            </w:pPr>
            <w:r>
              <w:rPr>
                <w:rFonts w:ascii="Tahoma" w:eastAsia="Times New Roman" w:hAnsi="Tahoma" w:cs="Tahoma"/>
                <w:bCs/>
                <w:sz w:val="24"/>
                <w:szCs w:val="24"/>
                <w:lang w:eastAsia="el-GR"/>
              </w:rPr>
              <w:t>3</w:t>
            </w:r>
            <w:r w:rsidR="002C1155" w:rsidRPr="002C1155">
              <w:rPr>
                <w:rFonts w:ascii="Tahoma" w:eastAsia="Times New Roman" w:hAnsi="Tahoma" w:cs="Tahoma"/>
                <w:bCs/>
                <w:sz w:val="24"/>
                <w:szCs w:val="24"/>
                <w:lang w:eastAsia="el-GR"/>
              </w:rPr>
              <w:t>.</w:t>
            </w:r>
            <w:r>
              <w:rPr>
                <w:rFonts w:ascii="Tahoma" w:eastAsia="Times New Roman" w:hAnsi="Tahoma" w:cs="Tahoma"/>
                <w:bCs/>
                <w:sz w:val="24"/>
                <w:szCs w:val="24"/>
                <w:lang w:eastAsia="el-GR"/>
              </w:rPr>
              <w:t>366</w:t>
            </w:r>
            <w:r w:rsidR="002C1155" w:rsidRPr="002C1155">
              <w:rPr>
                <w:rFonts w:ascii="Tahoma" w:eastAsia="Times New Roman" w:hAnsi="Tahoma" w:cs="Tahoma"/>
                <w:bCs/>
                <w:sz w:val="24"/>
                <w:szCs w:val="24"/>
                <w:lang w:eastAsia="el-GR"/>
              </w:rPr>
              <w:t>,00</w:t>
            </w:r>
          </w:p>
        </w:tc>
      </w:tr>
      <w:tr w:rsidR="002C1155" w:rsidRPr="002C1155" w:rsidTr="002C1155">
        <w:trPr>
          <w:trHeight w:val="421"/>
        </w:trPr>
        <w:tc>
          <w:tcPr>
            <w:tcW w:w="7512" w:type="dxa"/>
            <w:shd w:val="clear" w:color="auto" w:fill="E5DFEC"/>
          </w:tcPr>
          <w:p w:rsidR="002C1155" w:rsidRPr="002C1155" w:rsidRDefault="002C1155" w:rsidP="002C1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Cs/>
                <w:sz w:val="24"/>
                <w:szCs w:val="24"/>
                <w:lang w:eastAsia="el-GR"/>
              </w:rPr>
            </w:pPr>
            <w:r w:rsidRPr="002C1155">
              <w:rPr>
                <w:rFonts w:ascii="Tahoma" w:eastAsia="Times New Roman" w:hAnsi="Tahoma" w:cs="Tahoma"/>
                <w:bCs/>
                <w:sz w:val="24"/>
                <w:szCs w:val="24"/>
                <w:lang w:eastAsia="el-GR"/>
              </w:rPr>
              <w:t>ΣΥΝΟΛΙΚΗ ΕΝΔΕΙΚΤΙΚΗ ΔΑΠΑΝΗ</w:t>
            </w:r>
          </w:p>
        </w:tc>
        <w:tc>
          <w:tcPr>
            <w:tcW w:w="1985" w:type="dxa"/>
            <w:shd w:val="clear" w:color="auto" w:fill="E5DFEC"/>
          </w:tcPr>
          <w:p w:rsidR="002C1155" w:rsidRPr="002C1155" w:rsidRDefault="00921C40" w:rsidP="002C1155">
            <w:pPr>
              <w:tabs>
                <w:tab w:val="left" w:pos="1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7" w:firstLine="34"/>
              <w:jc w:val="center"/>
              <w:textAlignment w:val="baseline"/>
              <w:rPr>
                <w:rFonts w:ascii="Tahoma" w:eastAsia="Times New Roman" w:hAnsi="Tahoma" w:cs="Tahoma"/>
                <w:bCs/>
                <w:sz w:val="24"/>
                <w:szCs w:val="24"/>
                <w:lang w:eastAsia="el-GR"/>
              </w:rPr>
            </w:pPr>
            <w:r>
              <w:rPr>
                <w:rFonts w:ascii="Tahoma" w:eastAsia="Times New Roman" w:hAnsi="Tahoma" w:cs="Tahoma"/>
                <w:bCs/>
                <w:sz w:val="24"/>
                <w:szCs w:val="24"/>
                <w:lang w:eastAsia="el-GR"/>
              </w:rPr>
              <w:t>23</w:t>
            </w:r>
            <w:r w:rsidR="002C1155" w:rsidRPr="002C1155">
              <w:rPr>
                <w:rFonts w:ascii="Tahoma" w:eastAsia="Times New Roman" w:hAnsi="Tahoma" w:cs="Tahoma"/>
                <w:bCs/>
                <w:sz w:val="24"/>
                <w:szCs w:val="24"/>
                <w:lang w:eastAsia="el-GR"/>
              </w:rPr>
              <w:t>.</w:t>
            </w:r>
            <w:r>
              <w:rPr>
                <w:rFonts w:ascii="Tahoma" w:eastAsia="Times New Roman" w:hAnsi="Tahoma" w:cs="Tahoma"/>
                <w:bCs/>
                <w:sz w:val="24"/>
                <w:szCs w:val="24"/>
                <w:lang w:eastAsia="el-GR"/>
              </w:rPr>
              <w:t>166</w:t>
            </w:r>
            <w:r w:rsidR="002C1155" w:rsidRPr="002C1155">
              <w:rPr>
                <w:rFonts w:ascii="Tahoma" w:eastAsia="Times New Roman" w:hAnsi="Tahoma" w:cs="Tahoma"/>
                <w:bCs/>
                <w:sz w:val="24"/>
                <w:szCs w:val="24"/>
                <w:lang w:eastAsia="el-GR"/>
              </w:rPr>
              <w:t>,00</w:t>
            </w:r>
          </w:p>
        </w:tc>
      </w:tr>
    </w:tbl>
    <w:p w:rsidR="002C1155" w:rsidRPr="002C1155" w:rsidRDefault="002C1155" w:rsidP="002C1155">
      <w:pPr>
        <w:tabs>
          <w:tab w:val="left" w:pos="709"/>
        </w:tabs>
        <w:spacing w:after="0" w:line="240" w:lineRule="auto"/>
        <w:ind w:firstLine="284"/>
        <w:jc w:val="both"/>
        <w:rPr>
          <w:rFonts w:ascii="Calibri" w:eastAsia="Times New Roman" w:hAnsi="Calibri" w:cs="Tahoma"/>
          <w:sz w:val="24"/>
          <w:szCs w:val="24"/>
          <w:lang w:eastAsia="el-GR"/>
        </w:rPr>
      </w:pPr>
    </w:p>
    <w:p w:rsidR="002C1155" w:rsidRPr="002C1155" w:rsidRDefault="002C1155" w:rsidP="002C1155">
      <w:pPr>
        <w:tabs>
          <w:tab w:val="left" w:pos="709"/>
        </w:tabs>
        <w:spacing w:after="0" w:line="240" w:lineRule="auto"/>
        <w:ind w:firstLine="284"/>
        <w:jc w:val="both"/>
        <w:rPr>
          <w:rFonts w:ascii="Calibri" w:eastAsia="Times New Roman" w:hAnsi="Calibri" w:cs="Tahoma"/>
          <w:lang w:eastAsia="el-GR"/>
        </w:rPr>
      </w:pPr>
    </w:p>
    <w:tbl>
      <w:tblPr>
        <w:tblpPr w:leftFromText="180" w:rightFromText="180" w:vertAnchor="text" w:horzAnchor="margin" w:tblpY="288"/>
        <w:tblW w:w="9463" w:type="dxa"/>
        <w:tblLook w:val="01E0" w:firstRow="1" w:lastRow="1" w:firstColumn="1" w:lastColumn="1" w:noHBand="0" w:noVBand="0"/>
      </w:tblPr>
      <w:tblGrid>
        <w:gridCol w:w="2808"/>
        <w:gridCol w:w="6655"/>
      </w:tblGrid>
      <w:tr w:rsidR="00921C40" w:rsidRPr="00921C40" w:rsidTr="00921C40">
        <w:trPr>
          <w:trHeight w:val="2559"/>
        </w:trPr>
        <w:tc>
          <w:tcPr>
            <w:tcW w:w="0" w:type="auto"/>
          </w:tcPr>
          <w:p w:rsidR="00921C40" w:rsidRPr="00921C40" w:rsidRDefault="00921C40" w:rsidP="00921C40">
            <w:pPr>
              <w:tabs>
                <w:tab w:val="left" w:pos="0"/>
                <w:tab w:val="left" w:pos="360"/>
                <w:tab w:val="left" w:pos="540"/>
                <w:tab w:val="left" w:pos="709"/>
              </w:tabs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21C40" w:rsidRPr="00921C40" w:rsidRDefault="00921C40" w:rsidP="00921C40">
            <w:pPr>
              <w:tabs>
                <w:tab w:val="left" w:pos="0"/>
                <w:tab w:val="left" w:pos="360"/>
                <w:tab w:val="left" w:pos="540"/>
                <w:tab w:val="left" w:pos="709"/>
              </w:tabs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21C40" w:rsidRPr="00921C40" w:rsidRDefault="00921C40" w:rsidP="00921C40">
            <w:pPr>
              <w:tabs>
                <w:tab w:val="left" w:pos="0"/>
                <w:tab w:val="left" w:pos="360"/>
                <w:tab w:val="left" w:pos="540"/>
                <w:tab w:val="left" w:pos="7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921C4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Ο ΠΡΟΪΣΤΑΜΕΝΟΣ</w:t>
            </w:r>
          </w:p>
          <w:p w:rsidR="00921C40" w:rsidRPr="00921C40" w:rsidRDefault="00921C40" w:rsidP="00921C40">
            <w:pPr>
              <w:tabs>
                <w:tab w:val="left" w:pos="0"/>
                <w:tab w:val="left" w:pos="360"/>
                <w:tab w:val="left" w:pos="540"/>
                <w:tab w:val="left" w:pos="709"/>
              </w:tabs>
              <w:spacing w:after="0" w:line="240" w:lineRule="auto"/>
              <w:ind w:left="-142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921C4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ΤΜΗΜΑΤΟΣ ΠΡΟΜΗΘΕΙΩΝ </w:t>
            </w:r>
          </w:p>
          <w:p w:rsidR="00921C40" w:rsidRPr="00921C40" w:rsidRDefault="00921C40" w:rsidP="00921C40">
            <w:pPr>
              <w:tabs>
                <w:tab w:val="left" w:pos="0"/>
                <w:tab w:val="left" w:pos="360"/>
                <w:tab w:val="left" w:pos="540"/>
                <w:tab w:val="left" w:pos="7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921C4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              ΔΕΥΑΛ</w:t>
            </w:r>
          </w:p>
          <w:p w:rsidR="00921C40" w:rsidRPr="00921C40" w:rsidRDefault="00921C40" w:rsidP="00921C40">
            <w:pPr>
              <w:tabs>
                <w:tab w:val="left" w:pos="0"/>
                <w:tab w:val="left" w:pos="360"/>
                <w:tab w:val="left" w:pos="540"/>
                <w:tab w:val="left" w:pos="709"/>
              </w:tabs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21C40" w:rsidRPr="00921C40" w:rsidRDefault="00921C40" w:rsidP="00921C40">
            <w:pPr>
              <w:tabs>
                <w:tab w:val="left" w:pos="0"/>
                <w:tab w:val="left" w:pos="360"/>
                <w:tab w:val="left" w:pos="540"/>
                <w:tab w:val="left" w:pos="709"/>
              </w:tabs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21C40" w:rsidRPr="00921C40" w:rsidRDefault="00921C40" w:rsidP="00921C40">
            <w:pPr>
              <w:tabs>
                <w:tab w:val="left" w:pos="0"/>
                <w:tab w:val="left" w:pos="360"/>
                <w:tab w:val="left" w:pos="540"/>
                <w:tab w:val="left" w:pos="709"/>
              </w:tabs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21C40" w:rsidRPr="00921C40" w:rsidRDefault="00921C40" w:rsidP="00921C40">
            <w:pPr>
              <w:tabs>
                <w:tab w:val="left" w:pos="0"/>
                <w:tab w:val="left" w:pos="360"/>
                <w:tab w:val="left" w:pos="540"/>
                <w:tab w:val="left" w:pos="709"/>
              </w:tabs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21C40" w:rsidRPr="00921C40" w:rsidRDefault="00921C40" w:rsidP="00921C40">
            <w:pPr>
              <w:tabs>
                <w:tab w:val="left" w:pos="0"/>
                <w:tab w:val="left" w:pos="360"/>
                <w:tab w:val="left" w:pos="540"/>
                <w:tab w:val="left" w:pos="709"/>
              </w:tabs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21C40" w:rsidRPr="00921C40" w:rsidRDefault="00921C40" w:rsidP="00921C40">
            <w:pPr>
              <w:tabs>
                <w:tab w:val="left" w:pos="0"/>
                <w:tab w:val="left" w:pos="360"/>
                <w:tab w:val="left" w:pos="540"/>
                <w:tab w:val="left" w:pos="709"/>
              </w:tabs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21C40" w:rsidRPr="00921C40" w:rsidRDefault="00921C40" w:rsidP="00921C40">
            <w:pPr>
              <w:tabs>
                <w:tab w:val="left" w:pos="0"/>
                <w:tab w:val="left" w:pos="360"/>
                <w:tab w:val="left" w:pos="540"/>
                <w:tab w:val="left" w:pos="709"/>
              </w:tabs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0" w:type="auto"/>
          </w:tcPr>
          <w:p w:rsidR="00921C40" w:rsidRPr="00921C40" w:rsidRDefault="00921C40" w:rsidP="00921C40">
            <w:pPr>
              <w:tabs>
                <w:tab w:val="left" w:pos="0"/>
                <w:tab w:val="left" w:pos="360"/>
                <w:tab w:val="left" w:pos="540"/>
                <w:tab w:val="left" w:pos="709"/>
              </w:tabs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21C40" w:rsidRPr="00921C40" w:rsidRDefault="00921C40" w:rsidP="00921C40">
            <w:pPr>
              <w:tabs>
                <w:tab w:val="left" w:pos="0"/>
                <w:tab w:val="left" w:pos="360"/>
                <w:tab w:val="left" w:pos="540"/>
                <w:tab w:val="left" w:pos="709"/>
              </w:tabs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:rsidR="00921C40" w:rsidRPr="00921C40" w:rsidRDefault="00921C40" w:rsidP="00921C40">
            <w:pPr>
              <w:tabs>
                <w:tab w:val="left" w:pos="0"/>
                <w:tab w:val="left" w:pos="360"/>
                <w:tab w:val="left" w:pos="540"/>
                <w:tab w:val="left" w:pos="709"/>
              </w:tabs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921C4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                         Ο ΔΙΕΥΘΥΝΤΗΣ </w:t>
            </w:r>
            <w:r w:rsidR="006227E4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ΟΙΚΟΝΟΜΙΚΗΣ</w:t>
            </w:r>
            <w:r w:rsidRPr="00921C4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 ΥΠΗΡΕΣΙΑΣ</w:t>
            </w:r>
          </w:p>
          <w:p w:rsidR="00921C40" w:rsidRPr="00921C40" w:rsidRDefault="00921C40" w:rsidP="00921C40">
            <w:pPr>
              <w:tabs>
                <w:tab w:val="left" w:pos="0"/>
                <w:tab w:val="left" w:pos="360"/>
                <w:tab w:val="left" w:pos="540"/>
                <w:tab w:val="left" w:pos="709"/>
              </w:tabs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921C4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      ΔΕΥΑΛ</w:t>
            </w:r>
          </w:p>
        </w:tc>
      </w:tr>
      <w:tr w:rsidR="00921C40" w:rsidRPr="00921C40" w:rsidTr="00921C40">
        <w:trPr>
          <w:trHeight w:val="82"/>
        </w:trPr>
        <w:tc>
          <w:tcPr>
            <w:tcW w:w="0" w:type="auto"/>
          </w:tcPr>
          <w:p w:rsidR="00921C40" w:rsidRPr="00921C40" w:rsidRDefault="00921C40" w:rsidP="00921C40">
            <w:pPr>
              <w:tabs>
                <w:tab w:val="left" w:pos="0"/>
                <w:tab w:val="left" w:pos="360"/>
                <w:tab w:val="left" w:pos="540"/>
                <w:tab w:val="left" w:pos="70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921C4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ΓΙΑΝΝΗΣ ΠΟΛΥΧΡΟΝΗΣ</w:t>
            </w:r>
          </w:p>
        </w:tc>
        <w:tc>
          <w:tcPr>
            <w:tcW w:w="0" w:type="auto"/>
          </w:tcPr>
          <w:p w:rsidR="00921C40" w:rsidRPr="00921C40" w:rsidRDefault="00921C40" w:rsidP="00921C40">
            <w:pPr>
              <w:tabs>
                <w:tab w:val="left" w:pos="0"/>
                <w:tab w:val="left" w:pos="360"/>
                <w:tab w:val="left" w:pos="540"/>
                <w:tab w:val="left" w:pos="709"/>
              </w:tabs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921C40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      </w:t>
            </w:r>
            <w:r w:rsidR="006227E4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ΜΑΡΑΜΠΟΥΤΗΣ ΜΙΧΑΛΗΣ</w:t>
            </w:r>
            <w:bookmarkStart w:id="0" w:name="_GoBack"/>
            <w:bookmarkEnd w:id="0"/>
          </w:p>
        </w:tc>
      </w:tr>
    </w:tbl>
    <w:p w:rsidR="002C1155" w:rsidRPr="002C1155" w:rsidRDefault="002C1155" w:rsidP="002C1155">
      <w:p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Tahoma"/>
          <w:bCs/>
          <w:szCs w:val="20"/>
          <w:lang w:eastAsia="el-GR"/>
        </w:rPr>
      </w:pPr>
    </w:p>
    <w:p w:rsidR="002C1155" w:rsidRPr="002C1155" w:rsidRDefault="002C1155" w:rsidP="002C1155">
      <w:p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Tahoma"/>
          <w:bCs/>
          <w:szCs w:val="20"/>
          <w:lang w:eastAsia="el-GR"/>
        </w:rPr>
      </w:pPr>
    </w:p>
    <w:p w:rsidR="002C1155" w:rsidRPr="002C1155" w:rsidRDefault="002C1155" w:rsidP="002C1155">
      <w:p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Tahoma"/>
          <w:bCs/>
          <w:szCs w:val="20"/>
          <w:lang w:eastAsia="el-GR"/>
        </w:rPr>
      </w:pPr>
    </w:p>
    <w:p w:rsidR="002C1155" w:rsidRPr="002C1155" w:rsidRDefault="002C1155" w:rsidP="002C1155">
      <w:p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Tahoma"/>
          <w:bCs/>
          <w:szCs w:val="20"/>
          <w:lang w:eastAsia="el-GR"/>
        </w:rPr>
      </w:pPr>
    </w:p>
    <w:p w:rsidR="00921C40" w:rsidRPr="002C1155" w:rsidRDefault="002C1155" w:rsidP="00921C40">
      <w:pPr>
        <w:tabs>
          <w:tab w:val="left" w:pos="709"/>
        </w:tabs>
        <w:spacing w:after="0" w:line="240" w:lineRule="auto"/>
        <w:jc w:val="both"/>
        <w:rPr>
          <w:rFonts w:ascii="Comic Sans MS" w:eastAsia="Times New Roman" w:hAnsi="Comic Sans MS" w:cs="Tahoma"/>
          <w:bCs/>
          <w:lang w:eastAsia="el-GR"/>
        </w:rPr>
      </w:pPr>
      <w:r w:rsidRPr="002C1155">
        <w:rPr>
          <w:rFonts w:ascii="Comic Sans MS" w:eastAsia="Times New Roman" w:hAnsi="Comic Sans MS" w:cs="Times New Roman"/>
          <w:lang w:eastAsia="el-GR"/>
        </w:rPr>
        <w:t xml:space="preserve">                                                                                    </w:t>
      </w:r>
    </w:p>
    <w:p w:rsidR="002C1155" w:rsidRPr="002C1155" w:rsidRDefault="002C1155" w:rsidP="002C1155">
      <w:pPr>
        <w:tabs>
          <w:tab w:val="left" w:pos="709"/>
        </w:tabs>
        <w:spacing w:after="0" w:line="240" w:lineRule="auto"/>
        <w:jc w:val="both"/>
        <w:rPr>
          <w:rFonts w:ascii="Comic Sans MS" w:eastAsia="Times New Roman" w:hAnsi="Comic Sans MS" w:cs="Tahoma"/>
          <w:bCs/>
          <w:lang w:eastAsia="el-GR"/>
        </w:rPr>
      </w:pPr>
    </w:p>
    <w:p w:rsidR="002C1155" w:rsidRPr="002C1155" w:rsidRDefault="002C1155" w:rsidP="002C1155">
      <w:pPr>
        <w:tabs>
          <w:tab w:val="left" w:pos="709"/>
        </w:tabs>
        <w:spacing w:after="0" w:line="240" w:lineRule="auto"/>
        <w:ind w:firstLine="709"/>
        <w:jc w:val="both"/>
        <w:rPr>
          <w:rFonts w:ascii="Comic Sans MS" w:eastAsia="Times New Roman" w:hAnsi="Comic Sans MS" w:cs="Tahoma"/>
          <w:bCs/>
          <w:lang w:eastAsia="el-GR"/>
        </w:rPr>
      </w:pPr>
    </w:p>
    <w:p w:rsidR="002C1155" w:rsidRPr="002C1155" w:rsidRDefault="002C1155" w:rsidP="002C1155">
      <w:pPr>
        <w:tabs>
          <w:tab w:val="left" w:pos="709"/>
        </w:tabs>
        <w:spacing w:after="0" w:line="240" w:lineRule="auto"/>
        <w:ind w:firstLine="709"/>
        <w:jc w:val="both"/>
        <w:rPr>
          <w:rFonts w:ascii="Comic Sans MS" w:eastAsia="Times New Roman" w:hAnsi="Comic Sans MS" w:cs="Tahoma"/>
          <w:bCs/>
          <w:lang w:eastAsia="el-GR"/>
        </w:rPr>
      </w:pPr>
    </w:p>
    <w:p w:rsidR="002C1155" w:rsidRPr="002C1155" w:rsidRDefault="002C1155" w:rsidP="002C1155">
      <w:p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Tahoma"/>
          <w:sz w:val="18"/>
          <w:szCs w:val="18"/>
          <w:lang w:eastAsia="el-GR"/>
        </w:rPr>
      </w:pPr>
    </w:p>
    <w:p w:rsidR="002C1155" w:rsidRPr="002C1155" w:rsidRDefault="002C1155" w:rsidP="002C1155">
      <w:p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Tahoma"/>
          <w:sz w:val="18"/>
          <w:szCs w:val="18"/>
          <w:lang w:eastAsia="el-GR"/>
        </w:rPr>
      </w:pPr>
    </w:p>
    <w:p w:rsidR="002C1155" w:rsidRPr="002C1155" w:rsidRDefault="002C1155" w:rsidP="002C1155">
      <w:p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Tahoma"/>
          <w:sz w:val="18"/>
          <w:szCs w:val="18"/>
          <w:lang w:eastAsia="el-GR"/>
        </w:rPr>
      </w:pPr>
    </w:p>
    <w:p w:rsidR="002C1155" w:rsidRPr="002C1155" w:rsidRDefault="002C1155" w:rsidP="002C1155">
      <w:p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Tahoma"/>
          <w:sz w:val="18"/>
          <w:szCs w:val="18"/>
          <w:lang w:eastAsia="el-GR"/>
        </w:rPr>
      </w:pPr>
    </w:p>
    <w:p w:rsidR="002C1155" w:rsidRPr="002C1155" w:rsidRDefault="002C1155" w:rsidP="002C1155">
      <w:p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Tahoma"/>
          <w:sz w:val="18"/>
          <w:szCs w:val="18"/>
          <w:lang w:eastAsia="el-GR"/>
        </w:rPr>
      </w:pPr>
    </w:p>
    <w:p w:rsidR="002C1155" w:rsidRPr="002C1155" w:rsidRDefault="002C1155" w:rsidP="002C1155">
      <w:p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Tahoma"/>
          <w:sz w:val="18"/>
          <w:szCs w:val="18"/>
          <w:lang w:eastAsia="el-GR"/>
        </w:rPr>
      </w:pPr>
    </w:p>
    <w:p w:rsidR="002C1155" w:rsidRPr="002C1155" w:rsidRDefault="002C1155" w:rsidP="002C1155">
      <w:p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Tahoma"/>
          <w:sz w:val="18"/>
          <w:szCs w:val="18"/>
          <w:lang w:eastAsia="el-GR"/>
        </w:rPr>
      </w:pPr>
    </w:p>
    <w:p w:rsidR="002C1155" w:rsidRPr="002C1155" w:rsidRDefault="002C1155" w:rsidP="002C1155">
      <w:p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Tahoma"/>
          <w:sz w:val="18"/>
          <w:szCs w:val="18"/>
          <w:lang w:eastAsia="el-GR"/>
        </w:rPr>
      </w:pPr>
    </w:p>
    <w:p w:rsidR="000E36CB" w:rsidRPr="002C1155" w:rsidRDefault="000E36CB" w:rsidP="002C1155">
      <w:pPr>
        <w:spacing w:after="0" w:line="240" w:lineRule="auto"/>
        <w:jc w:val="both"/>
        <w:rPr>
          <w:rFonts w:ascii="Calibri" w:eastAsia="Times New Roman" w:hAnsi="Calibri" w:cs="Tahoma"/>
          <w:b/>
          <w:lang w:eastAsia="el-GR"/>
        </w:rPr>
      </w:pPr>
    </w:p>
    <w:sectPr w:rsidR="000E36CB" w:rsidRPr="002C11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55"/>
    <w:rsid w:val="000E36CB"/>
    <w:rsid w:val="002C1155"/>
    <w:rsid w:val="006227E4"/>
    <w:rsid w:val="008977AE"/>
    <w:rsid w:val="0092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450B"/>
  <w15:chartTrackingRefBased/>
  <w15:docId w15:val="{79866899-AB5D-48DB-ADB5-1D951F74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quest</dc:creator>
  <cp:keywords/>
  <dc:description/>
  <cp:lastModifiedBy>Χρήστης των Windows</cp:lastModifiedBy>
  <cp:revision>4</cp:revision>
  <dcterms:created xsi:type="dcterms:W3CDTF">2018-07-20T04:52:00Z</dcterms:created>
  <dcterms:modified xsi:type="dcterms:W3CDTF">2019-07-25T08:35:00Z</dcterms:modified>
</cp:coreProperties>
</file>