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783D9A5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66F1F">
        <w:rPr>
          <w:rFonts w:ascii="Arial" w:hAnsi="Arial" w:cs="Arial"/>
          <w:sz w:val="22"/>
          <w:szCs w:val="22"/>
        </w:rPr>
        <w:t>0</w:t>
      </w:r>
      <w:r w:rsidR="00D200A3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166F1F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0E18CC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703EC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F735BB4" w14:textId="77777777" w:rsidTr="00FF31AB">
        <w:trPr>
          <w:trHeight w:val="838"/>
        </w:trPr>
        <w:tc>
          <w:tcPr>
            <w:tcW w:w="6955" w:type="dxa"/>
          </w:tcPr>
          <w:p w14:paraId="2F6C5460" w14:textId="6D5C6114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166F1F" w:rsidRPr="00166F1F">
              <w:rPr>
                <w:rFonts w:ascii="Arial" w:hAnsi="Arial" w:cs="Arial"/>
                <w:bCs/>
              </w:rPr>
              <w:t xml:space="preserve">Προμήθεια υλικών Ύδρευσης για αντικατάσταση κεντρικού </w:t>
            </w:r>
            <w:proofErr w:type="spellStart"/>
            <w:r w:rsidR="00166F1F" w:rsidRPr="00166F1F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166F1F" w:rsidRPr="00166F1F">
              <w:rPr>
                <w:rFonts w:ascii="Arial" w:hAnsi="Arial" w:cs="Arial"/>
                <w:bCs/>
              </w:rPr>
              <w:t xml:space="preserve"> στη Δ.Ε. </w:t>
            </w:r>
            <w:proofErr w:type="spellStart"/>
            <w:r w:rsidR="00166F1F" w:rsidRPr="00166F1F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2CF66864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66F1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25C19" w:rsidRPr="00525C19">
              <w:rPr>
                <w:rFonts w:ascii="Arial" w:hAnsi="Arial" w:cs="Arial"/>
                <w:bCs/>
                <w:sz w:val="22"/>
                <w:szCs w:val="22"/>
              </w:rPr>
              <w:t>8714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66F1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200A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66F1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7D5B88" w14:paraId="16DF46CA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7D5B88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7D5B88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 w:rsidRPr="007D5B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7D5B88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7D5B88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7D5B88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66F1F" w:rsidRPr="007D5B88" w14:paraId="665A5059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0EAB60B8" w14:textId="77777777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745D6A06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CEED094" w14:textId="33297A7A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ΑΝΤΙΚΡΑΔΑΣΜΙΚΟ 8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  <w:tc>
          <w:tcPr>
            <w:tcW w:w="1220" w:type="dxa"/>
            <w:vAlign w:val="center"/>
          </w:tcPr>
          <w:p w14:paraId="10C46D46" w14:textId="7C164259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160,00</w:t>
            </w:r>
          </w:p>
        </w:tc>
        <w:tc>
          <w:tcPr>
            <w:tcW w:w="1199" w:type="dxa"/>
            <w:vAlign w:val="center"/>
          </w:tcPr>
          <w:p w14:paraId="5AA0D00C" w14:textId="759DBDBB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160,00</w:t>
            </w:r>
          </w:p>
        </w:tc>
      </w:tr>
      <w:tr w:rsidR="00166F1F" w:rsidRPr="007D5B88" w14:paraId="0E74B923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31C94711" w14:textId="77777777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6B283ADD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F5A795C" w14:textId="656D166D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ΒΑΝΑ Φ150 ΦΛΑΝ. ΕΛΑΣΤ. ΕΜΦΡ. </w:t>
            </w:r>
          </w:p>
        </w:tc>
        <w:tc>
          <w:tcPr>
            <w:tcW w:w="1220" w:type="dxa"/>
            <w:vAlign w:val="center"/>
          </w:tcPr>
          <w:p w14:paraId="2CEEAF1E" w14:textId="183BDE73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220,00</w:t>
            </w:r>
          </w:p>
        </w:tc>
        <w:tc>
          <w:tcPr>
            <w:tcW w:w="1199" w:type="dxa"/>
            <w:vAlign w:val="center"/>
          </w:tcPr>
          <w:p w14:paraId="5BC0CC91" w14:textId="33D17FE5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220,00</w:t>
            </w:r>
          </w:p>
        </w:tc>
      </w:tr>
      <w:tr w:rsidR="00166F1F" w:rsidRPr="007D5B88" w14:paraId="138F96A5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2EEF1AC1" w14:textId="77777777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25E229F1" w14:textId="69C85643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06FD57E" w14:textId="62C08EE3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ΒΑΝΑ Φ200 ΦΛΑΝ. ΕΛΑΣΤ. ΕΜΦΡ</w:t>
            </w:r>
          </w:p>
        </w:tc>
        <w:tc>
          <w:tcPr>
            <w:tcW w:w="1220" w:type="dxa"/>
            <w:vAlign w:val="center"/>
          </w:tcPr>
          <w:p w14:paraId="0D5E45E7" w14:textId="4F654838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260,00</w:t>
            </w:r>
          </w:p>
        </w:tc>
        <w:tc>
          <w:tcPr>
            <w:tcW w:w="1199" w:type="dxa"/>
            <w:vAlign w:val="center"/>
          </w:tcPr>
          <w:p w14:paraId="74AC5D98" w14:textId="2BC851E8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260,00</w:t>
            </w:r>
          </w:p>
        </w:tc>
      </w:tr>
      <w:tr w:rsidR="00166F1F" w:rsidRPr="007D5B88" w14:paraId="2D39A025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4A758CDC" w14:textId="16C17DA4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1AA9B27C" w14:textId="7C308BDD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37" w:type="dxa"/>
            <w:vAlign w:val="center"/>
          </w:tcPr>
          <w:p w14:paraId="7B30FB5C" w14:textId="1817F7F8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ΒΙΔΑ 5/8'' Χ 110 ΕΞΑΓ. ΣΙΔ. ΓΑΛΒ.+ ΠΕΡΙΚ. ΟΛΟΠΑΣΗ</w:t>
            </w:r>
          </w:p>
        </w:tc>
        <w:tc>
          <w:tcPr>
            <w:tcW w:w="1220" w:type="dxa"/>
            <w:vAlign w:val="center"/>
          </w:tcPr>
          <w:p w14:paraId="21280118" w14:textId="36459AE9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1,10</w:t>
            </w:r>
          </w:p>
        </w:tc>
        <w:tc>
          <w:tcPr>
            <w:tcW w:w="1199" w:type="dxa"/>
            <w:vAlign w:val="center"/>
          </w:tcPr>
          <w:p w14:paraId="16BEB530" w14:textId="0056D991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26,40</w:t>
            </w:r>
          </w:p>
        </w:tc>
      </w:tr>
      <w:tr w:rsidR="00166F1F" w:rsidRPr="007D5B88" w14:paraId="1CCCEA00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63F92C1C" w14:textId="7C39CDC0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691E101A" w14:textId="60A35B12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37" w:type="dxa"/>
            <w:vAlign w:val="center"/>
          </w:tcPr>
          <w:p w14:paraId="415C9ECB" w14:textId="4C83F94F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ΒΙΔΑ 5/8'' Χ 70 ΕΞΑΓ. ΣΙΔ. ΓΑΛΒ.+ ΠΕΡΙΚ.</w:t>
            </w:r>
          </w:p>
        </w:tc>
        <w:tc>
          <w:tcPr>
            <w:tcW w:w="1220" w:type="dxa"/>
            <w:vAlign w:val="center"/>
          </w:tcPr>
          <w:p w14:paraId="1944BA6C" w14:textId="6EE12639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0,75</w:t>
            </w:r>
          </w:p>
        </w:tc>
        <w:tc>
          <w:tcPr>
            <w:tcW w:w="1199" w:type="dxa"/>
            <w:vAlign w:val="center"/>
          </w:tcPr>
          <w:p w14:paraId="7CB0918E" w14:textId="70349AE1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54,00</w:t>
            </w:r>
          </w:p>
        </w:tc>
      </w:tr>
      <w:tr w:rsidR="00166F1F" w:rsidRPr="007D5B88" w14:paraId="78BEF8C2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29EC752D" w14:textId="50973117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6F57FBBD" w14:textId="1F70591A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D616AF0" w14:textId="6667F3E8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ΕΞΥΠΝΗ ΦΛΑΝΤΖΑ 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DN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200 ΓΙΑ 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PVC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 ΜΕ ΑΓΚΥΡΩΣΗ</w:t>
            </w:r>
          </w:p>
        </w:tc>
        <w:tc>
          <w:tcPr>
            <w:tcW w:w="1220" w:type="dxa"/>
            <w:vAlign w:val="center"/>
          </w:tcPr>
          <w:p w14:paraId="3D50349B" w14:textId="6B17DADE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170,00</w:t>
            </w:r>
          </w:p>
        </w:tc>
        <w:tc>
          <w:tcPr>
            <w:tcW w:w="1199" w:type="dxa"/>
            <w:vAlign w:val="center"/>
          </w:tcPr>
          <w:p w14:paraId="48FEF9B9" w14:textId="5E19736F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170,00</w:t>
            </w:r>
          </w:p>
        </w:tc>
      </w:tr>
      <w:tr w:rsidR="00166F1F" w:rsidRPr="007D5B88" w14:paraId="11636FA7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09C8FCA6" w14:textId="2EBF1490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7E91179C" w14:textId="6ED4C6DA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F43BB6D" w14:textId="031E022D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ΗΛΕΚΤΡΟΓΩΝΙΑ Φ160/30</w:t>
            </w:r>
            <w:r w:rsidRPr="007D5B8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 16ΑΤΜ</w:t>
            </w:r>
          </w:p>
        </w:tc>
        <w:tc>
          <w:tcPr>
            <w:tcW w:w="1220" w:type="dxa"/>
            <w:vAlign w:val="center"/>
          </w:tcPr>
          <w:p w14:paraId="047A12E7" w14:textId="1D851138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30,00</w:t>
            </w:r>
          </w:p>
        </w:tc>
        <w:tc>
          <w:tcPr>
            <w:tcW w:w="1199" w:type="dxa"/>
            <w:vAlign w:val="center"/>
          </w:tcPr>
          <w:p w14:paraId="5A33D446" w14:textId="2CAD9C76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30,00</w:t>
            </w:r>
          </w:p>
        </w:tc>
      </w:tr>
      <w:tr w:rsidR="00166F1F" w:rsidRPr="007D5B88" w14:paraId="364F75EF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62D78A80" w14:textId="7384A94F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01E93342" w14:textId="159803B8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A602DE3" w14:textId="69DE686A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ΗΛΕΚΤΡΟΜΟΥΦΑ Φ160 16ΑΤΜ</w:t>
            </w:r>
          </w:p>
        </w:tc>
        <w:tc>
          <w:tcPr>
            <w:tcW w:w="1220" w:type="dxa"/>
            <w:vAlign w:val="center"/>
          </w:tcPr>
          <w:p w14:paraId="06CD3F2D" w14:textId="006BA9DD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199" w:type="dxa"/>
            <w:vAlign w:val="center"/>
          </w:tcPr>
          <w:p w14:paraId="0AFD666F" w14:textId="6C95512D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30,00</w:t>
            </w:r>
          </w:p>
        </w:tc>
      </w:tr>
      <w:tr w:rsidR="00166F1F" w:rsidRPr="007D5B88" w14:paraId="1950978A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3E8ECA25" w14:textId="4360231A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14:paraId="06EDCB2E" w14:textId="62CBF520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B98601A" w14:textId="254F9FAF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ΛΑΙΜΟΣ ΦΛΑΝΤΖΑΣ ΣΥΓΚ. Φ160</w:t>
            </w:r>
          </w:p>
        </w:tc>
        <w:tc>
          <w:tcPr>
            <w:tcW w:w="1220" w:type="dxa"/>
            <w:vAlign w:val="center"/>
          </w:tcPr>
          <w:p w14:paraId="4FABAEB8" w14:textId="372E7008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  <w:tc>
          <w:tcPr>
            <w:tcW w:w="1199" w:type="dxa"/>
            <w:vAlign w:val="center"/>
          </w:tcPr>
          <w:p w14:paraId="085AAAA1" w14:textId="31E3F50B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</w:tr>
      <w:tr w:rsidR="00166F1F" w:rsidRPr="007D5B88" w14:paraId="07FD8D14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0BDC84A4" w14:textId="67EB366F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25D941F3" w14:textId="03E6C86B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AC3CDDD" w14:textId="76F0F5BE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ΣΕΛΛΑ ΥΔΡΑΥΛ. ΠΙΕΣΕΩΣ Φ239-249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mm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 210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cm</w:t>
            </w:r>
          </w:p>
        </w:tc>
        <w:tc>
          <w:tcPr>
            <w:tcW w:w="1220" w:type="dxa"/>
            <w:vAlign w:val="center"/>
          </w:tcPr>
          <w:p w14:paraId="64BD4ECE" w14:textId="3AD92A07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365,00</w:t>
            </w:r>
          </w:p>
        </w:tc>
        <w:tc>
          <w:tcPr>
            <w:tcW w:w="1199" w:type="dxa"/>
            <w:vAlign w:val="center"/>
          </w:tcPr>
          <w:p w14:paraId="4D852587" w14:textId="495D908F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365,00</w:t>
            </w:r>
          </w:p>
        </w:tc>
      </w:tr>
      <w:tr w:rsidR="00166F1F" w:rsidRPr="007D5B88" w14:paraId="7615CF44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0DD8438C" w14:textId="6068B026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14:paraId="3CA41512" w14:textId="628139AD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7DC92AC1" w14:textId="317BF3DB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ΣΩΛΗΝ Φ160 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PE 16ATM</w:t>
            </w:r>
          </w:p>
        </w:tc>
        <w:tc>
          <w:tcPr>
            <w:tcW w:w="1220" w:type="dxa"/>
            <w:vAlign w:val="center"/>
          </w:tcPr>
          <w:p w14:paraId="297A1870" w14:textId="763D1DDA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22,00</w:t>
            </w:r>
          </w:p>
        </w:tc>
        <w:tc>
          <w:tcPr>
            <w:tcW w:w="1199" w:type="dxa"/>
            <w:vAlign w:val="center"/>
          </w:tcPr>
          <w:p w14:paraId="4C0850EF" w14:textId="76B56BE5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66,00</w:t>
            </w:r>
          </w:p>
        </w:tc>
      </w:tr>
      <w:tr w:rsidR="00166F1F" w:rsidRPr="007D5B88" w14:paraId="1D0EBE19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22642A53" w14:textId="00131EAF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14:paraId="77B8713D" w14:textId="7F7C5CFC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9DD2F1D" w14:textId="6B8627F5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ΤΑΥ Φ200/150 ΦΛ. 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>EPOXY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 (ΕΠΟΞΕΙΔ. ΒΑΦΗ)</w:t>
            </w:r>
          </w:p>
        </w:tc>
        <w:tc>
          <w:tcPr>
            <w:tcW w:w="1220" w:type="dxa"/>
            <w:vAlign w:val="center"/>
          </w:tcPr>
          <w:p w14:paraId="3565526A" w14:textId="4A57D765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190,00</w:t>
            </w:r>
          </w:p>
        </w:tc>
        <w:tc>
          <w:tcPr>
            <w:tcW w:w="1199" w:type="dxa"/>
            <w:vAlign w:val="center"/>
          </w:tcPr>
          <w:p w14:paraId="0B176F1F" w14:textId="0542802B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190,00</w:t>
            </w:r>
          </w:p>
        </w:tc>
      </w:tr>
      <w:tr w:rsidR="00166F1F" w:rsidRPr="007D5B88" w14:paraId="5CD3E5E8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118F0EF7" w14:textId="4C4D399F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14:paraId="383DE0B0" w14:textId="11FFEBCB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8E19A4D" w14:textId="6B90B277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ΦΛΑΝΤΖΑ Φ160 ΛΑΙΜΟΥ</w:t>
            </w:r>
          </w:p>
        </w:tc>
        <w:tc>
          <w:tcPr>
            <w:tcW w:w="1220" w:type="dxa"/>
            <w:vAlign w:val="center"/>
          </w:tcPr>
          <w:p w14:paraId="41E9580F" w14:textId="55A8B8F7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199" w:type="dxa"/>
            <w:vAlign w:val="center"/>
          </w:tcPr>
          <w:p w14:paraId="2FE41A5B" w14:textId="35928ECA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30,00</w:t>
            </w:r>
          </w:p>
        </w:tc>
      </w:tr>
      <w:tr w:rsidR="00166F1F" w:rsidRPr="007D5B88" w14:paraId="5830A7EB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24DE11FE" w14:textId="5CCCF4C1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14:paraId="766513D0" w14:textId="492F7237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EB60AE6" w14:textId="1EF776DE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 xml:space="preserve">ΦΛΑΝΤΟΖΙΜΠΩ ΑΥΤΑΓΚΥΡ. </w:t>
            </w:r>
            <w:r w:rsidRPr="007D5B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DN225 (218-256 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ή 232-257)</w:t>
            </w:r>
          </w:p>
        </w:tc>
        <w:tc>
          <w:tcPr>
            <w:tcW w:w="1220" w:type="dxa"/>
            <w:vAlign w:val="center"/>
          </w:tcPr>
          <w:p w14:paraId="48CCE89B" w14:textId="7E521D29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42</w:t>
            </w:r>
            <w:r w:rsidR="00B54AA9" w:rsidRPr="007D5B8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199" w:type="dxa"/>
            <w:vAlign w:val="center"/>
          </w:tcPr>
          <w:p w14:paraId="78044DFC" w14:textId="2F35B3CB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42</w:t>
            </w:r>
            <w:r w:rsidR="00B54AA9" w:rsidRPr="007D5B8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166F1F" w:rsidRPr="007D5B88" w14:paraId="67994384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3FD21E3C" w14:textId="6577C9A3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7ADEAB5A" w14:textId="1C236410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B608771" w14:textId="5F0EC0F8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ΦΛΑΝΤΖΟΛΑΣΤΙΧΟ Φ150</w:t>
            </w:r>
          </w:p>
        </w:tc>
        <w:tc>
          <w:tcPr>
            <w:tcW w:w="1220" w:type="dxa"/>
            <w:vAlign w:val="center"/>
          </w:tcPr>
          <w:p w14:paraId="5138DBAE" w14:textId="29A1FEB3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2,10</w:t>
            </w:r>
          </w:p>
        </w:tc>
        <w:tc>
          <w:tcPr>
            <w:tcW w:w="1199" w:type="dxa"/>
            <w:vAlign w:val="center"/>
          </w:tcPr>
          <w:p w14:paraId="0D50960E" w14:textId="19D7DC2C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8,40</w:t>
            </w:r>
          </w:p>
        </w:tc>
      </w:tr>
      <w:tr w:rsidR="00166F1F" w:rsidRPr="007D5B88" w14:paraId="0EB9682A" w14:textId="77777777" w:rsidTr="0057687C">
        <w:trPr>
          <w:trHeight w:val="340"/>
          <w:jc w:val="center"/>
        </w:trPr>
        <w:tc>
          <w:tcPr>
            <w:tcW w:w="866" w:type="dxa"/>
            <w:vAlign w:val="center"/>
          </w:tcPr>
          <w:p w14:paraId="41DCA1AC" w14:textId="16E249B8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14:paraId="48332291" w14:textId="02D05715" w:rsidR="00166F1F" w:rsidRPr="007D5B88" w:rsidRDefault="00166F1F" w:rsidP="00166F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7D5B8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6CC201C5" w14:textId="323EB5AD" w:rsidR="00166F1F" w:rsidRPr="007D5B88" w:rsidRDefault="00166F1F" w:rsidP="00166F1F">
            <w:pPr>
              <w:rPr>
                <w:rFonts w:ascii="Arial" w:hAnsi="Arial" w:cs="Arial"/>
                <w:b/>
                <w:bCs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ΦΛΑΝΤΖΟΛΑΣΤΙΧΟ Φ200</w:t>
            </w:r>
          </w:p>
        </w:tc>
        <w:tc>
          <w:tcPr>
            <w:tcW w:w="1220" w:type="dxa"/>
            <w:vAlign w:val="center"/>
          </w:tcPr>
          <w:p w14:paraId="69CACE63" w14:textId="3F1806DD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2,50</w:t>
            </w:r>
          </w:p>
        </w:tc>
        <w:tc>
          <w:tcPr>
            <w:tcW w:w="1199" w:type="dxa"/>
            <w:vAlign w:val="center"/>
          </w:tcPr>
          <w:p w14:paraId="245C947E" w14:textId="1371F619" w:rsidR="00166F1F" w:rsidRPr="007D5B88" w:rsidRDefault="00166F1F" w:rsidP="00166F1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A8292C" w:rsidRPr="007D5B88" w14:paraId="681E4251" w14:textId="77777777" w:rsidTr="0057687C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7D5B88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6EF06534" w:rsidR="00A8292C" w:rsidRPr="007D5B88" w:rsidRDefault="00560E2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07AA0" w:rsidRPr="007D5B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064</w:t>
            </w:r>
            <w:r w:rsidR="00344DD0" w:rsidRPr="007D5B8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A8292C" w:rsidRPr="007D5B88" w14:paraId="4AD2B580" w14:textId="77777777" w:rsidTr="0057687C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7D5B88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032558F7" w14:textId="28DD3DDE" w:rsidR="00A8292C" w:rsidRPr="007D5B88" w:rsidRDefault="00560E27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351</w:t>
            </w:r>
            <w:r w:rsidR="00344DD0" w:rsidRPr="007D5B8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</w:tr>
      <w:tr w:rsidR="00A8292C" w:rsidRPr="007D5B88" w14:paraId="6257D8F6" w14:textId="77777777" w:rsidTr="0057687C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7D5B88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259BFF32" w:rsidR="00A8292C" w:rsidRPr="007D5B88" w:rsidRDefault="00560E2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D5B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07AA0" w:rsidRPr="007D5B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415</w:t>
            </w:r>
            <w:r w:rsidR="00344DD0" w:rsidRPr="007D5B8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D5B88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</w:tbl>
    <w:p w14:paraId="429B8062" w14:textId="77777777" w:rsidR="00C15C30" w:rsidRPr="00297C12" w:rsidRDefault="00C15C30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7687C">
      <w:headerReference w:type="default" r:id="rId8"/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39E3" w14:textId="77777777" w:rsidR="00EF763D" w:rsidRDefault="00EF763D" w:rsidP="00520154">
      <w:r>
        <w:separator/>
      </w:r>
    </w:p>
  </w:endnote>
  <w:endnote w:type="continuationSeparator" w:id="0">
    <w:p w14:paraId="65A36362" w14:textId="77777777" w:rsidR="00EF763D" w:rsidRDefault="00EF763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0515" w14:textId="77777777" w:rsidR="00EF763D" w:rsidRDefault="00EF763D" w:rsidP="00520154">
      <w:r>
        <w:separator/>
      </w:r>
    </w:p>
  </w:footnote>
  <w:footnote w:type="continuationSeparator" w:id="0">
    <w:p w14:paraId="31124893" w14:textId="77777777" w:rsidR="00EF763D" w:rsidRDefault="00EF763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567EA"/>
    <w:rsid w:val="0016374A"/>
    <w:rsid w:val="00166F1F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4EE"/>
    <w:rsid w:val="00294A17"/>
    <w:rsid w:val="00297C12"/>
    <w:rsid w:val="002B7770"/>
    <w:rsid w:val="002C1117"/>
    <w:rsid w:val="002E5A2F"/>
    <w:rsid w:val="00307AA0"/>
    <w:rsid w:val="003145A0"/>
    <w:rsid w:val="00314DF5"/>
    <w:rsid w:val="00324C52"/>
    <w:rsid w:val="0033273F"/>
    <w:rsid w:val="00344DD0"/>
    <w:rsid w:val="00353872"/>
    <w:rsid w:val="00357234"/>
    <w:rsid w:val="0037364D"/>
    <w:rsid w:val="00390D8A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C031B"/>
    <w:rsid w:val="004D2A7F"/>
    <w:rsid w:val="004E2A8E"/>
    <w:rsid w:val="004E409E"/>
    <w:rsid w:val="004E6719"/>
    <w:rsid w:val="00520154"/>
    <w:rsid w:val="005251D1"/>
    <w:rsid w:val="00525C19"/>
    <w:rsid w:val="00540401"/>
    <w:rsid w:val="00560E27"/>
    <w:rsid w:val="005633DD"/>
    <w:rsid w:val="0057687C"/>
    <w:rsid w:val="00582B5B"/>
    <w:rsid w:val="00585939"/>
    <w:rsid w:val="00590344"/>
    <w:rsid w:val="0059198C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66A4"/>
    <w:rsid w:val="006A71D2"/>
    <w:rsid w:val="006B2694"/>
    <w:rsid w:val="006D27E4"/>
    <w:rsid w:val="006D4FB7"/>
    <w:rsid w:val="006F06BC"/>
    <w:rsid w:val="00703EC4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751F1"/>
    <w:rsid w:val="00780E52"/>
    <w:rsid w:val="00794BD6"/>
    <w:rsid w:val="007A48AC"/>
    <w:rsid w:val="007B4D6E"/>
    <w:rsid w:val="007D5B88"/>
    <w:rsid w:val="007E710D"/>
    <w:rsid w:val="007F675F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6485"/>
    <w:rsid w:val="008B7579"/>
    <w:rsid w:val="008D7178"/>
    <w:rsid w:val="008E2EAD"/>
    <w:rsid w:val="00935E38"/>
    <w:rsid w:val="00961D86"/>
    <w:rsid w:val="009B211C"/>
    <w:rsid w:val="009B2BAB"/>
    <w:rsid w:val="009C023B"/>
    <w:rsid w:val="009C7268"/>
    <w:rsid w:val="009D4AF3"/>
    <w:rsid w:val="009E4797"/>
    <w:rsid w:val="00A03A29"/>
    <w:rsid w:val="00A05F91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54AA9"/>
    <w:rsid w:val="00B84728"/>
    <w:rsid w:val="00B85A19"/>
    <w:rsid w:val="00B95231"/>
    <w:rsid w:val="00BB2281"/>
    <w:rsid w:val="00BB5475"/>
    <w:rsid w:val="00BC25C9"/>
    <w:rsid w:val="00BC7EBC"/>
    <w:rsid w:val="00BD2BBA"/>
    <w:rsid w:val="00BE21B7"/>
    <w:rsid w:val="00BE66C0"/>
    <w:rsid w:val="00C15C30"/>
    <w:rsid w:val="00C54D0B"/>
    <w:rsid w:val="00C62EE8"/>
    <w:rsid w:val="00C82B38"/>
    <w:rsid w:val="00C873EC"/>
    <w:rsid w:val="00C93C76"/>
    <w:rsid w:val="00C95241"/>
    <w:rsid w:val="00CB33E8"/>
    <w:rsid w:val="00D16A2B"/>
    <w:rsid w:val="00D200A3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DF6F0B"/>
    <w:rsid w:val="00E05270"/>
    <w:rsid w:val="00E33649"/>
    <w:rsid w:val="00E42B55"/>
    <w:rsid w:val="00E55624"/>
    <w:rsid w:val="00E84A4D"/>
    <w:rsid w:val="00E964AC"/>
    <w:rsid w:val="00EA1D4F"/>
    <w:rsid w:val="00EB7DAA"/>
    <w:rsid w:val="00EC4117"/>
    <w:rsid w:val="00EF762E"/>
    <w:rsid w:val="00EF763D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2020-08-06T10:35:00Z</dcterms:modified>
</cp:coreProperties>
</file>