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8571" w14:textId="77777777"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50BB8F65" wp14:editId="4678EF9B">
            <wp:simplePos x="0" y="0"/>
            <wp:positionH relativeFrom="column">
              <wp:posOffset>22860</wp:posOffset>
            </wp:positionH>
            <wp:positionV relativeFrom="line">
              <wp:posOffset>40640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D3251" w14:textId="77777777"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F7245F" w:rsidRPr="00FF022E" w14:paraId="5B720D3F" w14:textId="77777777" w:rsidTr="00F7245F">
        <w:trPr>
          <w:jc w:val="center"/>
        </w:trPr>
        <w:tc>
          <w:tcPr>
            <w:tcW w:w="9652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14:paraId="7C802756" w14:textId="77777777" w:rsidR="00256505" w:rsidRPr="00F7245F" w:rsidRDefault="00256505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172FF3B" w14:textId="77777777" w:rsidR="00A41AC6" w:rsidRPr="00FF022E" w:rsidRDefault="00A41AC6" w:rsidP="00256505">
      <w:pPr>
        <w:rPr>
          <w:rFonts w:ascii="Century Gothic" w:hAnsi="Century Gothic"/>
          <w:sz w:val="20"/>
          <w:szCs w:val="20"/>
        </w:rPr>
      </w:pPr>
    </w:p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4006"/>
        <w:gridCol w:w="2597"/>
        <w:gridCol w:w="2700"/>
      </w:tblGrid>
      <w:tr w:rsidR="00256505" w:rsidRPr="00FF022E" w14:paraId="33CCE23D" w14:textId="77777777" w:rsidTr="00764B6D">
        <w:trPr>
          <w:trHeight w:val="878"/>
          <w:jc w:val="center"/>
        </w:trPr>
        <w:tc>
          <w:tcPr>
            <w:tcW w:w="4006" w:type="dxa"/>
            <w:vMerge w:val="restart"/>
          </w:tcPr>
          <w:p w14:paraId="73B65000" w14:textId="77777777" w:rsidR="00256505" w:rsidRDefault="00256505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14:paraId="3427FA79" w14:textId="77777777" w:rsidR="0027286D" w:rsidRPr="00936772" w:rsidRDefault="0027286D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CC0D223" w14:textId="77777777" w:rsidR="00F7245F" w:rsidRPr="00B26AC3" w:rsidRDefault="0027286D" w:rsidP="00CF5A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ΤΜΗΜΑ ΠΡΟΜΗΘΕΙΩΝ</w:t>
            </w:r>
          </w:p>
          <w:p w14:paraId="0C4A9549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F022E">
              <w:rPr>
                <w:rFonts w:ascii="Century Gothic" w:hAnsi="Century Gothic"/>
                <w:sz w:val="20"/>
                <w:szCs w:val="20"/>
              </w:rPr>
              <w:t>Ταχ</w:t>
            </w:r>
            <w:proofErr w:type="spellEnd"/>
            <w:r w:rsidRPr="00FF022E">
              <w:rPr>
                <w:rFonts w:ascii="Century Gothic" w:hAnsi="Century Gothic"/>
                <w:sz w:val="20"/>
                <w:szCs w:val="20"/>
              </w:rPr>
              <w:t>. Δ/</w:t>
            </w:r>
            <w:proofErr w:type="spellStart"/>
            <w:r w:rsidRPr="00FF022E">
              <w:rPr>
                <w:rFonts w:ascii="Century Gothic" w:hAnsi="Century Gothic"/>
                <w:sz w:val="20"/>
                <w:szCs w:val="20"/>
              </w:rPr>
              <w:t>νση</w:t>
            </w:r>
            <w:proofErr w:type="spellEnd"/>
            <w:r w:rsidRPr="00FF022E"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14:paraId="244DBBB5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F022E">
              <w:rPr>
                <w:rFonts w:ascii="Century Gothic" w:hAnsi="Century Gothic"/>
                <w:sz w:val="20"/>
                <w:szCs w:val="20"/>
              </w:rPr>
              <w:t>Ταχ</w:t>
            </w:r>
            <w:proofErr w:type="spellEnd"/>
            <w:r w:rsidRPr="00FF022E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FF022E">
              <w:rPr>
                <w:rFonts w:ascii="Century Gothic" w:hAnsi="Century Gothic"/>
                <w:sz w:val="20"/>
                <w:szCs w:val="20"/>
              </w:rPr>
              <w:t>Κωδ</w:t>
            </w:r>
            <w:proofErr w:type="spellEnd"/>
            <w:r w:rsidRPr="00FF022E">
              <w:rPr>
                <w:rFonts w:ascii="Century Gothic" w:hAnsi="Century Gothic"/>
                <w:sz w:val="20"/>
                <w:szCs w:val="20"/>
              </w:rPr>
              <w:t>.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Pr="001A464E">
              <w:rPr>
                <w:rFonts w:ascii="Century Gothic" w:hAnsi="Century Gothic"/>
                <w:sz w:val="20"/>
                <w:szCs w:val="20"/>
              </w:rPr>
              <w:t>81100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 Μυτιλήνη</w:t>
            </w:r>
          </w:p>
          <w:p w14:paraId="5526CC58" w14:textId="77777777" w:rsidR="005E5992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="0027286D">
              <w:rPr>
                <w:rFonts w:ascii="Century Gothic" w:hAnsi="Century Gothic"/>
                <w:sz w:val="20"/>
                <w:szCs w:val="20"/>
              </w:rPr>
              <w:t>Πολυχρόνης Ιωάννης</w:t>
            </w:r>
          </w:p>
          <w:p w14:paraId="4C7A31A5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E5992">
              <w:rPr>
                <w:rFonts w:ascii="Century Gothic" w:hAnsi="Century Gothic"/>
                <w:sz w:val="20"/>
                <w:szCs w:val="20"/>
              </w:rPr>
              <w:t xml:space="preserve">                           </w:t>
            </w:r>
            <w:proofErr w:type="spellStart"/>
            <w:r w:rsidR="005E5992">
              <w:rPr>
                <w:rFonts w:ascii="Century Gothic" w:hAnsi="Century Gothic"/>
                <w:sz w:val="20"/>
                <w:szCs w:val="20"/>
              </w:rPr>
              <w:t>Γεωργακή</w:t>
            </w:r>
            <w:proofErr w:type="spellEnd"/>
            <w:r w:rsidR="005E5992">
              <w:rPr>
                <w:rFonts w:ascii="Century Gothic" w:hAnsi="Century Gothic"/>
                <w:sz w:val="20"/>
                <w:szCs w:val="20"/>
              </w:rPr>
              <w:t xml:space="preserve"> Μαρία</w:t>
            </w:r>
          </w:p>
          <w:p w14:paraId="06CF7371" w14:textId="77777777" w:rsidR="00256505" w:rsidRPr="00FF022E" w:rsidRDefault="0027286D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</w:t>
            </w:r>
            <w:r w:rsidR="005E5992">
              <w:rPr>
                <w:rFonts w:ascii="Century Gothic" w:hAnsi="Century Gothic"/>
                <w:sz w:val="20"/>
                <w:szCs w:val="20"/>
              </w:rPr>
              <w:t>4444</w:t>
            </w:r>
          </w:p>
          <w:p w14:paraId="5F8C6A20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 w:rsidR="0027286D">
              <w:rPr>
                <w:rFonts w:ascii="Century Gothic" w:hAnsi="Century Gothic"/>
                <w:sz w:val="20"/>
                <w:szCs w:val="20"/>
              </w:rPr>
              <w:tab/>
            </w:r>
            <w:r w:rsidR="0027286D">
              <w:rPr>
                <w:rFonts w:ascii="Century Gothic" w:hAnsi="Century Gothic"/>
                <w:sz w:val="20"/>
                <w:szCs w:val="20"/>
              </w:rPr>
              <w:tab/>
              <w:t>: 225104</w:t>
            </w:r>
            <w:r w:rsidR="005E78A1" w:rsidRPr="005514D1">
              <w:rPr>
                <w:rFonts w:ascii="Century Gothic" w:hAnsi="Century Gothic"/>
                <w:sz w:val="20"/>
                <w:szCs w:val="20"/>
              </w:rPr>
              <w:t>0</w:t>
            </w:r>
            <w:r w:rsidR="005E5992">
              <w:rPr>
                <w:rFonts w:ascii="Century Gothic" w:hAnsi="Century Gothic"/>
                <w:sz w:val="20"/>
                <w:szCs w:val="20"/>
              </w:rPr>
              <w:t>121</w:t>
            </w:r>
          </w:p>
          <w:p w14:paraId="28D030AF" w14:textId="77777777" w:rsidR="00256505" w:rsidRPr="005514D1" w:rsidRDefault="00256505" w:rsidP="0036077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Ε</w:t>
            </w:r>
            <w:r w:rsidRPr="005514D1">
              <w:rPr>
                <w:rFonts w:ascii="Century Gothic" w:hAnsi="Century Gothic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="00F7245F" w:rsidRPr="005514D1">
              <w:rPr>
                <w:rFonts w:ascii="Century Gothic" w:hAnsi="Century Gothic"/>
                <w:sz w:val="20"/>
                <w:szCs w:val="20"/>
              </w:rPr>
              <w:tab/>
              <w:t xml:space="preserve">            :</w:t>
            </w:r>
            <w:hyperlink r:id="rId8" w:history="1">
              <w:r w:rsidR="005E5992" w:rsidRPr="005E5992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protokolo</w:t>
              </w:r>
              <w:r w:rsidR="005E5992" w:rsidRPr="005514D1">
                <w:rPr>
                  <w:rStyle w:val="-"/>
                  <w:rFonts w:ascii="Century Gothic" w:hAnsi="Century Gothic" w:cs="Arial"/>
                  <w:sz w:val="20"/>
                  <w:szCs w:val="20"/>
                </w:rPr>
                <w:t>@</w:t>
              </w:r>
              <w:r w:rsidR="005E5992" w:rsidRPr="00E200B7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deyamyt</w:t>
              </w:r>
              <w:r w:rsidR="005E5992" w:rsidRPr="005514D1">
                <w:rPr>
                  <w:rStyle w:val="-"/>
                  <w:rFonts w:ascii="Century Gothic" w:hAnsi="Century Gothic" w:cs="Arial"/>
                  <w:sz w:val="20"/>
                  <w:szCs w:val="20"/>
                </w:rPr>
                <w:t>.</w:t>
              </w:r>
              <w:r w:rsidR="005E5992" w:rsidRPr="00E200B7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gr</w:t>
              </w:r>
            </w:hyperlink>
            <w:r w:rsidR="00360776" w:rsidRPr="005514D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55E861FF" w14:textId="77777777"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0" w:name="_Toc483822857"/>
            <w:bookmarkStart w:id="1" w:name="_Toc483823873"/>
            <w:bookmarkStart w:id="2" w:name="_Toc484000253"/>
            <w:bookmarkStart w:id="3" w:name="_Toc484090029"/>
            <w:r w:rsidRPr="00FF022E">
              <w:rPr>
                <w:rFonts w:ascii="Century Gothic" w:hAnsi="Century Gothic"/>
                <w:sz w:val="20"/>
                <w:szCs w:val="20"/>
              </w:rPr>
              <w:t>ΠΡΟΜΗΘΕΙΑ:</w:t>
            </w:r>
            <w:bookmarkEnd w:id="0"/>
            <w:bookmarkEnd w:id="1"/>
            <w:bookmarkEnd w:id="2"/>
            <w:bookmarkEnd w:id="3"/>
          </w:p>
          <w:p w14:paraId="4F0444DC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71D281DD" w14:textId="3452365A" w:rsidR="00256505" w:rsidRPr="00FF022E" w:rsidRDefault="00B10FDE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B10FD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Προμήθεια </w:t>
            </w:r>
            <w:proofErr w:type="spellStart"/>
            <w:r w:rsidRPr="00B10FDE">
              <w:rPr>
                <w:rFonts w:ascii="Century Gothic" w:hAnsi="Century Gothic"/>
                <w:b/>
                <w:bCs/>
                <w:sz w:val="20"/>
                <w:szCs w:val="20"/>
              </w:rPr>
              <w:t>υδρομέτρων</w:t>
            </w:r>
            <w:proofErr w:type="spellEnd"/>
            <w:r w:rsidRPr="00B10FD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για όλες τις Δ. Ε. εκτός Μυτιλήνης και Καλλονής περιόδου 2021</w:t>
            </w:r>
          </w:p>
        </w:tc>
      </w:tr>
      <w:tr w:rsidR="00256505" w:rsidRPr="00FF022E" w14:paraId="1599B937" w14:textId="77777777" w:rsidTr="00764B6D">
        <w:trPr>
          <w:jc w:val="center"/>
        </w:trPr>
        <w:tc>
          <w:tcPr>
            <w:tcW w:w="4006" w:type="dxa"/>
            <w:vMerge/>
            <w:vAlign w:val="center"/>
          </w:tcPr>
          <w:p w14:paraId="561007D0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4008A59B" w14:textId="77777777"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14:paraId="26C60C7E" w14:textId="77777777"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16DA07CE" w14:textId="4616E95E" w:rsidR="00256505" w:rsidRPr="00F7245F" w:rsidRDefault="00B10FDE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13</w:t>
            </w:r>
            <w:r w:rsidR="005514D1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6</w:t>
            </w:r>
            <w:r w:rsidR="00256505" w:rsidRPr="001A464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/</w:t>
            </w:r>
            <w:r w:rsidR="005514D1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20</w:t>
            </w:r>
          </w:p>
          <w:p w14:paraId="456A2EFF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256505" w:rsidRPr="00FF022E" w14:paraId="08C585FE" w14:textId="77777777" w:rsidTr="00764B6D">
        <w:trPr>
          <w:jc w:val="center"/>
        </w:trPr>
        <w:tc>
          <w:tcPr>
            <w:tcW w:w="4006" w:type="dxa"/>
            <w:vMerge/>
            <w:vAlign w:val="center"/>
          </w:tcPr>
          <w:p w14:paraId="45633EE2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0B703E05" w14:textId="77777777"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C07F817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256505" w:rsidRPr="00FF022E" w14:paraId="37FF456B" w14:textId="77777777" w:rsidTr="00764B6D">
        <w:trPr>
          <w:jc w:val="center"/>
        </w:trPr>
        <w:tc>
          <w:tcPr>
            <w:tcW w:w="4006" w:type="dxa"/>
            <w:vMerge/>
            <w:vAlign w:val="center"/>
          </w:tcPr>
          <w:p w14:paraId="1CB209AA" w14:textId="77777777"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75296E8F" w14:textId="77777777"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4" w:name="_Toc483822858"/>
            <w:bookmarkStart w:id="5" w:name="_Toc483823874"/>
            <w:bookmarkStart w:id="6" w:name="_Toc484000254"/>
            <w:bookmarkStart w:id="7" w:name="_Toc484090030"/>
            <w:r w:rsidRPr="00FF022E">
              <w:rPr>
                <w:rFonts w:ascii="Century Gothic" w:hAnsi="Century Gothic" w:cs="Arial"/>
                <w:sz w:val="20"/>
                <w:szCs w:val="20"/>
                <w:lang w:eastAsia="ar-SA"/>
              </w:rPr>
              <w:t>ΠΡΟΫΠΟΛΟΓΙΣΜΟΣ:</w:t>
            </w:r>
            <w:bookmarkEnd w:id="4"/>
            <w:bookmarkEnd w:id="5"/>
            <w:bookmarkEnd w:id="6"/>
            <w:bookmarkEnd w:id="7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51835FCE" w14:textId="5BE4B01E" w:rsidR="00256505" w:rsidRPr="00FF022E" w:rsidRDefault="00B10FDE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60</w:t>
            </w:r>
            <w:r w:rsidR="00256505" w:rsidRPr="001A464E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.</w:t>
            </w:r>
            <w:r w:rsidR="00FA2C7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</w:t>
            </w:r>
            <w:r w:rsidR="00256505" w:rsidRPr="001A464E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0</w:t>
            </w:r>
            <w:r w:rsidR="00256505" w:rsidRPr="001A464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,00</w:t>
            </w:r>
            <w:r w:rsidR="00256505"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="00256505"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€ χωρίς Φ.Π.Α.</w:t>
            </w:r>
          </w:p>
        </w:tc>
      </w:tr>
    </w:tbl>
    <w:p w14:paraId="5716DCB5" w14:textId="77777777" w:rsidR="00256505" w:rsidRPr="00FF022E" w:rsidRDefault="00256505" w:rsidP="00256505">
      <w:pPr>
        <w:ind w:right="-360"/>
        <w:jc w:val="both"/>
        <w:rPr>
          <w:rFonts w:ascii="Century Gothic" w:hAnsi="Century Gothic"/>
          <w:color w:val="3366FF"/>
          <w:sz w:val="20"/>
          <w:szCs w:val="20"/>
          <w:u w:val="single"/>
        </w:rPr>
      </w:pPr>
    </w:p>
    <w:p w14:paraId="231DE67F" w14:textId="77777777" w:rsidR="00256505" w:rsidRPr="00A41AC6" w:rsidRDefault="00A41AC6" w:rsidP="00256505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  <w:lang w:val="en-US"/>
        </w:rPr>
      </w:pPr>
      <w:r>
        <w:rPr>
          <w:rFonts w:ascii="Century Gothic" w:hAnsi="Century Gothic"/>
          <w:b/>
          <w:sz w:val="20"/>
          <w:szCs w:val="20"/>
          <w:u w:val="single"/>
        </w:rPr>
        <w:t>ΠΑΡΑΡΤΗΜΑ</w:t>
      </w:r>
      <w:r w:rsidR="0027286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  <w:lang w:val="en-US"/>
        </w:rPr>
        <w:t>VI</w:t>
      </w:r>
    </w:p>
    <w:p w14:paraId="4D204857" w14:textId="77777777" w:rsidR="00256505" w:rsidRPr="00FF022E" w:rsidRDefault="00256505" w:rsidP="00256505">
      <w:pPr>
        <w:ind w:right="-82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tbl>
      <w:tblPr>
        <w:tblpPr w:leftFromText="180" w:rightFromText="180" w:vertAnchor="text" w:horzAnchor="margin" w:tblpXSpec="center" w:tblpY="82"/>
        <w:tblW w:w="99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"/>
        <w:gridCol w:w="2190"/>
        <w:gridCol w:w="1089"/>
        <w:gridCol w:w="1089"/>
        <w:gridCol w:w="1762"/>
        <w:gridCol w:w="1641"/>
        <w:gridCol w:w="1633"/>
      </w:tblGrid>
      <w:tr w:rsidR="00256505" w:rsidRPr="00EE4F9E" w14:paraId="757DEA40" w14:textId="77777777" w:rsidTr="005E78A1">
        <w:trPr>
          <w:trHeight w:val="4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FFE7" w14:textId="77777777"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3A00" w14:textId="77777777"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0038" w14:textId="77777777" w:rsidR="009F4AE8" w:rsidRPr="00EE4F9E" w:rsidRDefault="009F4AE8" w:rsidP="009F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Μονάδα </w:t>
            </w:r>
          </w:p>
          <w:p w14:paraId="5EC04599" w14:textId="77777777" w:rsidR="00256505" w:rsidRPr="00EE4F9E" w:rsidRDefault="009F4AE8" w:rsidP="009F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Μέτρησης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F5F2" w14:textId="77777777"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05F4" w14:textId="77777777" w:rsidR="00256505" w:rsidRPr="00EE4F9E" w:rsidRDefault="009F4AE8" w:rsidP="005E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Τιμή Μονάδ</w:t>
            </w:r>
            <w:r w:rsidR="00083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α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ς </w:t>
            </w:r>
            <w:r w:rsidR="005E78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σε ευρώ (χωρίς Φ.Π.Α)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32E98" w14:textId="77777777" w:rsidR="00256505" w:rsidRPr="005E78A1" w:rsidRDefault="009F4AE8" w:rsidP="005E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Δαπάνη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σε ευρώ ολογράφως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 w:rsidR="005E78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(χωρίς Φ.Π.Α)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F459A" w14:textId="77777777"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Δαπάνη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σε ευρώ αριθμητικώς</w:t>
            </w:r>
            <w:r w:rsidR="005E78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(χωρίς Φ.Π.Α)</w:t>
            </w:r>
          </w:p>
        </w:tc>
      </w:tr>
      <w:tr w:rsidR="00256505" w:rsidRPr="00EE4F9E" w14:paraId="4D63A973" w14:textId="77777777" w:rsidTr="005E78A1">
        <w:trPr>
          <w:trHeight w:val="470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09A20" w14:textId="77777777"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A7A7" w14:textId="77777777" w:rsidR="00256505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Υδρομετρητές 1/2'' ταχυμετρικοί, ξηρού τύπου, απλής ριπής, ευθείας ή μικτής ανάγνωσης, </w:t>
            </w:r>
          </w:p>
          <w:p w14:paraId="74AD660A" w14:textId="77777777"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ονομαστικής παροχής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proofErr w:type="spellStart"/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Qn</w:t>
            </w:r>
            <w:proofErr w:type="spellEnd"/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=1,5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m³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/h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(Q3=2,5 m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³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/h),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μετρολογικής κλάσης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C-H/B-V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200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-H/R80-V)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8C90" w14:textId="77777777"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3EC3" w14:textId="326AB138" w:rsidR="00256505" w:rsidRPr="00EE4F9E" w:rsidRDefault="00B10FDE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9F7F" w14:textId="77777777" w:rsidR="00256505" w:rsidRPr="001A464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CB11E" w14:textId="77777777"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3878B" w14:textId="77777777"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036890CD" w14:textId="77777777" w:rsidR="00256505" w:rsidRPr="009F4AE8" w:rsidRDefault="00256505" w:rsidP="00256505">
      <w:pPr>
        <w:jc w:val="both"/>
        <w:rPr>
          <w:rFonts w:ascii="Century Gothic" w:hAnsi="Century Gothic"/>
          <w:sz w:val="20"/>
          <w:szCs w:val="20"/>
        </w:rPr>
      </w:pPr>
    </w:p>
    <w:p w14:paraId="5D87AACA" w14:textId="77777777" w:rsidR="00256505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14:paraId="38AFE891" w14:textId="77777777" w:rsidR="00256505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14:paraId="4F79CCB4" w14:textId="77777777" w:rsidR="00256505" w:rsidRPr="009F4AE8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14:paraId="0EAF00EB" w14:textId="77777777" w:rsidR="00256505" w:rsidRDefault="005E5992" w:rsidP="002565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6AC2DD95" w14:textId="77777777" w:rsidR="002F3AF5" w:rsidRPr="00F7245F" w:rsidRDefault="00256505" w:rsidP="00F7245F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2F3AF5" w:rsidRPr="00F7245F" w:rsidSect="001A464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139B" w14:textId="77777777" w:rsidR="00C97418" w:rsidRDefault="00C97418" w:rsidP="002F3AF5">
      <w:pPr>
        <w:spacing w:after="0" w:line="240" w:lineRule="auto"/>
      </w:pPr>
      <w:r>
        <w:separator/>
      </w:r>
    </w:p>
  </w:endnote>
  <w:endnote w:type="continuationSeparator" w:id="0">
    <w:p w14:paraId="3C8A438C" w14:textId="77777777" w:rsidR="00C97418" w:rsidRDefault="00C97418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04CF" w14:textId="77777777" w:rsidR="00FA42CE" w:rsidRPr="00D44019" w:rsidRDefault="002F3AF5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6E7A79">
      <w:rPr>
        <w:rFonts w:ascii="Century Gothic" w:hAnsi="Century Gothic"/>
        <w:noProof/>
        <w:sz w:val="20"/>
        <w:szCs w:val="20"/>
      </w:rPr>
      <w:t>1</w:t>
    </w:r>
    <w:r w:rsidRPr="00D44019">
      <w:rPr>
        <w:rFonts w:ascii="Century Gothic" w:hAnsi="Century Gothic"/>
        <w:sz w:val="20"/>
        <w:szCs w:val="20"/>
      </w:rPr>
      <w:fldChar w:fldCharType="end"/>
    </w:r>
  </w:p>
  <w:p w14:paraId="1A7140E9" w14:textId="77777777" w:rsidR="00FA42CE" w:rsidRDefault="00C974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F050" w14:textId="77777777" w:rsidR="00C97418" w:rsidRDefault="00C97418" w:rsidP="002F3AF5">
      <w:pPr>
        <w:spacing w:after="0" w:line="240" w:lineRule="auto"/>
      </w:pPr>
      <w:r>
        <w:separator/>
      </w:r>
    </w:p>
  </w:footnote>
  <w:footnote w:type="continuationSeparator" w:id="0">
    <w:p w14:paraId="0C60C803" w14:textId="77777777" w:rsidR="00C97418" w:rsidRDefault="00C97418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5"/>
    <w:rsid w:val="00083E0F"/>
    <w:rsid w:val="00256505"/>
    <w:rsid w:val="0027286D"/>
    <w:rsid w:val="002F3AF5"/>
    <w:rsid w:val="00360776"/>
    <w:rsid w:val="003F7AB6"/>
    <w:rsid w:val="00444221"/>
    <w:rsid w:val="00466649"/>
    <w:rsid w:val="005205C4"/>
    <w:rsid w:val="005514D1"/>
    <w:rsid w:val="00586E40"/>
    <w:rsid w:val="005E5992"/>
    <w:rsid w:val="005E78A1"/>
    <w:rsid w:val="006E7A79"/>
    <w:rsid w:val="007172BB"/>
    <w:rsid w:val="007C779F"/>
    <w:rsid w:val="009169AB"/>
    <w:rsid w:val="00936772"/>
    <w:rsid w:val="00956B76"/>
    <w:rsid w:val="009663FF"/>
    <w:rsid w:val="009F4AE8"/>
    <w:rsid w:val="00A41AC6"/>
    <w:rsid w:val="00AB70F5"/>
    <w:rsid w:val="00B10FDE"/>
    <w:rsid w:val="00C97418"/>
    <w:rsid w:val="00CE54D3"/>
    <w:rsid w:val="00CF5A98"/>
    <w:rsid w:val="00DC2D8F"/>
    <w:rsid w:val="00F7245F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8890"/>
  <w15:docId w15:val="{8BB7FF57-40AC-47CE-B4E2-EDDD349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  <w:style w:type="character" w:styleId="a5">
    <w:name w:val="Unresolved Mention"/>
    <w:basedOn w:val="a0"/>
    <w:uiPriority w:val="99"/>
    <w:semiHidden/>
    <w:unhideWhenUsed/>
    <w:rsid w:val="005E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georgaki.m@deyamyt.gr</cp:lastModifiedBy>
  <cp:revision>15</cp:revision>
  <cp:lastPrinted>2018-06-18T09:56:00Z</cp:lastPrinted>
  <dcterms:created xsi:type="dcterms:W3CDTF">2020-02-17T12:20:00Z</dcterms:created>
  <dcterms:modified xsi:type="dcterms:W3CDTF">2021-02-01T09:25:00Z</dcterms:modified>
</cp:coreProperties>
</file>