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082B12">
        <w:rPr>
          <w:rFonts w:ascii="Arial" w:hAnsi="Arial" w:cs="Arial"/>
          <w:sz w:val="22"/>
          <w:szCs w:val="22"/>
        </w:rPr>
        <w:t>23</w:t>
      </w:r>
      <w:r w:rsidR="00A8292C">
        <w:rPr>
          <w:rFonts w:ascii="Arial" w:hAnsi="Arial" w:cs="Arial"/>
          <w:sz w:val="22"/>
          <w:szCs w:val="22"/>
        </w:rPr>
        <w:t>-0</w:t>
      </w:r>
      <w:r w:rsidR="004A7DD0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4A7DD0" w:rsidRPr="004A7DD0">
              <w:rPr>
                <w:rFonts w:ascii="Arial" w:hAnsi="Arial" w:cs="Arial"/>
                <w:bCs/>
              </w:rPr>
              <w:t>Προμήθεια αντάπτορα για τις ανάγκες του SCADA των Ε.Ε.Λ. Μυτιλήνης</w:t>
            </w:r>
            <w:r w:rsidR="00082B12">
              <w:rPr>
                <w:rFonts w:ascii="Arial" w:hAnsi="Arial" w:cs="Arial"/>
                <w:bCs/>
              </w:rPr>
              <w:t>.</w:t>
            </w:r>
          </w:p>
          <w:p w:rsidR="00082B12" w:rsidRPr="00C62FB5" w:rsidRDefault="00082B12" w:rsidP="00590344">
            <w:pPr>
              <w:jc w:val="both"/>
              <w:rPr>
                <w:rFonts w:ascii="Arial" w:hAnsi="Arial" w:cs="Arial"/>
                <w:bCs/>
              </w:rPr>
            </w:pPr>
          </w:p>
          <w:p w:rsidR="00FF31AB" w:rsidRPr="000C57EB" w:rsidRDefault="00D963D3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35893">
              <w:rPr>
                <w:rFonts w:ascii="Symbol" w:hAnsi="Symbol" w:cs="Arial"/>
                <w:b/>
                <w:sz w:val="22"/>
                <w:szCs w:val="22"/>
                <w:lang w:val="en-US"/>
              </w:rPr>
              <w:t>3118</w:t>
            </w:r>
            <w:bookmarkStart w:id="0" w:name="_GoBack"/>
            <w:bookmarkEnd w:id="0"/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82B12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A7DD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:rsidTr="00814D64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8292C" w:rsidRPr="00297C12" w:rsidTr="004A7DD0">
        <w:trPr>
          <w:trHeight w:val="466"/>
          <w:jc w:val="center"/>
        </w:trPr>
        <w:tc>
          <w:tcPr>
            <w:tcW w:w="866" w:type="dxa"/>
            <w:vAlign w:val="center"/>
          </w:tcPr>
          <w:p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92C" w:rsidRDefault="00660231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DD0" w:rsidRPr="00D63C6D" w:rsidRDefault="004A7DD0" w:rsidP="004A7DD0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4A7DD0">
              <w:rPr>
                <w:rFonts w:ascii="Arial" w:hAnsi="Arial" w:cs="Arial"/>
                <w:b/>
                <w:lang w:eastAsia="en-US"/>
              </w:rPr>
              <w:t>Αντάπτορας</w:t>
            </w:r>
            <w:r w:rsidRPr="004A7DD0">
              <w:rPr>
                <w:rFonts w:ascii="Arial" w:hAnsi="Arial" w:cs="Arial"/>
                <w:b/>
                <w:lang w:val="en-US" w:eastAsia="en-US"/>
              </w:rPr>
              <w:t xml:space="preserve"> USP  PLC SIEMENS PC ADAPTER USB AZ.     </w:t>
            </w:r>
            <w:r w:rsidRPr="004A7DD0">
              <w:rPr>
                <w:rFonts w:ascii="Arial" w:hAnsi="Arial" w:cs="Arial"/>
                <w:b/>
                <w:lang w:eastAsia="en-US"/>
              </w:rPr>
              <w:t>GGK1 571-0BA00-0AA0</w:t>
            </w:r>
          </w:p>
          <w:p w:rsidR="00A8292C" w:rsidRDefault="004A7DD0" w:rsidP="004A7DD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4A7DD0">
              <w:rPr>
                <w:rFonts w:ascii="Arial" w:hAnsi="Arial" w:cs="Arial"/>
                <w:b/>
                <w:lang w:eastAsia="en-US"/>
              </w:rPr>
              <w:t>(Αφορά την επικοινωνία του SCADA με το σύστημα ελέγχου των ΕΕΛ Μυτιλήνης και τη διάγνωση προβλημάτων)</w:t>
            </w:r>
          </w:p>
        </w:tc>
        <w:tc>
          <w:tcPr>
            <w:tcW w:w="1220" w:type="dxa"/>
            <w:vAlign w:val="center"/>
          </w:tcPr>
          <w:p w:rsidR="00A8292C" w:rsidRPr="00297C12" w:rsidRDefault="00082B12" w:rsidP="00C06CA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14D64">
              <w:rPr>
                <w:rFonts w:ascii="Arial" w:hAnsi="Arial" w:cs="Arial"/>
                <w:b/>
              </w:rPr>
              <w:t>00</w:t>
            </w:r>
            <w:r w:rsidR="00A8292C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:rsidR="00A8292C" w:rsidRPr="00297C12" w:rsidRDefault="00082B12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60231">
              <w:rPr>
                <w:rFonts w:ascii="Arial" w:hAnsi="Arial" w:cs="Arial"/>
                <w:b/>
              </w:rPr>
              <w:t>00</w:t>
            </w:r>
            <w:r w:rsidR="00A8292C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4A7DD0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:rsidR="00A8292C" w:rsidRPr="00297C12" w:rsidRDefault="00082B12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7723F">
              <w:rPr>
                <w:rFonts w:ascii="Arial" w:hAnsi="Arial" w:cs="Arial"/>
                <w:b/>
              </w:rPr>
              <w:t>00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4A7DD0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:rsidR="00A8292C" w:rsidRPr="00297C12" w:rsidRDefault="00082B12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  <w:r w:rsidR="00660231">
              <w:rPr>
                <w:rFonts w:ascii="Arial" w:hAnsi="Arial" w:cs="Arial"/>
                <w:b/>
              </w:rPr>
              <w:t>,</w:t>
            </w:r>
            <w:r w:rsidR="00814D64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:rsidTr="004A7DD0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:rsidR="00A8292C" w:rsidRPr="00297C12" w:rsidRDefault="00082B12" w:rsidP="00C06CA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468</w:t>
            </w:r>
            <w:r w:rsidR="00660231">
              <w:rPr>
                <w:rFonts w:ascii="Arial" w:hAnsi="Arial" w:cs="Arial"/>
                <w:b/>
              </w:rPr>
              <w:t>,</w:t>
            </w:r>
            <w:r w:rsidR="00814D64">
              <w:rPr>
                <w:rFonts w:ascii="Arial" w:hAnsi="Arial" w:cs="Arial"/>
                <w:b/>
              </w:rPr>
              <w:t>00</w:t>
            </w:r>
          </w:p>
        </w:tc>
      </w:tr>
    </w:tbl>
    <w:p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076D" w:rsidRDefault="00B2076D" w:rsidP="00520154">
      <w:r>
        <w:separator/>
      </w:r>
    </w:p>
  </w:endnote>
  <w:endnote w:type="continuationSeparator" w:id="0">
    <w:p w:rsidR="00B2076D" w:rsidRDefault="00B2076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076D" w:rsidRDefault="00B2076D" w:rsidP="00520154">
      <w:r>
        <w:separator/>
      </w:r>
    </w:p>
  </w:footnote>
  <w:footnote w:type="continuationSeparator" w:id="0">
    <w:p w:rsidR="00B2076D" w:rsidRDefault="00B2076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B12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35893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2076D"/>
    <w:rsid w:val="00B85A19"/>
    <w:rsid w:val="00B95231"/>
    <w:rsid w:val="00BB2281"/>
    <w:rsid w:val="00BB5475"/>
    <w:rsid w:val="00BC25C9"/>
    <w:rsid w:val="00BC7EBC"/>
    <w:rsid w:val="00BD2BBA"/>
    <w:rsid w:val="00C06CA5"/>
    <w:rsid w:val="00C219E0"/>
    <w:rsid w:val="00C54D0B"/>
    <w:rsid w:val="00C62EE8"/>
    <w:rsid w:val="00C82B38"/>
    <w:rsid w:val="00C93C76"/>
    <w:rsid w:val="00C944EC"/>
    <w:rsid w:val="00CB33E8"/>
    <w:rsid w:val="00D16A2B"/>
    <w:rsid w:val="00D3014B"/>
    <w:rsid w:val="00D50E5A"/>
    <w:rsid w:val="00D639F6"/>
    <w:rsid w:val="00D63C6D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FE224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AFA0-0A4A-49AE-BC08-AE3CBDA9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60</cp:revision>
  <dcterms:created xsi:type="dcterms:W3CDTF">2015-06-10T19:26:00Z</dcterms:created>
  <dcterms:modified xsi:type="dcterms:W3CDTF">2020-03-23T11:44:00Z</dcterms:modified>
</cp:coreProperties>
</file>