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996C2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698AA889" w14:textId="57B122A8" w:rsidR="00E754CC" w:rsidRDefault="00D52BD5" w:rsidP="00E754CC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E754CC">
              <w:rPr>
                <w:rFonts w:ascii="Arial" w:hAnsi="Arial" w:cs="Arial"/>
                <w:b/>
                <w:bCs/>
              </w:rPr>
              <w:t xml:space="preserve"> </w:t>
            </w:r>
            <w:r w:rsidR="00E754CC">
              <w:rPr>
                <w:rFonts w:ascii="Arial" w:hAnsi="Arial" w:cs="Arial"/>
              </w:rPr>
              <w:t>Προμήθεια υλικών ύδρευσης για τις ανάγκες του αντλιοστασίου Ύδρευσης των Πύργων της Δ.Ε. Γέρας.</w:t>
            </w:r>
          </w:p>
          <w:p w14:paraId="1212D82C" w14:textId="79E2318A" w:rsidR="00D52BD5" w:rsidRPr="00446D02" w:rsidRDefault="00D52BD5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F16719" w:rsidRPr="00BB7FCF">
              <w:rPr>
                <w:b/>
                <w:bCs/>
                <w:sz w:val="22"/>
                <w:szCs w:val="22"/>
              </w:rPr>
              <w:t>1</w:t>
            </w:r>
            <w:r w:rsidR="00996C27">
              <w:rPr>
                <w:b/>
                <w:bCs/>
                <w:sz w:val="22"/>
                <w:szCs w:val="22"/>
              </w:rPr>
              <w:t>3078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E91673">
              <w:rPr>
                <w:b/>
                <w:bCs/>
                <w:sz w:val="22"/>
                <w:szCs w:val="22"/>
              </w:rPr>
              <w:t>1</w:t>
            </w:r>
            <w:r w:rsidR="00996C27">
              <w:rPr>
                <w:b/>
                <w:bCs/>
                <w:sz w:val="22"/>
                <w:szCs w:val="22"/>
              </w:rPr>
              <w:t>8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E91673">
              <w:rPr>
                <w:b/>
                <w:bCs/>
                <w:sz w:val="22"/>
                <w:szCs w:val="22"/>
              </w:rPr>
              <w:t>11</w:t>
            </w:r>
            <w:r w:rsidR="00E10C75" w:rsidRPr="00BB7FCF">
              <w:rPr>
                <w:b/>
                <w:bCs/>
                <w:sz w:val="22"/>
                <w:szCs w:val="22"/>
              </w:rPr>
              <w:t>-2020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6"/>
        <w:gridCol w:w="236"/>
        <w:gridCol w:w="2184"/>
      </w:tblGrid>
      <w:tr w:rsidR="00D52BD5" w:rsidRPr="00297C12" w14:paraId="53C607AD" w14:textId="77777777" w:rsidTr="00794BBB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6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236" w:type="dxa"/>
            <w:vAlign w:val="center"/>
          </w:tcPr>
          <w:p w14:paraId="7564764D" w14:textId="5730D492" w:rsidR="00D52BD5" w:rsidRPr="001918BF" w:rsidRDefault="00D52BD5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4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94BBB" w:rsidRPr="00297C12" w14:paraId="4DC8A07C" w14:textId="77777777" w:rsidTr="00C70000">
        <w:trPr>
          <w:trHeight w:val="347"/>
        </w:trPr>
        <w:tc>
          <w:tcPr>
            <w:tcW w:w="866" w:type="dxa"/>
            <w:vAlign w:val="center"/>
          </w:tcPr>
          <w:p w14:paraId="1C6F15DC" w14:textId="694E39D5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6CA658E9" w14:textId="4B3C724A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36" w:type="dxa"/>
          </w:tcPr>
          <w:p w14:paraId="44ADC121" w14:textId="730242CB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Πεντάοδο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36" w:type="dxa"/>
            <w:vAlign w:val="center"/>
          </w:tcPr>
          <w:p w14:paraId="58D6EAC6" w14:textId="77777777" w:rsidR="00794BBB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4" w:type="dxa"/>
            <w:vMerge w:val="restart"/>
            <w:vAlign w:val="center"/>
          </w:tcPr>
          <w:p w14:paraId="47F99B53" w14:textId="744DF7DB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70,00</w:t>
            </w:r>
          </w:p>
        </w:tc>
      </w:tr>
      <w:tr w:rsidR="00794BBB" w:rsidRPr="00297C12" w14:paraId="42373B23" w14:textId="77777777" w:rsidTr="00794BBB">
        <w:trPr>
          <w:trHeight w:val="281"/>
        </w:trPr>
        <w:tc>
          <w:tcPr>
            <w:tcW w:w="866" w:type="dxa"/>
            <w:vAlign w:val="center"/>
          </w:tcPr>
          <w:p w14:paraId="009177F3" w14:textId="790D8528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67B3626B" w14:textId="185537D4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36" w:type="dxa"/>
          </w:tcPr>
          <w:p w14:paraId="67D3851A" w14:textId="38C9687F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Σπιράλ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ένα (1) μέτρο</w:t>
            </w:r>
          </w:p>
        </w:tc>
        <w:tc>
          <w:tcPr>
            <w:tcW w:w="236" w:type="dxa"/>
            <w:vAlign w:val="center"/>
          </w:tcPr>
          <w:p w14:paraId="38A620C5" w14:textId="77777777" w:rsidR="00794BBB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4" w:type="dxa"/>
            <w:vMerge/>
            <w:vAlign w:val="bottom"/>
          </w:tcPr>
          <w:p w14:paraId="5843F5BD" w14:textId="41E19AB5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4BBB" w:rsidRPr="00297C12" w14:paraId="4BD6ED88" w14:textId="77777777" w:rsidTr="00794BBB">
        <w:trPr>
          <w:trHeight w:val="413"/>
        </w:trPr>
        <w:tc>
          <w:tcPr>
            <w:tcW w:w="866" w:type="dxa"/>
            <w:vAlign w:val="center"/>
          </w:tcPr>
          <w:p w14:paraId="7E1BF805" w14:textId="16BA3523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14:paraId="1206D447" w14:textId="184B7F8F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36" w:type="dxa"/>
          </w:tcPr>
          <w:p w14:paraId="2B0A5008" w14:textId="21BAA8A1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Κλειστό δοχείο διαστολής (Κ.Δ.Δ.) 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LIT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κάθετο</w:t>
            </w:r>
          </w:p>
        </w:tc>
        <w:tc>
          <w:tcPr>
            <w:tcW w:w="236" w:type="dxa"/>
            <w:vAlign w:val="center"/>
          </w:tcPr>
          <w:p w14:paraId="45AD0B23" w14:textId="77777777" w:rsidR="00794BBB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4" w:type="dxa"/>
            <w:vMerge/>
            <w:vAlign w:val="bottom"/>
          </w:tcPr>
          <w:p w14:paraId="1A911B74" w14:textId="487B3BF1" w:rsidR="00794BBB" w:rsidRPr="00297C1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4BBB" w:rsidRPr="00297C12" w14:paraId="4017D39D" w14:textId="77777777" w:rsidTr="00794BBB">
        <w:trPr>
          <w:trHeight w:val="466"/>
        </w:trPr>
        <w:tc>
          <w:tcPr>
            <w:tcW w:w="866" w:type="dxa"/>
          </w:tcPr>
          <w:p w14:paraId="6F215162" w14:textId="789A1C4B" w:rsidR="00794BBB" w:rsidRPr="004E6719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93" w:type="dxa"/>
          </w:tcPr>
          <w:p w14:paraId="6C3C1F20" w14:textId="69E44876" w:rsidR="00794BBB" w:rsidRPr="00E91673" w:rsidRDefault="00794BBB" w:rsidP="00794BB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6" w:type="dxa"/>
          </w:tcPr>
          <w:p w14:paraId="5982F8A6" w14:textId="13742222" w:rsidR="00794BBB" w:rsidRPr="00CF0E9B" w:rsidRDefault="00794BBB" w:rsidP="00794BBB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Συστολή Αμερικής 3/8χ1/4</w:t>
            </w:r>
          </w:p>
        </w:tc>
        <w:tc>
          <w:tcPr>
            <w:tcW w:w="236" w:type="dxa"/>
          </w:tcPr>
          <w:p w14:paraId="1089D30C" w14:textId="29303839" w:rsidR="00794BBB" w:rsidRPr="00741032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4" w:type="dxa"/>
            <w:vMerge/>
          </w:tcPr>
          <w:p w14:paraId="12722590" w14:textId="45C9AD03" w:rsidR="00794BBB" w:rsidRPr="001C51ED" w:rsidRDefault="00794BBB" w:rsidP="00794B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D52BD5" w:rsidRPr="00297C12" w14:paraId="7F3A40E2" w14:textId="77777777" w:rsidTr="00794BBB">
        <w:trPr>
          <w:trHeight w:val="466"/>
        </w:trPr>
        <w:tc>
          <w:tcPr>
            <w:tcW w:w="8331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2184" w:type="dxa"/>
          </w:tcPr>
          <w:p w14:paraId="68221987" w14:textId="197F9219" w:rsidR="00D52BD5" w:rsidRPr="00446D02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94BBB">
              <w:rPr>
                <w:rFonts w:ascii="Arial" w:hAnsi="Arial" w:cs="Arial"/>
                <w:b/>
                <w:bCs/>
              </w:rPr>
              <w:t>7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794BBB">
        <w:trPr>
          <w:trHeight w:val="466"/>
        </w:trPr>
        <w:tc>
          <w:tcPr>
            <w:tcW w:w="8331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84" w:type="dxa"/>
          </w:tcPr>
          <w:p w14:paraId="137A45D5" w14:textId="42E36902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94BBB">
              <w:rPr>
                <w:rFonts w:ascii="Arial" w:hAnsi="Arial" w:cs="Arial"/>
                <w:b/>
                <w:bCs/>
              </w:rPr>
              <w:t>11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794BBB">
              <w:rPr>
                <w:rFonts w:ascii="Arial" w:hAnsi="Arial" w:cs="Arial"/>
                <w:b/>
                <w:bCs/>
              </w:rPr>
              <w:t>9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 w:rsidTr="00794BBB">
        <w:trPr>
          <w:trHeight w:val="466"/>
        </w:trPr>
        <w:tc>
          <w:tcPr>
            <w:tcW w:w="8331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2184" w:type="dxa"/>
          </w:tcPr>
          <w:p w14:paraId="7AC7A999" w14:textId="46114AF9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794BBB">
              <w:rPr>
                <w:rFonts w:ascii="Arial" w:hAnsi="Arial" w:cs="Arial"/>
                <w:b/>
                <w:bCs/>
              </w:rPr>
              <w:t xml:space="preserve">        81,90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A08EE9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3B70C4C" w14:textId="77777777" w:rsidR="00D52BD5" w:rsidRPr="00297C12" w:rsidRDefault="00D52BD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005FBBD8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73B60716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293ACAFC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F89EE4D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41E3D" w14:textId="77777777" w:rsidR="004A2B70" w:rsidRDefault="004A2B70" w:rsidP="00520154">
      <w:r>
        <w:separator/>
      </w:r>
    </w:p>
  </w:endnote>
  <w:endnote w:type="continuationSeparator" w:id="0">
    <w:p w14:paraId="2A60DEBF" w14:textId="77777777" w:rsidR="004A2B70" w:rsidRDefault="004A2B7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5897C" w14:textId="77777777" w:rsidR="004A2B70" w:rsidRDefault="004A2B70" w:rsidP="00520154">
      <w:r>
        <w:separator/>
      </w:r>
    </w:p>
  </w:footnote>
  <w:footnote w:type="continuationSeparator" w:id="0">
    <w:p w14:paraId="06236B92" w14:textId="77777777" w:rsidR="004A2B70" w:rsidRDefault="004A2B7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3407"/>
    <w:rsid w:val="001C51ED"/>
    <w:rsid w:val="001C6CE1"/>
    <w:rsid w:val="001D0218"/>
    <w:rsid w:val="001D1004"/>
    <w:rsid w:val="001E1029"/>
    <w:rsid w:val="002039E0"/>
    <w:rsid w:val="0020459F"/>
    <w:rsid w:val="00217A77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A2B70"/>
    <w:rsid w:val="004B29EA"/>
    <w:rsid w:val="004E5708"/>
    <w:rsid w:val="004E6719"/>
    <w:rsid w:val="004E71C1"/>
    <w:rsid w:val="005031A5"/>
    <w:rsid w:val="00520154"/>
    <w:rsid w:val="005218FB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BB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96C27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70000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54CC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160</Words>
  <Characters>869</Characters>
  <Application>Microsoft Office Word</Application>
  <DocSecurity>0</DocSecurity>
  <Lines>7</Lines>
  <Paragraphs>2</Paragraphs>
  <ScaleCrop>false</ScaleCrop>
  <Company>Hewlett-Packard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87</cp:revision>
  <dcterms:created xsi:type="dcterms:W3CDTF">2015-06-10T19:26:00Z</dcterms:created>
  <dcterms:modified xsi:type="dcterms:W3CDTF">2020-11-18T09:39:00Z</dcterms:modified>
</cp:coreProperties>
</file>