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D17A37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17A37">
              <w:rPr>
                <w:rFonts w:ascii="Arial" w:hAnsi="Arial" w:cs="Arial"/>
              </w:rPr>
              <w:t>Προμήθεια εργαλείου για τις ανάγκες συνεργείου ΔΕΥΑ Λέσβου.</w:t>
            </w:r>
          </w:p>
          <w:p w:rsidR="00FF31AB" w:rsidRPr="00D17A37" w:rsidRDefault="00D17A37" w:rsidP="00D963D3">
            <w:pPr>
              <w:rPr>
                <w:rFonts w:ascii="Arial" w:hAnsi="Arial" w:cs="Arial"/>
                <w:lang w:val="en-US"/>
              </w:rPr>
            </w:pPr>
            <w:r w:rsidRPr="002B7571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4799/23-5-219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297C12" w:rsidRDefault="002B757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FF31AB" w:rsidRPr="00297C12" w:rsidRDefault="002B7571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2B7571" w:rsidRDefault="002B7571" w:rsidP="002B757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Σετ μπαταρίας κρουστικό δράπανο και παλμικό κατσαβίδι 18</w:t>
            </w:r>
            <w:r>
              <w:rPr>
                <w:rFonts w:ascii="Arial" w:hAnsi="Arial" w:cs="Arial"/>
                <w:b/>
                <w:lang w:val="en-US" w:eastAsia="en-US"/>
              </w:rPr>
              <w:t>V</w:t>
            </w:r>
            <w:r>
              <w:rPr>
                <w:rFonts w:ascii="Arial" w:hAnsi="Arial" w:cs="Arial"/>
                <w:b/>
                <w:lang w:eastAsia="en-US"/>
              </w:rPr>
              <w:t xml:space="preserve"> 4</w:t>
            </w:r>
            <w:r>
              <w:rPr>
                <w:rFonts w:ascii="Arial" w:hAnsi="Arial" w:cs="Arial"/>
                <w:b/>
                <w:lang w:val="en-US" w:eastAsia="en-US"/>
              </w:rPr>
              <w:t>Ah</w:t>
            </w:r>
          </w:p>
          <w:p w:rsidR="002B7571" w:rsidRDefault="002B7571" w:rsidP="002B757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FF31AB" w:rsidRPr="00297C12" w:rsidRDefault="002B7571" w:rsidP="002B757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(Τάση μπαταρίας 18</w:t>
            </w:r>
            <w:r>
              <w:rPr>
                <w:rFonts w:ascii="Arial" w:hAnsi="Arial" w:cs="Arial"/>
                <w:b/>
                <w:lang w:val="en-US" w:eastAsia="en-US"/>
              </w:rPr>
              <w:t>Volt</w:t>
            </w:r>
            <w:r>
              <w:rPr>
                <w:rFonts w:ascii="Arial" w:hAnsi="Arial" w:cs="Arial"/>
                <w:b/>
                <w:lang w:eastAsia="en-US"/>
              </w:rPr>
              <w:t xml:space="preserve"> χωρητικότητα μπαταρίας &gt;4</w:t>
            </w:r>
            <w:r>
              <w:rPr>
                <w:rFonts w:ascii="Arial" w:hAnsi="Arial" w:cs="Arial"/>
                <w:b/>
                <w:lang w:val="en-US" w:eastAsia="en-US"/>
              </w:rPr>
              <w:t>Ah</w:t>
            </w:r>
            <w:r>
              <w:rPr>
                <w:rFonts w:ascii="Arial" w:hAnsi="Arial" w:cs="Arial"/>
                <w:b/>
                <w:lang w:eastAsia="en-US"/>
              </w:rPr>
              <w:t>.Το παλμικό κατσαβίδι να βγαίνει σε αρσενικό καρέ που να ταιριάζει στα καρυδάκια)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B9D" w:rsidRDefault="00352B9D" w:rsidP="00520154">
      <w:r>
        <w:separator/>
      </w:r>
    </w:p>
  </w:endnote>
  <w:endnote w:type="continuationSeparator" w:id="1">
    <w:p w:rsidR="00352B9D" w:rsidRDefault="00352B9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B9D" w:rsidRDefault="00352B9D" w:rsidP="00520154">
      <w:r>
        <w:separator/>
      </w:r>
    </w:p>
  </w:footnote>
  <w:footnote w:type="continuationSeparator" w:id="1">
    <w:p w:rsidR="00352B9D" w:rsidRDefault="00352B9D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37AFE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B7571"/>
    <w:rsid w:val="002E5A2F"/>
    <w:rsid w:val="00314DF5"/>
    <w:rsid w:val="00324C52"/>
    <w:rsid w:val="00333787"/>
    <w:rsid w:val="00352B9D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46619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D79A8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17A37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2019-05-23T08:00:00Z</dcterms:modified>
</cp:coreProperties>
</file>