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46533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5D577A">
        <w:rPr>
          <w:rFonts w:ascii="Arial" w:hAnsi="Arial" w:cs="Arial"/>
          <w:sz w:val="22"/>
          <w:szCs w:val="22"/>
        </w:rPr>
        <w:t xml:space="preserve"> </w:t>
      </w:r>
      <w:r w:rsidR="003B70EF">
        <w:rPr>
          <w:rFonts w:ascii="Arial" w:hAnsi="Arial" w:cs="Arial"/>
          <w:sz w:val="22"/>
          <w:szCs w:val="22"/>
        </w:rPr>
        <w:t>1</w:t>
      </w:r>
      <w:r w:rsidR="003B70EF" w:rsidRPr="00AC1584">
        <w:rPr>
          <w:rFonts w:ascii="Arial" w:hAnsi="Arial" w:cs="Arial"/>
          <w:sz w:val="22"/>
          <w:szCs w:val="22"/>
        </w:rPr>
        <w:t>4</w:t>
      </w:r>
      <w:r w:rsidR="005D577A">
        <w:rPr>
          <w:rFonts w:ascii="Arial" w:hAnsi="Arial" w:cs="Arial"/>
          <w:sz w:val="22"/>
          <w:szCs w:val="22"/>
        </w:rPr>
        <w:t>-11</w:t>
      </w:r>
      <w:r w:rsidR="00E17539" w:rsidRPr="00465332">
        <w:rPr>
          <w:rFonts w:ascii="Arial" w:hAnsi="Arial" w:cs="Arial"/>
          <w:sz w:val="22"/>
          <w:szCs w:val="22"/>
        </w:rPr>
        <w:t>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D551A" w:rsidRDefault="00C62EE8" w:rsidP="005D577A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E549F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D577A" w:rsidRPr="005D577A">
              <w:rPr>
                <w:rFonts w:ascii="Arial" w:hAnsi="Arial" w:cs="Arial"/>
              </w:rPr>
              <w:t>Προμήθεια και εγκατάσ</w:t>
            </w:r>
            <w:bookmarkStart w:id="0" w:name="_GoBack"/>
            <w:bookmarkEnd w:id="0"/>
            <w:r w:rsidR="005D577A" w:rsidRPr="005D577A">
              <w:rPr>
                <w:rFonts w:ascii="Arial" w:hAnsi="Arial" w:cs="Arial"/>
              </w:rPr>
              <w:t>ταση αντλητικού συγ</w:t>
            </w:r>
            <w:r w:rsidR="003B70EF">
              <w:rPr>
                <w:rFonts w:ascii="Arial" w:hAnsi="Arial" w:cs="Arial"/>
              </w:rPr>
              <w:t>κροτήματος στη γεώτρηση Πλακάδου</w:t>
            </w:r>
            <w:r w:rsidR="005D577A" w:rsidRPr="005D577A">
              <w:rPr>
                <w:rFonts w:ascii="Arial" w:hAnsi="Arial" w:cs="Arial"/>
              </w:rPr>
              <w:t>.</w:t>
            </w:r>
          </w:p>
          <w:p w:rsidR="00FF31AB" w:rsidRPr="00BD551A" w:rsidRDefault="00D963D3" w:rsidP="00D963D3">
            <w:pPr>
              <w:rPr>
                <w:rFonts w:ascii="Arial" w:hAnsi="Arial" w:cs="Arial"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EC415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AC1584" w:rsidRPr="00AC1584">
              <w:rPr>
                <w:rFonts w:ascii="Arial" w:hAnsi="Arial" w:cs="Arial"/>
                <w:sz w:val="22"/>
                <w:szCs w:val="22"/>
                <w:lang w:val="en-US"/>
              </w:rPr>
              <w:t>12219/14-11-2019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BD551A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B70EF" w:rsidRPr="00297C12" w:rsidTr="00CA63DB">
        <w:trPr>
          <w:trHeight w:val="466"/>
          <w:jc w:val="center"/>
        </w:trPr>
        <w:tc>
          <w:tcPr>
            <w:tcW w:w="632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3B70EF" w:rsidRPr="00297C12" w:rsidRDefault="003B70EF" w:rsidP="003B70E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0EF" w:rsidRPr="00302C3D" w:rsidRDefault="003B70EF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>Προμήθεια αντλητικού συγκροτήμα</w:t>
            </w:r>
            <w:r>
              <w:rPr>
                <w:rFonts w:ascii="Arial" w:hAnsi="Arial" w:cs="Arial"/>
                <w:b/>
                <w:lang w:eastAsia="en-US"/>
              </w:rPr>
              <w:t>τος αποτελούμενο από κινητήρα 5,5</w:t>
            </w:r>
            <w:r w:rsidRPr="00332A69">
              <w:rPr>
                <w:rFonts w:ascii="Arial" w:hAnsi="Arial" w:cs="Arial"/>
                <w:b/>
                <w:lang w:eastAsia="en-US"/>
              </w:rPr>
              <w:t xml:space="preserve"> HP</w:t>
            </w:r>
            <w:r>
              <w:rPr>
                <w:rFonts w:ascii="Arial" w:hAnsi="Arial" w:cs="Arial"/>
                <w:b/>
                <w:lang w:eastAsia="en-US"/>
              </w:rPr>
              <w:t xml:space="preserve"> και υποβρύχια αντλία με μανομετρικό ύψους 100 μέτρων.</w:t>
            </w:r>
          </w:p>
        </w:tc>
        <w:tc>
          <w:tcPr>
            <w:tcW w:w="850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B70EF" w:rsidRPr="00297C12" w:rsidTr="00CA63DB">
        <w:trPr>
          <w:trHeight w:val="466"/>
          <w:jc w:val="center"/>
        </w:trPr>
        <w:tc>
          <w:tcPr>
            <w:tcW w:w="632" w:type="dxa"/>
          </w:tcPr>
          <w:p w:rsidR="003B70EF" w:rsidRPr="00E549FC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3B70EF" w:rsidRPr="00E549FC" w:rsidRDefault="003B70EF" w:rsidP="003B70E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0EF" w:rsidRPr="00DC5D8D" w:rsidRDefault="003B70EF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332A69">
              <w:rPr>
                <w:rFonts w:ascii="Arial" w:hAnsi="Arial" w:cs="Arial"/>
                <w:b/>
                <w:lang w:eastAsia="en-US"/>
              </w:rPr>
              <w:t xml:space="preserve">Ανέλκυση του </w:t>
            </w:r>
            <w:proofErr w:type="spellStart"/>
            <w:r w:rsidRPr="00332A69">
              <w:rPr>
                <w:rFonts w:ascii="Arial" w:hAnsi="Arial" w:cs="Arial"/>
                <w:b/>
                <w:lang w:eastAsia="en-US"/>
              </w:rPr>
              <w:t>βεβλαμμένου</w:t>
            </w:r>
            <w:proofErr w:type="spellEnd"/>
            <w:r w:rsidRPr="00332A69">
              <w:rPr>
                <w:rFonts w:ascii="Arial" w:hAnsi="Arial" w:cs="Arial"/>
                <w:b/>
                <w:lang w:eastAsia="en-US"/>
              </w:rPr>
              <w:t xml:space="preserve"> αντλητικού συγ</w:t>
            </w:r>
            <w:r>
              <w:rPr>
                <w:rFonts w:ascii="Arial" w:hAnsi="Arial" w:cs="Arial"/>
                <w:b/>
                <w:lang w:eastAsia="en-US"/>
              </w:rPr>
              <w:t>κροτήματος της γεώτρησης Πλακάδου</w:t>
            </w:r>
            <w:r w:rsidRPr="00332A69">
              <w:rPr>
                <w:rFonts w:ascii="Arial" w:hAnsi="Arial" w:cs="Arial"/>
                <w:b/>
                <w:lang w:eastAsia="en-US"/>
              </w:rPr>
              <w:t>.</w:t>
            </w:r>
            <w:r>
              <w:rPr>
                <w:rFonts w:ascii="Arial" w:hAnsi="Arial" w:cs="Arial"/>
                <w:b/>
                <w:lang w:eastAsia="en-US"/>
              </w:rPr>
              <w:t xml:space="preserve"> Η γεώτρηση έχει βάθος στα 60-65 μέτρα. Ο σωλήνας είναι Φ63 πολυαιθυλένιο. </w:t>
            </w:r>
            <w:r w:rsidRPr="00332A69">
              <w:rPr>
                <w:rFonts w:ascii="Arial" w:hAnsi="Arial" w:cs="Arial"/>
                <w:b/>
                <w:lang w:eastAsia="en-US"/>
              </w:rPr>
              <w:t>(Υπάρχει συρματόσχοινο για την ανέλκυση)</w:t>
            </w:r>
            <w:r>
              <w:rPr>
                <w:rFonts w:ascii="Arial" w:hAnsi="Arial" w:cs="Arial"/>
                <w:b/>
                <w:lang w:eastAsia="en-US"/>
              </w:rPr>
              <w:t xml:space="preserve">. Καθέλκυση νέου αντλητικού συγκροτήματος, συνδέσεις υδραυλικές, ηλεκτρολογικές και θέση σε λειτουργία </w:t>
            </w:r>
          </w:p>
        </w:tc>
        <w:tc>
          <w:tcPr>
            <w:tcW w:w="850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D29" w:rsidRDefault="00450D29" w:rsidP="00520154">
      <w:r>
        <w:separator/>
      </w:r>
    </w:p>
  </w:endnote>
  <w:endnote w:type="continuationSeparator" w:id="0">
    <w:p w:rsidR="00450D29" w:rsidRDefault="00450D2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D29" w:rsidRDefault="00450D29" w:rsidP="00520154">
      <w:r>
        <w:separator/>
      </w:r>
    </w:p>
  </w:footnote>
  <w:footnote w:type="continuationSeparator" w:id="0">
    <w:p w:rsidR="00450D29" w:rsidRDefault="00450D2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0154"/>
    <w:rsid w:val="000128A3"/>
    <w:rsid w:val="00035F10"/>
    <w:rsid w:val="00061E50"/>
    <w:rsid w:val="00082C88"/>
    <w:rsid w:val="00093A56"/>
    <w:rsid w:val="000969AE"/>
    <w:rsid w:val="000A210C"/>
    <w:rsid w:val="000E2CAF"/>
    <w:rsid w:val="000E39B9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0902"/>
    <w:rsid w:val="002474BA"/>
    <w:rsid w:val="00256C23"/>
    <w:rsid w:val="00294A17"/>
    <w:rsid w:val="00297C12"/>
    <w:rsid w:val="002E5A2F"/>
    <w:rsid w:val="00314DF5"/>
    <w:rsid w:val="00324C52"/>
    <w:rsid w:val="00333787"/>
    <w:rsid w:val="0039344B"/>
    <w:rsid w:val="003A2EF0"/>
    <w:rsid w:val="003B492B"/>
    <w:rsid w:val="003B70EF"/>
    <w:rsid w:val="003E1A88"/>
    <w:rsid w:val="003E3180"/>
    <w:rsid w:val="003E3A7C"/>
    <w:rsid w:val="00405560"/>
    <w:rsid w:val="00450D29"/>
    <w:rsid w:val="00465332"/>
    <w:rsid w:val="004B311B"/>
    <w:rsid w:val="00520154"/>
    <w:rsid w:val="00540401"/>
    <w:rsid w:val="00585939"/>
    <w:rsid w:val="00594CAD"/>
    <w:rsid w:val="005B5B9B"/>
    <w:rsid w:val="005C1A9C"/>
    <w:rsid w:val="005D4528"/>
    <w:rsid w:val="005D577A"/>
    <w:rsid w:val="005E4A67"/>
    <w:rsid w:val="00634752"/>
    <w:rsid w:val="006441DE"/>
    <w:rsid w:val="00654A7B"/>
    <w:rsid w:val="006724FE"/>
    <w:rsid w:val="0068575E"/>
    <w:rsid w:val="0069633C"/>
    <w:rsid w:val="0069681B"/>
    <w:rsid w:val="006A71D2"/>
    <w:rsid w:val="006C211C"/>
    <w:rsid w:val="006D27E4"/>
    <w:rsid w:val="006D4878"/>
    <w:rsid w:val="006D4FB7"/>
    <w:rsid w:val="006D7858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E34D6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B114B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67CEF"/>
    <w:rsid w:val="00A67DFE"/>
    <w:rsid w:val="00A75364"/>
    <w:rsid w:val="00A80A09"/>
    <w:rsid w:val="00A85233"/>
    <w:rsid w:val="00AC138C"/>
    <w:rsid w:val="00AC1584"/>
    <w:rsid w:val="00AE1C84"/>
    <w:rsid w:val="00AE3219"/>
    <w:rsid w:val="00AE3D14"/>
    <w:rsid w:val="00B85A19"/>
    <w:rsid w:val="00B95231"/>
    <w:rsid w:val="00BB5475"/>
    <w:rsid w:val="00BD2BBA"/>
    <w:rsid w:val="00BD551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0512"/>
    <w:rsid w:val="00DB4E3F"/>
    <w:rsid w:val="00DE17D2"/>
    <w:rsid w:val="00E05270"/>
    <w:rsid w:val="00E17539"/>
    <w:rsid w:val="00E42B55"/>
    <w:rsid w:val="00E549FC"/>
    <w:rsid w:val="00E84A4D"/>
    <w:rsid w:val="00E964AC"/>
    <w:rsid w:val="00EA1D4F"/>
    <w:rsid w:val="00EB7DAA"/>
    <w:rsid w:val="00EC4159"/>
    <w:rsid w:val="00F1333D"/>
    <w:rsid w:val="00F14AB7"/>
    <w:rsid w:val="00F2315B"/>
    <w:rsid w:val="00F27607"/>
    <w:rsid w:val="00F5416D"/>
    <w:rsid w:val="00F824ED"/>
    <w:rsid w:val="00F86F18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A358D5-5D1B-455A-90BE-84E94F0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EDD2D-59A7-45D5-A9A5-08DE645A2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quest</cp:lastModifiedBy>
  <cp:revision>33</cp:revision>
  <dcterms:created xsi:type="dcterms:W3CDTF">2015-06-10T19:26:00Z</dcterms:created>
  <dcterms:modified xsi:type="dcterms:W3CDTF">2019-11-14T11:59:00Z</dcterms:modified>
</cp:coreProperties>
</file>