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DE5905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7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0F37A375" w14:textId="77777777" w:rsidR="00786CB5" w:rsidRDefault="00786CB5" w:rsidP="00786CB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Προμήθεια παρελκομένων φορτηγού (ιμάντων) για τα οχήματα της ΔΕΥΑ Λέσβου.</w:t>
            </w:r>
          </w:p>
          <w:p w14:paraId="421419BE" w14:textId="648667BD" w:rsidR="00651673" w:rsidRPr="00297C12" w:rsidRDefault="00786CB5" w:rsidP="00786CB5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3264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E1741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8E1741" w:rsidRPr="00074A74" w:rsidRDefault="008E1741" w:rsidP="008E1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BB16A79" w:rsidR="008E1741" w:rsidRPr="00350035" w:rsidRDefault="008E1741" w:rsidP="008E174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</w:tcPr>
          <w:p w14:paraId="7F08D7A4" w14:textId="77777777" w:rsidR="008E1741" w:rsidRPr="002F484B" w:rsidRDefault="008E1741" w:rsidP="008E1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Ιμάντας συγκράτησης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καστάνια</w:t>
            </w:r>
            <w:proofErr w:type="spellEnd"/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1145BB99" w14:textId="77777777" w:rsidR="008E1741" w:rsidRDefault="008E1741" w:rsidP="008E174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πλάτους περ.5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B3A8A5D" w14:textId="77777777" w:rsidR="008E1741" w:rsidRDefault="008E1741" w:rsidP="008E174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μήκους περ. 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4FDAEAF3" w14:textId="77777777" w:rsidR="008E1741" w:rsidRPr="002F484B" w:rsidRDefault="008E1741" w:rsidP="008E174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ικανότητας 5.000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  <w:p w14:paraId="26CB1306" w14:textId="0C324189" w:rsidR="008E1741" w:rsidRPr="0078136E" w:rsidRDefault="008E1741" w:rsidP="008E1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14:paraId="57A59842" w14:textId="77777777" w:rsidR="008E1741" w:rsidRPr="00CB2E41" w:rsidRDefault="008E1741" w:rsidP="008E1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8E1741" w:rsidRPr="00CB2E41" w:rsidRDefault="008E1741" w:rsidP="008E1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8E1741" w:rsidRPr="00CB2E41" w14:paraId="448D0B1C" w14:textId="77777777">
        <w:trPr>
          <w:trHeight w:val="466"/>
          <w:jc w:val="center"/>
        </w:trPr>
        <w:tc>
          <w:tcPr>
            <w:tcW w:w="632" w:type="dxa"/>
          </w:tcPr>
          <w:p w14:paraId="4C316BD9" w14:textId="71F008D6" w:rsidR="008E1741" w:rsidRDefault="008E1741" w:rsidP="008E17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1F034BD6" w14:textId="704E94A6" w:rsidR="008E1741" w:rsidRDefault="008E1741" w:rsidP="008E1741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14:paraId="1C744BF7" w14:textId="77777777" w:rsidR="008E1741" w:rsidRPr="002F484B" w:rsidRDefault="008E1741" w:rsidP="008E1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Ιμάντας συγκράτησης με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καστάνια</w:t>
            </w:r>
            <w:proofErr w:type="spellEnd"/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 w:rsidRPr="002F484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3492F47C" w14:textId="77777777" w:rsidR="008E1741" w:rsidRDefault="008E1741" w:rsidP="008E174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πλάτους περ.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4BA03E7" w14:textId="77777777" w:rsidR="008E1741" w:rsidRDefault="008E1741" w:rsidP="008E174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μήκους περ.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6F347A00" w14:textId="77777777" w:rsidR="008E1741" w:rsidRPr="002F484B" w:rsidRDefault="008E1741" w:rsidP="008E1741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ικανότητας 1.500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</w:t>
            </w:r>
          </w:p>
          <w:p w14:paraId="5C811FB7" w14:textId="77777777" w:rsidR="008E1741" w:rsidRPr="001918BF" w:rsidRDefault="008E1741" w:rsidP="008E17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0AA9A8D" w14:textId="77777777" w:rsidR="008E1741" w:rsidRPr="00CB2E41" w:rsidRDefault="008E1741" w:rsidP="008E1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BF802B8" w14:textId="77777777" w:rsidR="008E1741" w:rsidRPr="00CB2E41" w:rsidRDefault="008E1741" w:rsidP="008E17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5042C" w14:textId="77777777" w:rsidR="00DE5905" w:rsidRDefault="00DE5905" w:rsidP="00520154">
      <w:r>
        <w:separator/>
      </w:r>
    </w:p>
  </w:endnote>
  <w:endnote w:type="continuationSeparator" w:id="0">
    <w:p w14:paraId="20952C31" w14:textId="77777777" w:rsidR="00DE5905" w:rsidRDefault="00DE590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BAB04" w14:textId="77777777" w:rsidR="00DE5905" w:rsidRDefault="00DE5905" w:rsidP="00520154">
      <w:r>
        <w:separator/>
      </w:r>
    </w:p>
  </w:footnote>
  <w:footnote w:type="continuationSeparator" w:id="0">
    <w:p w14:paraId="03732141" w14:textId="77777777" w:rsidR="00DE5905" w:rsidRDefault="00DE590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E4706"/>
    <w:multiLevelType w:val="hybridMultilevel"/>
    <w:tmpl w:val="DA5226DC"/>
    <w:lvl w:ilvl="0" w:tplc="0408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86CB5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1741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DE5905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</Words>
  <Characters>895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2021-03-12T11:54:00Z</dcterms:modified>
</cp:coreProperties>
</file>