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144733C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B07B7E" w:rsidRPr="007147F6">
        <w:rPr>
          <w:rFonts w:ascii="Arial" w:hAnsi="Arial" w:cs="Arial"/>
          <w:sz w:val="22"/>
          <w:szCs w:val="22"/>
        </w:rPr>
        <w:t>2</w:t>
      </w:r>
      <w:r w:rsidR="001A4C69">
        <w:rPr>
          <w:rFonts w:ascii="Arial" w:hAnsi="Arial" w:cs="Arial"/>
          <w:sz w:val="22"/>
          <w:szCs w:val="22"/>
        </w:rPr>
        <w:t>6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DF7FB1">
        <w:rPr>
          <w:rFonts w:ascii="Arial" w:hAnsi="Arial" w:cs="Arial"/>
          <w:sz w:val="22"/>
          <w:szCs w:val="22"/>
        </w:rPr>
        <w:t>1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FF31AB" w:rsidRPr="00297C12" w14:paraId="3E8CE561" w14:textId="77777777" w:rsidTr="00AC20A1">
        <w:trPr>
          <w:trHeight w:val="838"/>
        </w:trPr>
        <w:tc>
          <w:tcPr>
            <w:tcW w:w="8613" w:type="dxa"/>
          </w:tcPr>
          <w:p w14:paraId="0944DD3F" w14:textId="15372724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96902">
              <w:t xml:space="preserve"> </w:t>
            </w:r>
            <w:r w:rsidR="00AC20A1">
              <w:t xml:space="preserve"> </w:t>
            </w:r>
            <w:r w:rsidR="00AC20A1" w:rsidRPr="00AC20A1">
              <w:rPr>
                <w:rFonts w:ascii="Arial" w:hAnsi="Arial" w:cs="Arial"/>
                <w:bCs/>
              </w:rPr>
              <w:t>Υπηρεσία ελέγχου ΚΤΕΟ οχημάτων &lt; 3,5Τ. ΔΕΥΑ Λέσβου για το έτος 2022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BA52D74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D7FC3">
              <w:rPr>
                <w:rFonts w:ascii="Arial" w:hAnsi="Arial" w:cs="Arial"/>
                <w:bCs/>
                <w:sz w:val="22"/>
                <w:szCs w:val="22"/>
              </w:rPr>
              <w:t>672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A4C6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4D2C1A00" w14:textId="3905B60B" w:rsidR="00F2315B" w:rsidRPr="00E96902" w:rsidRDefault="00F2315B" w:rsidP="003A2EF0">
      <w:pPr>
        <w:rPr>
          <w:rFonts w:ascii="Arial" w:hAnsi="Arial" w:cs="Arial"/>
          <w:b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C20A1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AC20A1" w:rsidRPr="00297C12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7E10A3D3" w:rsidR="00AC20A1" w:rsidRPr="00BC4867" w:rsidRDefault="00AC20A1" w:rsidP="00AC20A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5B425DF1" w14:textId="20F19B25" w:rsidR="00AC20A1" w:rsidRPr="00395EE6" w:rsidRDefault="00AC20A1" w:rsidP="00AC20A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ΕΚΔΟΣΗ ΔΕΛΤΙΟΥ ΕΛΕΓΧΟΥ ΚΤΕΟ ΟΧΗΜΑΤΩΝ</w:t>
            </w:r>
          </w:p>
        </w:tc>
        <w:tc>
          <w:tcPr>
            <w:tcW w:w="850" w:type="dxa"/>
            <w:vAlign w:val="center"/>
          </w:tcPr>
          <w:p w14:paraId="1C1ACD81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20A1" w:rsidRPr="00395EE6" w14:paraId="0657A464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51358D0" w14:textId="6B4A5303" w:rsidR="00AC20A1" w:rsidRPr="00AC20A1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2242EBDF" w14:textId="5F69D9F9" w:rsidR="00AC20A1" w:rsidRDefault="00AC20A1" w:rsidP="00AC20A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24" w:type="dxa"/>
            <w:vAlign w:val="center"/>
          </w:tcPr>
          <w:p w14:paraId="7C5F8859" w14:textId="6FD9A2F8" w:rsidR="00AC20A1" w:rsidRDefault="00AC20A1" w:rsidP="00AC20A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ΕΚΔΟΣΗ ΔΕΛΤΙΟΥ ΕΛΕΓΧΟΥ ΚΤΕΟ ΦΟΡΤΗΓΩΝ</w:t>
            </w:r>
          </w:p>
        </w:tc>
        <w:tc>
          <w:tcPr>
            <w:tcW w:w="850" w:type="dxa"/>
            <w:vAlign w:val="center"/>
          </w:tcPr>
          <w:p w14:paraId="77FEC354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398573E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20A1" w:rsidRPr="00395EE6" w14:paraId="6361B09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3B74B75" w14:textId="1D5F8D42" w:rsidR="00AC20A1" w:rsidRPr="00AC20A1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06" w:type="dxa"/>
            <w:vAlign w:val="center"/>
          </w:tcPr>
          <w:p w14:paraId="09D6A22C" w14:textId="7ADC1D44" w:rsidR="00AC20A1" w:rsidRDefault="00AC20A1" w:rsidP="00AC20A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0A181D39" w14:textId="0B4DFDB5" w:rsidR="00AC20A1" w:rsidRDefault="00AC20A1" w:rsidP="00AC20A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ΕΚΔΟΣΗ ΔΕΛΤΙΟΥ ΕΛΕΓΧΟΥ ΚΤΕΟ ΔΙΚΥΚΛΩΝ</w:t>
            </w:r>
          </w:p>
        </w:tc>
        <w:tc>
          <w:tcPr>
            <w:tcW w:w="850" w:type="dxa"/>
            <w:vAlign w:val="center"/>
          </w:tcPr>
          <w:p w14:paraId="5A25BFC3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53A948C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20A1" w:rsidRPr="00395EE6" w14:paraId="7E17BD3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4FA48652" w14:textId="75BAD77E" w:rsidR="00AC20A1" w:rsidRPr="00AC20A1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6" w:type="dxa"/>
            <w:vAlign w:val="center"/>
          </w:tcPr>
          <w:p w14:paraId="75C1E0B0" w14:textId="695BA48C" w:rsidR="00AC20A1" w:rsidRDefault="00AC20A1" w:rsidP="00AC20A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24" w:type="dxa"/>
            <w:vAlign w:val="center"/>
          </w:tcPr>
          <w:p w14:paraId="29D5A52B" w14:textId="4A0AB4BD" w:rsidR="00AC20A1" w:rsidRDefault="00AC20A1" w:rsidP="00AC20A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ΚΑΡΤΑ ΚΑΥΣΑΕΡΙΩΝ</w:t>
            </w:r>
          </w:p>
        </w:tc>
        <w:tc>
          <w:tcPr>
            <w:tcW w:w="850" w:type="dxa"/>
            <w:vAlign w:val="center"/>
          </w:tcPr>
          <w:p w14:paraId="042E2563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95CF45E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20A1" w:rsidRPr="00395EE6" w14:paraId="2898FF8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3F171522" w14:textId="1BE9F7A9" w:rsidR="00AC20A1" w:rsidRPr="00AC20A1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06" w:type="dxa"/>
            <w:vAlign w:val="center"/>
          </w:tcPr>
          <w:p w14:paraId="739287F3" w14:textId="7BC48FF5" w:rsidR="00AC20A1" w:rsidRDefault="00AC20A1" w:rsidP="00AC20A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77663DF" w14:textId="17C4820A" w:rsidR="00AC20A1" w:rsidRDefault="00AC20A1" w:rsidP="00AC20A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ΑΠΡΟΒΛΕΠΤΑ ΕΞΟΔΑ (ΕΠΑΝΕΛΕΓΧΟΣ, ΕΚΠΡΟΘΕΣΜΟΣ ΕΛΕΓΧΟΣ, ΝΕΟ ΜΕΤ/ΝΟ ΟΧΗΜΑ κτλ)</w:t>
            </w:r>
          </w:p>
        </w:tc>
        <w:tc>
          <w:tcPr>
            <w:tcW w:w="850" w:type="dxa"/>
            <w:vAlign w:val="center"/>
          </w:tcPr>
          <w:p w14:paraId="73E23FBF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9B46524" w14:textId="77777777" w:rsidR="00AC20A1" w:rsidRPr="00395EE6" w:rsidRDefault="00AC20A1" w:rsidP="00AC20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A9CEB" w14:textId="77777777" w:rsidR="00293908" w:rsidRDefault="00293908" w:rsidP="00520154">
      <w:r>
        <w:separator/>
      </w:r>
    </w:p>
  </w:endnote>
  <w:endnote w:type="continuationSeparator" w:id="0">
    <w:p w14:paraId="0E66CB41" w14:textId="77777777" w:rsidR="00293908" w:rsidRDefault="0029390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8A374" w14:textId="77777777" w:rsidR="00293908" w:rsidRDefault="00293908" w:rsidP="00520154">
      <w:r>
        <w:separator/>
      </w:r>
    </w:p>
  </w:footnote>
  <w:footnote w:type="continuationSeparator" w:id="0">
    <w:p w14:paraId="3AAEB9A6" w14:textId="77777777" w:rsidR="00293908" w:rsidRDefault="0029390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A4C69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712FB"/>
    <w:rsid w:val="0029229A"/>
    <w:rsid w:val="00293908"/>
    <w:rsid w:val="00294A17"/>
    <w:rsid w:val="00297C12"/>
    <w:rsid w:val="002B6DCC"/>
    <w:rsid w:val="002E52CB"/>
    <w:rsid w:val="002E5A2F"/>
    <w:rsid w:val="00314DF5"/>
    <w:rsid w:val="00324C52"/>
    <w:rsid w:val="00332FE9"/>
    <w:rsid w:val="00333787"/>
    <w:rsid w:val="003902E0"/>
    <w:rsid w:val="00391822"/>
    <w:rsid w:val="0039344B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60B0C"/>
    <w:rsid w:val="00561B40"/>
    <w:rsid w:val="00585939"/>
    <w:rsid w:val="00593364"/>
    <w:rsid w:val="00594CAD"/>
    <w:rsid w:val="005A7B4D"/>
    <w:rsid w:val="005B66F1"/>
    <w:rsid w:val="005C1A9C"/>
    <w:rsid w:val="005C22AD"/>
    <w:rsid w:val="005D4528"/>
    <w:rsid w:val="005D6C13"/>
    <w:rsid w:val="005E4A67"/>
    <w:rsid w:val="005F352B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D7FC3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4395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9F5248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0E29"/>
    <w:rsid w:val="00A870A1"/>
    <w:rsid w:val="00AC0343"/>
    <w:rsid w:val="00AC138C"/>
    <w:rsid w:val="00AC20A1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F7FB1"/>
    <w:rsid w:val="00E01B6C"/>
    <w:rsid w:val="00E05270"/>
    <w:rsid w:val="00E42B55"/>
    <w:rsid w:val="00E84A4D"/>
    <w:rsid w:val="00E945A0"/>
    <w:rsid w:val="00E964AC"/>
    <w:rsid w:val="00E96902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B50C8"/>
    <w:rsid w:val="00FD48D7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2022-01-27T05:27:00Z</dcterms:modified>
</cp:coreProperties>
</file>