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74B3D">
        <w:rPr>
          <w:rFonts w:ascii="Arial" w:hAnsi="Arial" w:cs="Arial"/>
          <w:sz w:val="22"/>
          <w:szCs w:val="22"/>
        </w:rPr>
        <w:t>10-7-2019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974B3D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74B3D">
              <w:rPr>
                <w:rFonts w:ascii="Arial" w:hAnsi="Arial" w:cs="Arial"/>
              </w:rPr>
              <w:t xml:space="preserve">Προμήθεια οθόνη για τις ανάγκες του </w:t>
            </w:r>
            <w:r w:rsidR="00974B3D">
              <w:rPr>
                <w:rFonts w:ascii="Arial" w:hAnsi="Arial" w:cs="Arial"/>
                <w:lang w:val="en-US"/>
              </w:rPr>
              <w:t>SCADA</w:t>
            </w:r>
            <w:r w:rsidR="00974B3D">
              <w:rPr>
                <w:rFonts w:ascii="Arial" w:hAnsi="Arial" w:cs="Arial"/>
              </w:rPr>
              <w:t xml:space="preserve"> στην Δ.Ε. Μυτιλήνης</w:t>
            </w:r>
          </w:p>
          <w:p w:rsidR="002855E3" w:rsidRPr="00974B3D" w:rsidRDefault="00974B3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6850/10-7-2019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4F7" w:rsidRDefault="00F434F7" w:rsidP="00520154">
      <w:r>
        <w:separator/>
      </w:r>
    </w:p>
  </w:endnote>
  <w:endnote w:type="continuationSeparator" w:id="1">
    <w:p w:rsidR="00F434F7" w:rsidRDefault="00F434F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4F7" w:rsidRDefault="00F434F7" w:rsidP="00520154">
      <w:r>
        <w:separator/>
      </w:r>
    </w:p>
  </w:footnote>
  <w:footnote w:type="continuationSeparator" w:id="1">
    <w:p w:rsidR="00F434F7" w:rsidRDefault="00F434F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74B3D"/>
    <w:rsid w:val="009763A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434F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2019-07-10T10:43:00Z</dcterms:modified>
</cp:coreProperties>
</file>