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EB2CF8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E437D">
        <w:trPr>
          <w:trHeight w:val="983"/>
        </w:trPr>
        <w:tc>
          <w:tcPr>
            <w:tcW w:w="6417" w:type="dxa"/>
          </w:tcPr>
          <w:p w:rsidR="00647430" w:rsidRPr="00AE41A5" w:rsidRDefault="00EF5B19" w:rsidP="002E291D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7E437D" w:rsidRPr="00C62FB5">
              <w:rPr>
                <w:rFonts w:ascii="Arial" w:hAnsi="Arial" w:cs="Arial"/>
                <w:bCs/>
              </w:rPr>
              <w:t>«</w:t>
            </w:r>
            <w:r w:rsidR="007153EF" w:rsidRPr="007153EF">
              <w:rPr>
                <w:rFonts w:ascii="Arial" w:hAnsi="Arial" w:cs="Arial"/>
                <w:bCs/>
              </w:rPr>
              <w:t>Προμήθεια ηλεκτρολογικού υλικού για τις ανάγκες του Τμήματος Η/Μ της ΔΕΥΑΛ</w:t>
            </w:r>
            <w:r w:rsidR="007E437D" w:rsidRPr="00C62FB5">
              <w:rPr>
                <w:rFonts w:ascii="Arial" w:hAnsi="Arial" w:cs="Arial"/>
                <w:bCs/>
              </w:rPr>
              <w:t>»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4F10">
              <w:rPr>
                <w:rFonts w:ascii="Arial" w:hAnsi="Arial" w:cs="Arial"/>
                <w:b/>
                <w:sz w:val="22"/>
                <w:szCs w:val="22"/>
              </w:rPr>
              <w:t>2690</w:t>
            </w:r>
            <w:bookmarkStart w:id="0" w:name="_GoBack"/>
            <w:bookmarkEnd w:id="0"/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B2CF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2F74" w:rsidRDefault="000D2F74" w:rsidP="00520154">
      <w:r>
        <w:separator/>
      </w:r>
    </w:p>
  </w:endnote>
  <w:endnote w:type="continuationSeparator" w:id="0">
    <w:p w:rsidR="000D2F74" w:rsidRDefault="000D2F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2F74" w:rsidRDefault="000D2F74" w:rsidP="00520154">
      <w:r>
        <w:separator/>
      </w:r>
    </w:p>
  </w:footnote>
  <w:footnote w:type="continuationSeparator" w:id="0">
    <w:p w:rsidR="000D2F74" w:rsidRDefault="000D2F7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EA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D8E-D811-4146-B8CF-6AA10F2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55</cp:revision>
  <dcterms:created xsi:type="dcterms:W3CDTF">2015-06-10T19:03:00Z</dcterms:created>
  <dcterms:modified xsi:type="dcterms:W3CDTF">2020-03-12T11:34:00Z</dcterms:modified>
</cp:coreProperties>
</file>