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7F9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2CF785B" wp14:editId="5C48FE45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2FABE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E3AED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DB73EB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EE507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692D355" w14:textId="6188F0F0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39CB">
        <w:rPr>
          <w:rFonts w:ascii="Arial" w:hAnsi="Arial" w:cs="Arial"/>
          <w:sz w:val="22"/>
          <w:szCs w:val="22"/>
        </w:rPr>
        <w:t>1</w:t>
      </w:r>
      <w:r w:rsidR="00A86058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7139CB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14:paraId="69C22A62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8E0EEE1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4839228D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2EF5BE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43A4ACB7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F82CA7D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79EE75C" w14:textId="7A37B7A8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7139CB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261EBF57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5F16381" w14:textId="77777777" w:rsidTr="001627B8">
        <w:trPr>
          <w:trHeight w:val="1125"/>
        </w:trPr>
        <w:tc>
          <w:tcPr>
            <w:tcW w:w="6417" w:type="dxa"/>
          </w:tcPr>
          <w:p w14:paraId="1FC999EF" w14:textId="2AFAC1B4" w:rsidR="007139CB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139CB" w:rsidRPr="007139CB">
              <w:rPr>
                <w:rFonts w:ascii="Arial" w:hAnsi="Arial" w:cs="Arial"/>
                <w:bCs/>
              </w:rPr>
              <w:t>Επείγουσα</w:t>
            </w:r>
            <w:proofErr w:type="spellEnd"/>
            <w:r w:rsidR="007139CB" w:rsidRPr="007139CB">
              <w:rPr>
                <w:rFonts w:ascii="Arial" w:hAnsi="Arial" w:cs="Arial"/>
                <w:bCs/>
              </w:rPr>
              <w:t xml:space="preserve"> προμήθεια και εγκατάσταση αντλητικού συγκροτήματος στην Υδρευτική γεώτρηση “ΑΠΔΟΥΛΙΑ”  της Δ.Κ. </w:t>
            </w:r>
            <w:proofErr w:type="spellStart"/>
            <w:r w:rsidR="007139CB" w:rsidRPr="007139CB">
              <w:rPr>
                <w:rFonts w:ascii="Arial" w:hAnsi="Arial" w:cs="Arial"/>
                <w:bCs/>
              </w:rPr>
              <w:t>Πολιχν</w:t>
            </w:r>
            <w:r w:rsidR="00141A1B">
              <w:rPr>
                <w:rFonts w:ascii="Arial" w:hAnsi="Arial" w:cs="Arial"/>
                <w:bCs/>
              </w:rPr>
              <w:t>ίτ</w:t>
            </w:r>
            <w:r w:rsidR="007139CB" w:rsidRPr="007139CB">
              <w:rPr>
                <w:rFonts w:ascii="Arial" w:hAnsi="Arial" w:cs="Arial"/>
                <w:bCs/>
              </w:rPr>
              <w:t>ου</w:t>
            </w:r>
            <w:proofErr w:type="spellEnd"/>
            <w:r w:rsidR="007139CB">
              <w:rPr>
                <w:rFonts w:ascii="Arial" w:hAnsi="Arial" w:cs="Arial"/>
                <w:bCs/>
              </w:rPr>
              <w:t>.</w:t>
            </w:r>
          </w:p>
          <w:p w14:paraId="705A57AD" w14:textId="77777777" w:rsidR="007139CB" w:rsidRPr="002928DF" w:rsidRDefault="007139CB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6C05649A" w14:textId="52E33D47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553B" w:rsidRPr="00D2553B">
              <w:rPr>
                <w:rFonts w:ascii="Arial" w:hAnsi="Arial" w:cs="Arial"/>
                <w:bCs/>
                <w:sz w:val="22"/>
                <w:szCs w:val="22"/>
              </w:rPr>
              <w:t>4972</w:t>
            </w:r>
            <w:r w:rsidR="006B66C0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="007139C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B66C0">
              <w:rPr>
                <w:rFonts w:ascii="Arial" w:hAnsi="Arial" w:cs="Arial"/>
                <w:bCs/>
                <w:sz w:val="22"/>
                <w:szCs w:val="22"/>
                <w:lang w:val="en-US"/>
              </w:rPr>
              <w:t>9-0</w:t>
            </w:r>
            <w:r w:rsidR="007139C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B66C0">
              <w:rPr>
                <w:rFonts w:ascii="Arial" w:hAnsi="Arial" w:cs="Arial"/>
                <w:bCs/>
                <w:sz w:val="22"/>
                <w:szCs w:val="22"/>
                <w:lang w:val="en-US"/>
              </w:rPr>
              <w:t>-2020</w:t>
            </w:r>
          </w:p>
        </w:tc>
      </w:tr>
    </w:tbl>
    <w:p w14:paraId="3883139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B69C70C" w14:textId="77777777" w:rsidTr="00B71F34">
        <w:tc>
          <w:tcPr>
            <w:tcW w:w="339" w:type="pct"/>
          </w:tcPr>
          <w:p w14:paraId="17929B5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E5EF1A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48B7253A" w14:textId="77777777" w:rsidTr="00B71F34">
        <w:trPr>
          <w:trHeight w:val="358"/>
        </w:trPr>
        <w:tc>
          <w:tcPr>
            <w:tcW w:w="339" w:type="pct"/>
          </w:tcPr>
          <w:p w14:paraId="3405EB8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2288D0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94BD854" w14:textId="77777777" w:rsidTr="00B71F34">
        <w:trPr>
          <w:trHeight w:val="376"/>
        </w:trPr>
        <w:tc>
          <w:tcPr>
            <w:tcW w:w="339" w:type="pct"/>
          </w:tcPr>
          <w:p w14:paraId="351BFA3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D59CE4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7144DC" w14:textId="77777777" w:rsidTr="00B71F34">
        <w:trPr>
          <w:trHeight w:val="394"/>
        </w:trPr>
        <w:tc>
          <w:tcPr>
            <w:tcW w:w="339" w:type="pct"/>
          </w:tcPr>
          <w:p w14:paraId="7DB6FA7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6FB45D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226E5E" w14:textId="77777777" w:rsidTr="00B71F34">
        <w:trPr>
          <w:trHeight w:val="412"/>
        </w:trPr>
        <w:tc>
          <w:tcPr>
            <w:tcW w:w="339" w:type="pct"/>
          </w:tcPr>
          <w:p w14:paraId="156BAE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F13153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9DE2DF" w14:textId="77777777" w:rsidTr="00B71F34">
        <w:trPr>
          <w:trHeight w:val="444"/>
        </w:trPr>
        <w:tc>
          <w:tcPr>
            <w:tcW w:w="339" w:type="pct"/>
          </w:tcPr>
          <w:p w14:paraId="15F1089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5AE3F0E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6D223E" w14:textId="77777777" w:rsidTr="00B71F34">
        <w:trPr>
          <w:trHeight w:val="448"/>
        </w:trPr>
        <w:tc>
          <w:tcPr>
            <w:tcW w:w="339" w:type="pct"/>
          </w:tcPr>
          <w:p w14:paraId="4515891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639DA0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79C7821B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75D740FD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DE51B6D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95A05A1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D96D3F2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4DB85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A4C74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7CDB9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FFD9C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C52CFE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0FFDDF1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964C5B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A02763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B7F042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EBF8" w14:textId="77777777" w:rsidR="00207C49" w:rsidRDefault="00207C49" w:rsidP="00520154">
      <w:r>
        <w:separator/>
      </w:r>
    </w:p>
  </w:endnote>
  <w:endnote w:type="continuationSeparator" w:id="0">
    <w:p w14:paraId="206FABAB" w14:textId="77777777" w:rsidR="00207C49" w:rsidRDefault="00207C4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A0E2" w14:textId="77777777" w:rsidR="00207C49" w:rsidRDefault="00207C49" w:rsidP="00520154">
      <w:r>
        <w:separator/>
      </w:r>
    </w:p>
  </w:footnote>
  <w:footnote w:type="continuationSeparator" w:id="0">
    <w:p w14:paraId="2704EB30" w14:textId="77777777" w:rsidR="00207C49" w:rsidRDefault="00207C4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1A1B"/>
    <w:rsid w:val="00145F73"/>
    <w:rsid w:val="001627B8"/>
    <w:rsid w:val="001758E2"/>
    <w:rsid w:val="00177C03"/>
    <w:rsid w:val="001B285F"/>
    <w:rsid w:val="001F227D"/>
    <w:rsid w:val="00207C49"/>
    <w:rsid w:val="00210C9D"/>
    <w:rsid w:val="002208AD"/>
    <w:rsid w:val="00224867"/>
    <w:rsid w:val="0025745E"/>
    <w:rsid w:val="002855E3"/>
    <w:rsid w:val="002928DF"/>
    <w:rsid w:val="00294A17"/>
    <w:rsid w:val="002E291D"/>
    <w:rsid w:val="002E7E44"/>
    <w:rsid w:val="002F261A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B66C0"/>
    <w:rsid w:val="006C3639"/>
    <w:rsid w:val="006C752E"/>
    <w:rsid w:val="006D4FB7"/>
    <w:rsid w:val="006E5888"/>
    <w:rsid w:val="007139CB"/>
    <w:rsid w:val="00714A01"/>
    <w:rsid w:val="00736F36"/>
    <w:rsid w:val="00744C40"/>
    <w:rsid w:val="00746321"/>
    <w:rsid w:val="0079244C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D7E3B"/>
    <w:rsid w:val="00916CCE"/>
    <w:rsid w:val="00917F2B"/>
    <w:rsid w:val="00920A20"/>
    <w:rsid w:val="009248B6"/>
    <w:rsid w:val="009B211C"/>
    <w:rsid w:val="009B4034"/>
    <w:rsid w:val="009D4AF3"/>
    <w:rsid w:val="009D6D7D"/>
    <w:rsid w:val="009E4797"/>
    <w:rsid w:val="00A20986"/>
    <w:rsid w:val="00A22EC4"/>
    <w:rsid w:val="00A3747E"/>
    <w:rsid w:val="00A37E2B"/>
    <w:rsid w:val="00A75364"/>
    <w:rsid w:val="00A86058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3C0"/>
    <w:rsid w:val="00C70721"/>
    <w:rsid w:val="00C93C76"/>
    <w:rsid w:val="00CB355F"/>
    <w:rsid w:val="00CC59D9"/>
    <w:rsid w:val="00CF4F18"/>
    <w:rsid w:val="00D072BC"/>
    <w:rsid w:val="00D2553B"/>
    <w:rsid w:val="00D35020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0293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8B08-2C57-4D94-B7C6-089737E8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54</cp:revision>
  <dcterms:created xsi:type="dcterms:W3CDTF">2015-06-10T19:03:00Z</dcterms:created>
  <dcterms:modified xsi:type="dcterms:W3CDTF">2020-05-19T11:16:00Z</dcterms:modified>
</cp:coreProperties>
</file>