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774" w:rsidRPr="00CE4774" w:rsidRDefault="00CE4774" w:rsidP="00CE4774">
      <w:pPr>
        <w:tabs>
          <w:tab w:val="clear" w:pos="709"/>
        </w:tabs>
        <w:ind w:firstLine="0"/>
        <w:jc w:val="left"/>
        <w:rPr>
          <w:rFonts w:cs="Arial"/>
          <w:szCs w:val="24"/>
        </w:rPr>
      </w:pPr>
      <w:r w:rsidRPr="00CE4774">
        <w:rPr>
          <w:rFonts w:ascii="Times New Roman" w:hAnsi="Times New Roman"/>
          <w:noProof/>
          <w:szCs w:val="24"/>
        </w:rPr>
        <w:drawing>
          <wp:anchor distT="0" distB="0" distL="114300" distR="114300" simplePos="0" relativeHeight="251659264" behindDoc="0" locked="0" layoutInCell="1" allowOverlap="0">
            <wp:simplePos x="0" y="0"/>
            <wp:positionH relativeFrom="column">
              <wp:posOffset>0</wp:posOffset>
            </wp:positionH>
            <wp:positionV relativeFrom="line">
              <wp:posOffset>-723900</wp:posOffset>
            </wp:positionV>
            <wp:extent cx="895350" cy="767080"/>
            <wp:effectExtent l="0" t="0" r="0"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895350" cy="767080"/>
                    </a:xfrm>
                    <a:prstGeom prst="rect">
                      <a:avLst/>
                    </a:prstGeom>
                    <a:noFill/>
                    <a:ln w="9525">
                      <a:noFill/>
                      <a:miter lim="800000"/>
                      <a:headEnd/>
                      <a:tailEnd/>
                    </a:ln>
                  </pic:spPr>
                </pic:pic>
              </a:graphicData>
            </a:graphic>
          </wp:anchor>
        </w:drawing>
      </w:r>
    </w:p>
    <w:p w:rsidR="00CE4774" w:rsidRDefault="00CE4774" w:rsidP="00CE4774">
      <w:pPr>
        <w:tabs>
          <w:tab w:val="clear" w:pos="709"/>
        </w:tabs>
        <w:ind w:firstLine="0"/>
        <w:jc w:val="left"/>
        <w:rPr>
          <w:rFonts w:cs="Arial"/>
          <w:szCs w:val="24"/>
        </w:rPr>
      </w:pPr>
    </w:p>
    <w:p w:rsidR="00CE4774" w:rsidRDefault="00CE4774" w:rsidP="00CE4774">
      <w:pPr>
        <w:tabs>
          <w:tab w:val="clear" w:pos="709"/>
        </w:tabs>
        <w:ind w:firstLine="0"/>
        <w:jc w:val="left"/>
        <w:rPr>
          <w:rFonts w:cs="Arial"/>
          <w:szCs w:val="24"/>
        </w:rPr>
      </w:pPr>
    </w:p>
    <w:p w:rsidR="00CE4774" w:rsidRDefault="00CE4774" w:rsidP="00CE4774">
      <w:pPr>
        <w:tabs>
          <w:tab w:val="clear" w:pos="709"/>
        </w:tabs>
        <w:ind w:firstLine="0"/>
        <w:jc w:val="left"/>
        <w:rPr>
          <w:rFonts w:cs="Arial"/>
          <w:szCs w:val="24"/>
        </w:rPr>
      </w:pPr>
    </w:p>
    <w:p w:rsidR="00CE4774" w:rsidRDefault="00CE4774" w:rsidP="00CE4774">
      <w:pPr>
        <w:tabs>
          <w:tab w:val="clear" w:pos="709"/>
        </w:tabs>
        <w:ind w:firstLine="0"/>
        <w:jc w:val="left"/>
        <w:rPr>
          <w:rFonts w:cs="Arial"/>
          <w:szCs w:val="24"/>
        </w:rPr>
      </w:pPr>
    </w:p>
    <w:p w:rsidR="00CE4774" w:rsidRDefault="00CE4774" w:rsidP="00CE4774">
      <w:pPr>
        <w:tabs>
          <w:tab w:val="clear" w:pos="709"/>
        </w:tabs>
        <w:ind w:firstLine="0"/>
        <w:jc w:val="left"/>
        <w:rPr>
          <w:rFonts w:cs="Arial"/>
          <w:szCs w:val="24"/>
        </w:rPr>
      </w:pPr>
    </w:p>
    <w:p w:rsidR="00CE4774" w:rsidRPr="00CE4774" w:rsidRDefault="00CE4774" w:rsidP="00CE4774">
      <w:pPr>
        <w:tabs>
          <w:tab w:val="clear" w:pos="709"/>
        </w:tabs>
        <w:ind w:firstLine="0"/>
        <w:jc w:val="left"/>
        <w:rPr>
          <w:rFonts w:ascii="Times New Roman" w:hAnsi="Times New Roman"/>
          <w:szCs w:val="24"/>
        </w:rPr>
      </w:pPr>
      <w:r w:rsidRPr="00CE4774">
        <w:rPr>
          <w:rFonts w:cs="Arial"/>
          <w:szCs w:val="24"/>
        </w:rPr>
        <w:t xml:space="preserve">ΔΗΜΟΤΙΚΗ ΕΠΙΧΕΙΡΗΣΗ                                   </w:t>
      </w:r>
    </w:p>
    <w:p w:rsidR="00CE4774" w:rsidRPr="00CE4774" w:rsidRDefault="00CE4774" w:rsidP="00CE4774">
      <w:pPr>
        <w:tabs>
          <w:tab w:val="clear" w:pos="709"/>
        </w:tabs>
        <w:ind w:firstLine="0"/>
        <w:jc w:val="left"/>
        <w:rPr>
          <w:rFonts w:cs="Arial"/>
          <w:szCs w:val="24"/>
        </w:rPr>
      </w:pPr>
      <w:r w:rsidRPr="00CE4774">
        <w:rPr>
          <w:rFonts w:cs="Arial"/>
          <w:szCs w:val="24"/>
        </w:rPr>
        <w:t xml:space="preserve">ΥΔΡΕΥΣΗΣ ΑΠΟΧΕΤΕΥΣΗΣ                               </w:t>
      </w:r>
    </w:p>
    <w:p w:rsidR="00CE4774" w:rsidRPr="00CE4774" w:rsidRDefault="00CE4774" w:rsidP="00CE4774">
      <w:pPr>
        <w:tabs>
          <w:tab w:val="clear" w:pos="709"/>
        </w:tabs>
        <w:ind w:firstLine="0"/>
        <w:jc w:val="left"/>
        <w:rPr>
          <w:rFonts w:ascii="Times New Roman" w:hAnsi="Times New Roman"/>
          <w:b/>
          <w:sz w:val="46"/>
          <w:szCs w:val="46"/>
          <w:u w:val="single"/>
        </w:rPr>
      </w:pPr>
      <w:r w:rsidRPr="00CE4774">
        <w:rPr>
          <w:rFonts w:cs="Arial"/>
          <w:szCs w:val="24"/>
        </w:rPr>
        <w:t xml:space="preserve">              ΛΕΣΒΟΥ</w:t>
      </w:r>
    </w:p>
    <w:p w:rsidR="00CE4774" w:rsidRPr="00CE4774" w:rsidRDefault="00CE4774" w:rsidP="00CE4774">
      <w:pPr>
        <w:tabs>
          <w:tab w:val="clear" w:pos="709"/>
        </w:tabs>
        <w:ind w:firstLine="0"/>
        <w:jc w:val="left"/>
        <w:rPr>
          <w:rFonts w:cs="Arial"/>
          <w:b/>
          <w:szCs w:val="24"/>
        </w:rPr>
      </w:pPr>
      <w:r w:rsidRPr="00CE4774">
        <w:rPr>
          <w:rFonts w:cs="Arial"/>
          <w:b/>
          <w:sz w:val="22"/>
          <w:szCs w:val="22"/>
          <w:lang w:val="en-US"/>
        </w:rPr>
        <w:t>T</w:t>
      </w:r>
      <w:r w:rsidRPr="00CE4774">
        <w:rPr>
          <w:rFonts w:cs="Arial"/>
          <w:b/>
          <w:sz w:val="22"/>
          <w:szCs w:val="22"/>
        </w:rPr>
        <w:t xml:space="preserve">ΜΗΜΑ ΠΡΟΜΗΘΕΙΩΝ                                                                  </w:t>
      </w:r>
    </w:p>
    <w:p w:rsidR="00CE4774" w:rsidRPr="00CE4774" w:rsidRDefault="00CE4774" w:rsidP="00CE4774">
      <w:pPr>
        <w:tabs>
          <w:tab w:val="clear" w:pos="709"/>
        </w:tabs>
        <w:ind w:firstLine="0"/>
        <w:jc w:val="left"/>
        <w:rPr>
          <w:rFonts w:cs="Arial"/>
          <w:b/>
          <w:sz w:val="46"/>
          <w:szCs w:val="46"/>
          <w:u w:val="single"/>
        </w:rPr>
      </w:pPr>
      <w:r w:rsidRPr="00CE4774">
        <w:rPr>
          <w:rFonts w:cs="Arial"/>
          <w:b/>
          <w:sz w:val="22"/>
          <w:szCs w:val="22"/>
        </w:rPr>
        <w:t>Αρμόδιος:</w:t>
      </w:r>
      <w:r w:rsidRPr="00CE4774">
        <w:rPr>
          <w:rFonts w:cs="Arial"/>
          <w:sz w:val="22"/>
          <w:szCs w:val="22"/>
        </w:rPr>
        <w:t xml:space="preserve"> Πολυχρόνης Γιάννης</w:t>
      </w:r>
      <w:r w:rsidRPr="00CE4774">
        <w:rPr>
          <w:rFonts w:cs="Arial"/>
          <w:sz w:val="22"/>
          <w:szCs w:val="22"/>
        </w:rPr>
        <w:tab/>
      </w:r>
      <w:r w:rsidRPr="00CE4774">
        <w:rPr>
          <w:rFonts w:cs="Arial"/>
          <w:sz w:val="22"/>
          <w:szCs w:val="22"/>
        </w:rPr>
        <w:tab/>
      </w:r>
      <w:r w:rsidRPr="00CE4774">
        <w:rPr>
          <w:rFonts w:cs="Arial"/>
          <w:sz w:val="22"/>
          <w:szCs w:val="22"/>
        </w:rPr>
        <w:tab/>
      </w:r>
      <w:r w:rsidRPr="00CE4774">
        <w:rPr>
          <w:rFonts w:cs="Arial"/>
          <w:sz w:val="22"/>
          <w:szCs w:val="22"/>
        </w:rPr>
        <w:tab/>
      </w:r>
      <w:r w:rsidRPr="00CE4774">
        <w:rPr>
          <w:rFonts w:cs="Arial"/>
          <w:sz w:val="22"/>
          <w:szCs w:val="22"/>
        </w:rPr>
        <w:tab/>
      </w:r>
    </w:p>
    <w:p w:rsidR="00CE4774" w:rsidRPr="00022102" w:rsidRDefault="00CE4774" w:rsidP="00CE4774">
      <w:pPr>
        <w:tabs>
          <w:tab w:val="clear" w:pos="709"/>
        </w:tabs>
        <w:ind w:firstLine="0"/>
        <w:jc w:val="left"/>
        <w:rPr>
          <w:rFonts w:cs="Arial"/>
          <w:sz w:val="22"/>
          <w:szCs w:val="22"/>
        </w:rPr>
      </w:pPr>
      <w:proofErr w:type="spellStart"/>
      <w:r w:rsidRPr="00CE4774">
        <w:rPr>
          <w:rFonts w:cs="Arial"/>
          <w:b/>
          <w:sz w:val="22"/>
          <w:szCs w:val="22"/>
        </w:rPr>
        <w:t>Τηλ</w:t>
      </w:r>
      <w:proofErr w:type="spellEnd"/>
      <w:r w:rsidRPr="00022102">
        <w:rPr>
          <w:rFonts w:cs="Arial"/>
          <w:b/>
          <w:sz w:val="22"/>
          <w:szCs w:val="22"/>
        </w:rPr>
        <w:t>. &amp;</w:t>
      </w:r>
      <w:r w:rsidRPr="00CE4774">
        <w:rPr>
          <w:rFonts w:cs="Arial"/>
          <w:b/>
          <w:sz w:val="22"/>
          <w:szCs w:val="22"/>
          <w:lang w:val="en-US"/>
        </w:rPr>
        <w:t>Fax</w:t>
      </w:r>
      <w:r w:rsidRPr="00022102">
        <w:rPr>
          <w:rFonts w:cs="Arial"/>
          <w:b/>
          <w:sz w:val="22"/>
          <w:szCs w:val="22"/>
        </w:rPr>
        <w:t>:</w:t>
      </w:r>
      <w:r w:rsidRPr="00022102">
        <w:rPr>
          <w:rFonts w:cs="Arial"/>
          <w:sz w:val="22"/>
          <w:szCs w:val="22"/>
        </w:rPr>
        <w:t xml:space="preserve"> 2251041966</w:t>
      </w:r>
    </w:p>
    <w:p w:rsidR="003135E4" w:rsidRPr="00022102" w:rsidRDefault="00CE4774" w:rsidP="00CE4774">
      <w:pPr>
        <w:ind w:firstLine="0"/>
        <w:rPr>
          <w:rFonts w:ascii="Calibri" w:hAnsi="Calibri" w:cs="Tahoma"/>
          <w:bCs/>
          <w:sz w:val="28"/>
          <w:szCs w:val="28"/>
        </w:rPr>
      </w:pPr>
      <w:r w:rsidRPr="00CE4774">
        <w:rPr>
          <w:rFonts w:cs="Arial"/>
          <w:b/>
          <w:szCs w:val="24"/>
          <w:lang w:val="en-US"/>
        </w:rPr>
        <w:t>Email</w:t>
      </w:r>
      <w:r w:rsidRPr="00022102">
        <w:rPr>
          <w:rFonts w:cs="Arial"/>
          <w:b/>
          <w:szCs w:val="24"/>
        </w:rPr>
        <w:t xml:space="preserve">: </w:t>
      </w:r>
      <w:hyperlink r:id="rId9" w:history="1">
        <w:r w:rsidRPr="009D3743">
          <w:rPr>
            <w:rStyle w:val="-"/>
            <w:rFonts w:cs="Arial"/>
            <w:szCs w:val="24"/>
            <w:lang w:val="en-US"/>
          </w:rPr>
          <w:t>promithion</w:t>
        </w:r>
        <w:r w:rsidRPr="00022102">
          <w:rPr>
            <w:rStyle w:val="-"/>
            <w:rFonts w:cs="Arial"/>
            <w:szCs w:val="24"/>
          </w:rPr>
          <w:t>@</w:t>
        </w:r>
        <w:r w:rsidRPr="009D3743">
          <w:rPr>
            <w:rStyle w:val="-"/>
            <w:rFonts w:cs="Arial"/>
            <w:szCs w:val="24"/>
            <w:lang w:val="en-US"/>
          </w:rPr>
          <w:t>deyamyt</w:t>
        </w:r>
        <w:r w:rsidRPr="00022102">
          <w:rPr>
            <w:rStyle w:val="-"/>
            <w:rFonts w:cs="Arial"/>
            <w:szCs w:val="24"/>
          </w:rPr>
          <w:t>.</w:t>
        </w:r>
        <w:r w:rsidRPr="009D3743">
          <w:rPr>
            <w:rStyle w:val="-"/>
            <w:rFonts w:cs="Arial"/>
            <w:szCs w:val="24"/>
            <w:lang w:val="en-US"/>
          </w:rPr>
          <w:t>gr</w:t>
        </w:r>
      </w:hyperlink>
    </w:p>
    <w:p w:rsidR="00045FBA" w:rsidRPr="00022102" w:rsidRDefault="00045FBA" w:rsidP="003135E4">
      <w:pPr>
        <w:ind w:left="180" w:firstLine="0"/>
        <w:rPr>
          <w:rFonts w:ascii="Calibri" w:hAnsi="Calibri" w:cs="Tahoma"/>
          <w:bCs/>
          <w:sz w:val="28"/>
          <w:szCs w:val="28"/>
        </w:rPr>
      </w:pPr>
    </w:p>
    <w:p w:rsidR="003135E4" w:rsidRPr="00F22CE3" w:rsidRDefault="00CE4774" w:rsidP="003135E4">
      <w:pPr>
        <w:pStyle w:val="8"/>
        <w:ind w:left="142" w:firstLine="0"/>
        <w:jc w:val="left"/>
        <w:rPr>
          <w:rFonts w:ascii="Calibri" w:hAnsi="Calibri" w:cs="Tahoma"/>
          <w:b/>
          <w:bCs w:val="0"/>
          <w:sz w:val="28"/>
          <w:szCs w:val="28"/>
          <w:u w:val="single"/>
        </w:rPr>
      </w:pPr>
      <w:r>
        <w:rPr>
          <w:rFonts w:ascii="Calibri" w:hAnsi="Calibri" w:cs="Tahoma"/>
          <w:b/>
          <w:bCs w:val="0"/>
          <w:sz w:val="28"/>
          <w:szCs w:val="28"/>
          <w:u w:val="single"/>
        </w:rPr>
        <w:t>ΑΡΙΘΜΟΣ ΜΕΛΕΤΗΣ:</w:t>
      </w:r>
      <w:r w:rsidR="00022102">
        <w:rPr>
          <w:rFonts w:ascii="Calibri" w:hAnsi="Calibri" w:cs="Tahoma"/>
          <w:b/>
          <w:bCs w:val="0"/>
          <w:sz w:val="28"/>
          <w:szCs w:val="28"/>
          <w:u w:val="single"/>
        </w:rPr>
        <w:t xml:space="preserve"> </w:t>
      </w:r>
      <w:r w:rsidR="000D14C9">
        <w:rPr>
          <w:rFonts w:ascii="Calibri" w:hAnsi="Calibri" w:cs="Tahoma"/>
          <w:b/>
          <w:bCs w:val="0"/>
          <w:sz w:val="28"/>
          <w:szCs w:val="28"/>
          <w:u w:val="single"/>
        </w:rPr>
        <w:t>95</w:t>
      </w:r>
      <w:r w:rsidR="00022102">
        <w:rPr>
          <w:rFonts w:ascii="Calibri" w:hAnsi="Calibri" w:cs="Tahoma"/>
          <w:b/>
          <w:bCs w:val="0"/>
          <w:sz w:val="28"/>
          <w:szCs w:val="28"/>
          <w:u w:val="single"/>
        </w:rPr>
        <w:t>/201</w:t>
      </w:r>
      <w:r w:rsidR="000D14C9">
        <w:rPr>
          <w:rFonts w:ascii="Calibri" w:hAnsi="Calibri" w:cs="Tahoma"/>
          <w:b/>
          <w:bCs w:val="0"/>
          <w:sz w:val="28"/>
          <w:szCs w:val="28"/>
          <w:u w:val="single"/>
        </w:rPr>
        <w:t>9</w:t>
      </w:r>
      <w:bookmarkStart w:id="0" w:name="_GoBack"/>
      <w:bookmarkEnd w:id="0"/>
    </w:p>
    <w:p w:rsidR="003135E4" w:rsidRPr="002C0B61" w:rsidRDefault="003135E4" w:rsidP="003135E4">
      <w:pPr>
        <w:ind w:firstLine="0"/>
        <w:rPr>
          <w:rFonts w:ascii="Calibri" w:hAnsi="Calibri" w:cs="Tahoma"/>
          <w:bCs/>
          <w:sz w:val="18"/>
          <w:szCs w:val="18"/>
        </w:rPr>
      </w:pPr>
    </w:p>
    <w:p w:rsidR="003135E4" w:rsidRPr="002C0B61" w:rsidRDefault="003135E4" w:rsidP="003135E4">
      <w:pPr>
        <w:ind w:firstLine="0"/>
        <w:rPr>
          <w:rFonts w:ascii="Calibri" w:hAnsi="Calibri" w:cs="Tahoma"/>
          <w:sz w:val="18"/>
          <w:szCs w:val="18"/>
        </w:rPr>
      </w:pPr>
    </w:p>
    <w:p w:rsidR="003135E4" w:rsidRPr="002C0B61" w:rsidRDefault="003135E4" w:rsidP="003135E4">
      <w:pPr>
        <w:ind w:firstLine="0"/>
        <w:rPr>
          <w:rFonts w:ascii="Calibri" w:hAnsi="Calibri" w:cs="Tahoma"/>
          <w:sz w:val="18"/>
          <w:szCs w:val="18"/>
        </w:rPr>
      </w:pPr>
    </w:p>
    <w:p w:rsidR="003135E4" w:rsidRPr="002C0B61" w:rsidRDefault="003135E4" w:rsidP="0031455B">
      <w:pPr>
        <w:ind w:firstLine="0"/>
        <w:jc w:val="center"/>
        <w:rPr>
          <w:rFonts w:ascii="Calibri" w:hAnsi="Calibri" w:cs="Tahoma"/>
          <w:sz w:val="18"/>
          <w:szCs w:val="18"/>
        </w:rPr>
      </w:pPr>
    </w:p>
    <w:p w:rsidR="003135E4" w:rsidRPr="002C0B61" w:rsidRDefault="003135E4" w:rsidP="003135E4">
      <w:pPr>
        <w:ind w:firstLine="0"/>
        <w:rPr>
          <w:rFonts w:ascii="Calibri" w:hAnsi="Calibri" w:cs="Tahoma"/>
          <w:sz w:val="18"/>
          <w:szCs w:val="18"/>
        </w:rPr>
      </w:pPr>
    </w:p>
    <w:p w:rsidR="003135E4" w:rsidRPr="002C0B61" w:rsidRDefault="003135E4" w:rsidP="003135E4">
      <w:pPr>
        <w:ind w:firstLine="0"/>
        <w:rPr>
          <w:rFonts w:ascii="Calibri" w:hAnsi="Calibri" w:cs="Tahoma"/>
          <w:sz w:val="18"/>
          <w:szCs w:val="18"/>
        </w:rPr>
      </w:pPr>
    </w:p>
    <w:p w:rsidR="003135E4" w:rsidRPr="002C0B61" w:rsidRDefault="003135E4" w:rsidP="003135E4">
      <w:pPr>
        <w:ind w:firstLine="0"/>
        <w:rPr>
          <w:rFonts w:ascii="Calibri" w:hAnsi="Calibri" w:cs="Tahoma"/>
          <w:sz w:val="18"/>
          <w:szCs w:val="18"/>
        </w:rPr>
      </w:pPr>
    </w:p>
    <w:p w:rsidR="003135E4" w:rsidRPr="002C0B61" w:rsidRDefault="003135E4" w:rsidP="003135E4">
      <w:pPr>
        <w:ind w:firstLine="0"/>
        <w:rPr>
          <w:rFonts w:ascii="Calibri" w:hAnsi="Calibri" w:cs="Tahoma"/>
          <w:sz w:val="18"/>
          <w:szCs w:val="18"/>
        </w:rPr>
      </w:pPr>
    </w:p>
    <w:p w:rsidR="003135E4" w:rsidRPr="005C3E93" w:rsidRDefault="003135E4" w:rsidP="003135E4">
      <w:pPr>
        <w:pStyle w:val="9"/>
        <w:ind w:left="1985" w:right="2323"/>
        <w:jc w:val="center"/>
        <w:rPr>
          <w:b w:val="0"/>
          <w:bCs/>
          <w:sz w:val="52"/>
          <w:szCs w:val="52"/>
          <w:u w:val="single"/>
        </w:rPr>
      </w:pPr>
      <w:r w:rsidRPr="005C3E93">
        <w:rPr>
          <w:b w:val="0"/>
          <w:bCs/>
          <w:sz w:val="52"/>
          <w:szCs w:val="52"/>
          <w:u w:val="single"/>
        </w:rPr>
        <w:t>Μ Ε Λ Ε Τ Η</w:t>
      </w:r>
    </w:p>
    <w:p w:rsidR="003135E4" w:rsidRPr="002C0B61" w:rsidRDefault="003135E4" w:rsidP="003135E4">
      <w:pPr>
        <w:rPr>
          <w:rFonts w:ascii="Calibri" w:hAnsi="Calibri" w:cs="Tahoma"/>
          <w:szCs w:val="24"/>
        </w:rPr>
      </w:pPr>
    </w:p>
    <w:p w:rsidR="003135E4" w:rsidRPr="002C0B61" w:rsidRDefault="003135E4" w:rsidP="003135E4">
      <w:pPr>
        <w:rPr>
          <w:rFonts w:ascii="Calibri" w:hAnsi="Calibri"/>
          <w:bCs/>
        </w:rPr>
      </w:pPr>
    </w:p>
    <w:p w:rsidR="00735CA0" w:rsidRPr="00CE4774" w:rsidRDefault="003135E4" w:rsidP="00632EC7">
      <w:pPr>
        <w:pStyle w:val="1"/>
        <w:pBdr>
          <w:top w:val="single" w:sz="4" w:space="1" w:color="auto"/>
          <w:left w:val="single" w:sz="4" w:space="4" w:color="auto"/>
          <w:bottom w:val="single" w:sz="4" w:space="1" w:color="auto"/>
          <w:right w:val="single" w:sz="4" w:space="4" w:color="auto"/>
        </w:pBdr>
        <w:shd w:val="clear" w:color="auto" w:fill="E5DFEC" w:themeFill="accent4" w:themeFillTint="33"/>
        <w:tabs>
          <w:tab w:val="left" w:pos="9498"/>
        </w:tabs>
        <w:ind w:left="142" w:right="338" w:firstLine="0"/>
        <w:rPr>
          <w:rFonts w:cs="Arial"/>
          <w:b w:val="0"/>
          <w:sz w:val="48"/>
          <w:szCs w:val="48"/>
        </w:rPr>
      </w:pPr>
      <w:r w:rsidRPr="00CE4774">
        <w:rPr>
          <w:rFonts w:cs="Arial"/>
          <w:b w:val="0"/>
          <w:sz w:val="48"/>
          <w:szCs w:val="48"/>
        </w:rPr>
        <w:t xml:space="preserve">ΥΠΗΡΕΣΙΕΣ </w:t>
      </w:r>
      <w:r w:rsidR="00780545" w:rsidRPr="00CE4774">
        <w:rPr>
          <w:rFonts w:cs="Arial"/>
          <w:b w:val="0"/>
          <w:sz w:val="48"/>
          <w:szCs w:val="48"/>
        </w:rPr>
        <w:t>ΜΙΣΘΩΣΗΣ</w:t>
      </w:r>
    </w:p>
    <w:p w:rsidR="003135E4" w:rsidRPr="00CE4774" w:rsidRDefault="00735CA0" w:rsidP="00632EC7">
      <w:pPr>
        <w:pStyle w:val="1"/>
        <w:pBdr>
          <w:top w:val="single" w:sz="4" w:space="1" w:color="auto"/>
          <w:left w:val="single" w:sz="4" w:space="4" w:color="auto"/>
          <w:bottom w:val="single" w:sz="4" w:space="1" w:color="auto"/>
          <w:right w:val="single" w:sz="4" w:space="4" w:color="auto"/>
        </w:pBdr>
        <w:shd w:val="clear" w:color="auto" w:fill="E5DFEC" w:themeFill="accent4" w:themeFillTint="33"/>
        <w:tabs>
          <w:tab w:val="left" w:pos="9498"/>
        </w:tabs>
        <w:ind w:left="142" w:right="338" w:firstLine="0"/>
        <w:rPr>
          <w:rFonts w:cs="Arial"/>
          <w:b w:val="0"/>
          <w:sz w:val="48"/>
          <w:szCs w:val="48"/>
        </w:rPr>
      </w:pPr>
      <w:r w:rsidRPr="00CE4774">
        <w:rPr>
          <w:rFonts w:cs="Arial"/>
          <w:b w:val="0"/>
          <w:sz w:val="48"/>
          <w:szCs w:val="48"/>
        </w:rPr>
        <w:t xml:space="preserve"> ΓΕΡΑΝΟΦΟΡΩΝ </w:t>
      </w:r>
      <w:r w:rsidR="003135E4" w:rsidRPr="00CE4774">
        <w:rPr>
          <w:rFonts w:cs="Arial"/>
          <w:b w:val="0"/>
          <w:sz w:val="48"/>
          <w:szCs w:val="48"/>
        </w:rPr>
        <w:t>ΟΧΗΜΑΤΩΝ</w:t>
      </w:r>
    </w:p>
    <w:p w:rsidR="003135E4" w:rsidRPr="002C0B61" w:rsidRDefault="003135E4" w:rsidP="003135E4">
      <w:pPr>
        <w:ind w:firstLine="0"/>
        <w:rPr>
          <w:rFonts w:ascii="Calibri" w:hAnsi="Calibri" w:cs="Tahoma"/>
          <w:sz w:val="16"/>
          <w:szCs w:val="16"/>
        </w:rPr>
      </w:pPr>
    </w:p>
    <w:p w:rsidR="003135E4" w:rsidRPr="002C0B61" w:rsidRDefault="003135E4" w:rsidP="003135E4">
      <w:pPr>
        <w:ind w:firstLine="0"/>
        <w:rPr>
          <w:rFonts w:ascii="Calibri" w:hAnsi="Calibri" w:cs="Tahoma"/>
          <w:b/>
          <w:sz w:val="16"/>
          <w:szCs w:val="16"/>
        </w:rPr>
      </w:pPr>
    </w:p>
    <w:p w:rsidR="003135E4" w:rsidRPr="002C0B61" w:rsidRDefault="003135E4" w:rsidP="003135E4">
      <w:pPr>
        <w:ind w:firstLine="0"/>
        <w:rPr>
          <w:rFonts w:ascii="Calibri" w:hAnsi="Calibri" w:cs="Tahoma"/>
          <w:b/>
          <w:sz w:val="16"/>
          <w:szCs w:val="16"/>
        </w:rPr>
      </w:pPr>
    </w:p>
    <w:p w:rsidR="003135E4" w:rsidRPr="002C0B61" w:rsidRDefault="003135E4" w:rsidP="003135E4">
      <w:pPr>
        <w:ind w:firstLine="0"/>
        <w:rPr>
          <w:rFonts w:ascii="Calibri" w:hAnsi="Calibri" w:cs="Tahoma"/>
          <w:b/>
          <w:sz w:val="16"/>
          <w:szCs w:val="16"/>
        </w:rPr>
      </w:pPr>
    </w:p>
    <w:p w:rsidR="003135E4" w:rsidRPr="002C0B61" w:rsidRDefault="003135E4" w:rsidP="003135E4">
      <w:pPr>
        <w:ind w:firstLine="0"/>
        <w:rPr>
          <w:rFonts w:ascii="Calibri" w:hAnsi="Calibri" w:cs="Tahoma"/>
          <w:b/>
          <w:sz w:val="16"/>
          <w:szCs w:val="16"/>
        </w:rPr>
      </w:pPr>
    </w:p>
    <w:p w:rsidR="003135E4" w:rsidRPr="002C0B61" w:rsidRDefault="003135E4" w:rsidP="003135E4">
      <w:pPr>
        <w:ind w:firstLine="0"/>
        <w:rPr>
          <w:rFonts w:ascii="Calibri" w:hAnsi="Calibri" w:cs="Tahoma"/>
          <w:b/>
          <w:sz w:val="16"/>
          <w:szCs w:val="16"/>
        </w:rPr>
      </w:pPr>
    </w:p>
    <w:p w:rsidR="003135E4" w:rsidRPr="002C0B61" w:rsidRDefault="003135E4" w:rsidP="003135E4">
      <w:pPr>
        <w:pStyle w:val="8"/>
        <w:ind w:firstLine="0"/>
        <w:jc w:val="both"/>
        <w:rPr>
          <w:rFonts w:ascii="Calibri" w:hAnsi="Calibri" w:cs="Tahoma"/>
          <w:sz w:val="16"/>
          <w:szCs w:val="16"/>
        </w:rPr>
      </w:pPr>
    </w:p>
    <w:p w:rsidR="003135E4" w:rsidRPr="002C0B61" w:rsidRDefault="003135E4" w:rsidP="003135E4">
      <w:pPr>
        <w:ind w:firstLine="0"/>
        <w:rPr>
          <w:rFonts w:ascii="Calibri" w:hAnsi="Calibri" w:cs="Tahoma"/>
          <w:sz w:val="16"/>
          <w:szCs w:val="16"/>
        </w:rPr>
      </w:pPr>
    </w:p>
    <w:p w:rsidR="003135E4" w:rsidRPr="00D570A4" w:rsidRDefault="003135E4" w:rsidP="003135E4">
      <w:pPr>
        <w:pStyle w:val="8"/>
        <w:ind w:firstLine="142"/>
        <w:jc w:val="left"/>
        <w:rPr>
          <w:rFonts w:ascii="Tahoma" w:hAnsi="Tahoma" w:cs="Tahoma"/>
          <w:szCs w:val="32"/>
          <w:u w:val="single"/>
        </w:rPr>
      </w:pPr>
      <w:r w:rsidRPr="00D570A4">
        <w:rPr>
          <w:rFonts w:ascii="Tahoma" w:hAnsi="Tahoma" w:cs="Tahoma"/>
          <w:szCs w:val="32"/>
          <w:u w:val="single"/>
        </w:rPr>
        <w:t xml:space="preserve">ΠΙΣΤΩΣΗ: </w:t>
      </w:r>
      <w:r w:rsidR="00CE4774">
        <w:rPr>
          <w:rFonts w:ascii="Tahoma" w:hAnsi="Tahoma" w:cs="Tahoma"/>
          <w:szCs w:val="32"/>
          <w:u w:val="single"/>
        </w:rPr>
        <w:t>19</w:t>
      </w:r>
      <w:r w:rsidR="00B1325E">
        <w:rPr>
          <w:rFonts w:ascii="Tahoma" w:hAnsi="Tahoma" w:cs="Tahoma"/>
          <w:szCs w:val="32"/>
          <w:u w:val="single"/>
        </w:rPr>
        <w:t>.8</w:t>
      </w:r>
      <w:r w:rsidR="00045FBA" w:rsidRPr="00D570A4">
        <w:rPr>
          <w:rFonts w:ascii="Tahoma" w:hAnsi="Tahoma" w:cs="Tahoma"/>
          <w:szCs w:val="32"/>
          <w:u w:val="single"/>
        </w:rPr>
        <w:t>0</w:t>
      </w:r>
      <w:r w:rsidRPr="00D570A4">
        <w:rPr>
          <w:rFonts w:ascii="Tahoma" w:hAnsi="Tahoma" w:cs="Tahoma"/>
          <w:szCs w:val="32"/>
          <w:u w:val="single"/>
        </w:rPr>
        <w:t>0,00 ΕΥΡΩ</w:t>
      </w:r>
    </w:p>
    <w:p w:rsidR="003135E4" w:rsidRPr="002C0B61" w:rsidRDefault="003135E4" w:rsidP="003135E4">
      <w:pPr>
        <w:ind w:firstLine="0"/>
        <w:rPr>
          <w:rFonts w:ascii="Calibri" w:hAnsi="Calibri" w:cs="Tahoma"/>
          <w:sz w:val="20"/>
        </w:rPr>
      </w:pPr>
    </w:p>
    <w:p w:rsidR="003135E4" w:rsidRPr="002C0B61" w:rsidRDefault="003135E4" w:rsidP="003135E4">
      <w:pPr>
        <w:ind w:firstLine="0"/>
        <w:rPr>
          <w:rFonts w:ascii="Calibri" w:hAnsi="Calibri" w:cs="Tahoma"/>
          <w:sz w:val="20"/>
        </w:rPr>
      </w:pPr>
    </w:p>
    <w:p w:rsidR="003135E4" w:rsidRPr="002C0B61" w:rsidRDefault="003135E4" w:rsidP="003135E4">
      <w:pPr>
        <w:ind w:firstLine="0"/>
        <w:rPr>
          <w:rFonts w:ascii="Calibri" w:hAnsi="Calibri" w:cs="Tahoma"/>
          <w:sz w:val="20"/>
        </w:rPr>
      </w:pPr>
    </w:p>
    <w:p w:rsidR="003135E4" w:rsidRDefault="003135E4" w:rsidP="003135E4">
      <w:pPr>
        <w:ind w:firstLine="0"/>
        <w:rPr>
          <w:rFonts w:ascii="Calibri" w:hAnsi="Calibri" w:cs="Tahoma"/>
          <w:sz w:val="20"/>
        </w:rPr>
      </w:pPr>
    </w:p>
    <w:p w:rsidR="003135E4" w:rsidRDefault="003135E4" w:rsidP="003135E4">
      <w:pPr>
        <w:ind w:firstLine="0"/>
        <w:rPr>
          <w:rFonts w:ascii="Calibri" w:hAnsi="Calibri" w:cs="Tahoma"/>
          <w:sz w:val="20"/>
        </w:rPr>
      </w:pPr>
    </w:p>
    <w:p w:rsidR="00780545" w:rsidRPr="002C0B61" w:rsidRDefault="00780545" w:rsidP="003135E4">
      <w:pPr>
        <w:ind w:firstLine="0"/>
        <w:rPr>
          <w:rFonts w:ascii="Calibri" w:hAnsi="Calibri" w:cs="Tahoma"/>
          <w:sz w:val="20"/>
        </w:rPr>
      </w:pPr>
    </w:p>
    <w:p w:rsidR="003135E4" w:rsidRPr="002C0B61" w:rsidRDefault="003135E4" w:rsidP="003135E4">
      <w:pPr>
        <w:ind w:firstLine="0"/>
        <w:rPr>
          <w:rFonts w:ascii="Calibri" w:hAnsi="Calibri" w:cs="Tahoma"/>
          <w:sz w:val="20"/>
        </w:rPr>
      </w:pPr>
    </w:p>
    <w:p w:rsidR="003135E4" w:rsidRPr="002C0B61" w:rsidRDefault="003135E4" w:rsidP="003135E4">
      <w:pPr>
        <w:ind w:firstLine="0"/>
        <w:rPr>
          <w:rFonts w:ascii="Calibri" w:hAnsi="Calibri" w:cs="Tahoma"/>
          <w:sz w:val="20"/>
        </w:rPr>
      </w:pPr>
    </w:p>
    <w:p w:rsidR="003135E4" w:rsidRPr="002C0B61" w:rsidRDefault="003135E4" w:rsidP="003135E4">
      <w:pPr>
        <w:ind w:firstLine="0"/>
        <w:rPr>
          <w:rFonts w:ascii="Calibri" w:hAnsi="Calibri" w:cs="Tahoma"/>
          <w:sz w:val="20"/>
        </w:rPr>
      </w:pPr>
    </w:p>
    <w:p w:rsidR="003135E4" w:rsidRPr="002C0B61" w:rsidRDefault="003135E4" w:rsidP="003135E4">
      <w:pPr>
        <w:ind w:firstLine="426"/>
        <w:jc w:val="left"/>
        <w:rPr>
          <w:rFonts w:ascii="Calibri" w:hAnsi="Calibri"/>
          <w:b/>
          <w:bCs/>
          <w:sz w:val="22"/>
          <w:szCs w:val="22"/>
          <w:u w:val="single"/>
        </w:rPr>
      </w:pPr>
      <w:r w:rsidRPr="002C0B61">
        <w:rPr>
          <w:rFonts w:ascii="Calibri" w:hAnsi="Calibri"/>
          <w:b/>
          <w:bCs/>
          <w:sz w:val="22"/>
          <w:szCs w:val="22"/>
          <w:u w:val="single"/>
        </w:rPr>
        <w:t>ΣΥΝΗΜΜΕΝΑ</w:t>
      </w:r>
    </w:p>
    <w:p w:rsidR="003135E4" w:rsidRPr="00743705" w:rsidRDefault="003135E4" w:rsidP="003135E4">
      <w:pPr>
        <w:ind w:firstLine="142"/>
        <w:rPr>
          <w:rFonts w:ascii="Calibri" w:hAnsi="Calibri"/>
          <w:sz w:val="8"/>
          <w:szCs w:val="8"/>
        </w:rPr>
      </w:pPr>
    </w:p>
    <w:p w:rsidR="003135E4" w:rsidRPr="002C0B61" w:rsidRDefault="003135E4" w:rsidP="003135E4">
      <w:pPr>
        <w:numPr>
          <w:ilvl w:val="0"/>
          <w:numId w:val="2"/>
        </w:numPr>
        <w:tabs>
          <w:tab w:val="clear" w:pos="709"/>
        </w:tabs>
        <w:rPr>
          <w:rFonts w:ascii="Calibri" w:hAnsi="Calibri"/>
          <w:sz w:val="22"/>
          <w:szCs w:val="22"/>
        </w:rPr>
      </w:pPr>
      <w:r w:rsidRPr="002C0B61">
        <w:rPr>
          <w:rFonts w:ascii="Calibri" w:hAnsi="Calibri"/>
          <w:sz w:val="22"/>
          <w:szCs w:val="22"/>
        </w:rPr>
        <w:t>ΤΕΧΝΙΚΗ ΠΕΡΙΓΡΑΦΗ</w:t>
      </w:r>
    </w:p>
    <w:p w:rsidR="003135E4" w:rsidRPr="002C0B61" w:rsidRDefault="003135E4" w:rsidP="003135E4">
      <w:pPr>
        <w:numPr>
          <w:ilvl w:val="0"/>
          <w:numId w:val="2"/>
        </w:numPr>
        <w:tabs>
          <w:tab w:val="clear" w:pos="709"/>
        </w:tabs>
        <w:rPr>
          <w:rFonts w:ascii="Calibri" w:hAnsi="Calibri"/>
          <w:sz w:val="22"/>
          <w:szCs w:val="22"/>
        </w:rPr>
      </w:pPr>
      <w:r w:rsidRPr="002C0B61">
        <w:rPr>
          <w:rFonts w:ascii="Calibri" w:hAnsi="Calibri"/>
          <w:sz w:val="22"/>
          <w:szCs w:val="22"/>
        </w:rPr>
        <w:t>ΕΝΔΕΙΚΤΙΚΟ ΤΙΜΟΛΟΓΙΟ</w:t>
      </w:r>
    </w:p>
    <w:p w:rsidR="003135E4" w:rsidRPr="002C0B61" w:rsidRDefault="003135E4" w:rsidP="003135E4">
      <w:pPr>
        <w:numPr>
          <w:ilvl w:val="0"/>
          <w:numId w:val="2"/>
        </w:numPr>
        <w:tabs>
          <w:tab w:val="clear" w:pos="709"/>
        </w:tabs>
        <w:rPr>
          <w:rFonts w:ascii="Calibri" w:hAnsi="Calibri"/>
          <w:sz w:val="22"/>
          <w:szCs w:val="22"/>
        </w:rPr>
      </w:pPr>
      <w:r w:rsidRPr="002C0B61">
        <w:rPr>
          <w:rFonts w:ascii="Calibri" w:hAnsi="Calibri"/>
          <w:sz w:val="22"/>
          <w:szCs w:val="22"/>
        </w:rPr>
        <w:t>ΣΥΓΓΡΑΦΗ ΥΠΟΧΡΕΩΣΕΩΝ</w:t>
      </w:r>
    </w:p>
    <w:p w:rsidR="00170CBB" w:rsidRPr="002C0B61" w:rsidRDefault="00170CBB" w:rsidP="00170CBB">
      <w:pPr>
        <w:numPr>
          <w:ilvl w:val="0"/>
          <w:numId w:val="2"/>
        </w:numPr>
        <w:tabs>
          <w:tab w:val="clear" w:pos="709"/>
        </w:tabs>
        <w:rPr>
          <w:rFonts w:ascii="Calibri" w:hAnsi="Calibri"/>
          <w:sz w:val="22"/>
          <w:szCs w:val="22"/>
        </w:rPr>
      </w:pPr>
      <w:r>
        <w:rPr>
          <w:rFonts w:ascii="Calibri" w:hAnsi="Calibri"/>
          <w:sz w:val="22"/>
          <w:szCs w:val="22"/>
        </w:rPr>
        <w:t>ΕΝΤΥΠΟ ΟΙΚΟΝΟΜΙΚΗΣ ΠΡΟΣΦΟΡΑΣ</w:t>
      </w:r>
    </w:p>
    <w:p w:rsidR="003135E4" w:rsidRDefault="003135E4" w:rsidP="003135E4">
      <w:pPr>
        <w:tabs>
          <w:tab w:val="left" w:pos="284"/>
        </w:tabs>
        <w:ind w:firstLine="0"/>
        <w:rPr>
          <w:rFonts w:ascii="Calibri" w:hAnsi="Calibri"/>
          <w:sz w:val="20"/>
        </w:rPr>
      </w:pPr>
    </w:p>
    <w:p w:rsidR="00290E86" w:rsidRDefault="00290E86" w:rsidP="003135E4">
      <w:pPr>
        <w:tabs>
          <w:tab w:val="left" w:pos="426"/>
        </w:tabs>
        <w:ind w:firstLine="0"/>
        <w:rPr>
          <w:rFonts w:ascii="Calibri" w:hAnsi="Calibri" w:cs="Tahoma"/>
          <w:b/>
          <w:szCs w:val="24"/>
        </w:rPr>
      </w:pPr>
    </w:p>
    <w:p w:rsidR="003135E4" w:rsidRPr="00C978DB" w:rsidRDefault="0072248D" w:rsidP="003135E4">
      <w:pPr>
        <w:tabs>
          <w:tab w:val="left" w:pos="426"/>
        </w:tabs>
        <w:ind w:firstLine="0"/>
        <w:rPr>
          <w:rFonts w:ascii="Calibri" w:hAnsi="Calibri" w:cs="Tahoma"/>
          <w:b/>
          <w:szCs w:val="24"/>
        </w:rPr>
      </w:pPr>
      <w:r>
        <w:rPr>
          <w:rFonts w:ascii="Calibri" w:hAnsi="Calibri" w:cs="Tahoma"/>
          <w:b/>
          <w:szCs w:val="24"/>
        </w:rPr>
        <w:lastRenderedPageBreak/>
        <w:t>ΔΗΜΟΤΙΚΗ ΕΠ</w:t>
      </w:r>
      <w:r w:rsidR="00274289" w:rsidRPr="00C978DB">
        <w:rPr>
          <w:rFonts w:ascii="Calibri" w:hAnsi="Calibri" w:cs="Tahoma"/>
          <w:b/>
          <w:szCs w:val="24"/>
        </w:rPr>
        <w:t xml:space="preserve">ΙΧΕΙΡΗΣΗ                                                        ΥΠΗΡΕΣΙΕΣ ΜΙΣΘΩΣΗΣ ΓΕΡΑΝΟΦΟΡΩΝ </w:t>
      </w:r>
    </w:p>
    <w:p w:rsidR="00274289" w:rsidRPr="00C978DB" w:rsidRDefault="00274289" w:rsidP="003135E4">
      <w:pPr>
        <w:tabs>
          <w:tab w:val="left" w:pos="426"/>
        </w:tabs>
        <w:ind w:firstLine="0"/>
        <w:rPr>
          <w:rFonts w:ascii="Calibri" w:hAnsi="Calibri" w:cs="Tahoma"/>
          <w:b/>
          <w:szCs w:val="24"/>
        </w:rPr>
      </w:pPr>
      <w:r w:rsidRPr="00C978DB">
        <w:rPr>
          <w:rFonts w:ascii="Calibri" w:hAnsi="Calibri" w:cs="Tahoma"/>
          <w:b/>
          <w:szCs w:val="24"/>
        </w:rPr>
        <w:t xml:space="preserve">ΥΔΡΕΥΣΗΣ ΑΠΟΧΕΤΕΥΣΗΣ                                                                                         ΟΧΗΜΑΤΩΝ </w:t>
      </w:r>
    </w:p>
    <w:p w:rsidR="00290E86" w:rsidRDefault="00290E86" w:rsidP="003135E4">
      <w:pPr>
        <w:tabs>
          <w:tab w:val="left" w:pos="426"/>
        </w:tabs>
        <w:ind w:firstLine="0"/>
        <w:rPr>
          <w:rFonts w:ascii="Calibri" w:hAnsi="Calibri" w:cs="Tahoma"/>
          <w:b/>
          <w:szCs w:val="24"/>
        </w:rPr>
      </w:pPr>
      <w:r>
        <w:rPr>
          <w:rFonts w:ascii="Calibri" w:hAnsi="Calibri" w:cs="Tahoma"/>
          <w:b/>
          <w:szCs w:val="24"/>
        </w:rPr>
        <w:t>ΔΕΥΑΛ</w:t>
      </w:r>
    </w:p>
    <w:p w:rsidR="00274289" w:rsidRPr="00C978DB" w:rsidRDefault="00290E86" w:rsidP="003135E4">
      <w:pPr>
        <w:tabs>
          <w:tab w:val="left" w:pos="426"/>
        </w:tabs>
        <w:ind w:firstLine="0"/>
        <w:rPr>
          <w:rFonts w:ascii="Calibri" w:hAnsi="Calibri" w:cs="Tahoma"/>
          <w:b/>
          <w:szCs w:val="24"/>
        </w:rPr>
      </w:pPr>
      <w:r>
        <w:rPr>
          <w:rFonts w:ascii="Calibri" w:hAnsi="Calibri" w:cs="Tahoma"/>
          <w:b/>
          <w:szCs w:val="24"/>
        </w:rPr>
        <w:t>ΤΜΗΜΑ ΠΡΟΜΗΘΕΙΩΝ</w:t>
      </w:r>
    </w:p>
    <w:p w:rsidR="00274289" w:rsidRPr="00274289" w:rsidRDefault="00274289" w:rsidP="003135E4">
      <w:pPr>
        <w:tabs>
          <w:tab w:val="left" w:pos="426"/>
        </w:tabs>
        <w:ind w:firstLine="0"/>
        <w:rPr>
          <w:rFonts w:ascii="Calibri" w:hAnsi="Calibri" w:cs="Tahoma"/>
          <w:szCs w:val="24"/>
        </w:rPr>
      </w:pPr>
    </w:p>
    <w:p w:rsidR="003135E4" w:rsidRPr="00A9463D" w:rsidRDefault="003135E4" w:rsidP="003135E4">
      <w:pPr>
        <w:tabs>
          <w:tab w:val="left" w:pos="426"/>
        </w:tabs>
        <w:ind w:firstLine="0"/>
        <w:rPr>
          <w:rFonts w:ascii="Calibri" w:hAnsi="Calibri" w:cs="Tahoma"/>
          <w:sz w:val="20"/>
        </w:rPr>
      </w:pPr>
    </w:p>
    <w:p w:rsidR="003135E4" w:rsidRPr="00A9463D" w:rsidRDefault="003135E4" w:rsidP="003135E4">
      <w:pPr>
        <w:tabs>
          <w:tab w:val="left" w:pos="426"/>
        </w:tabs>
        <w:ind w:firstLine="0"/>
        <w:rPr>
          <w:rFonts w:ascii="Calibri" w:hAnsi="Calibri" w:cs="Tahoma"/>
          <w:sz w:val="20"/>
        </w:rPr>
      </w:pPr>
    </w:p>
    <w:p w:rsidR="003135E4" w:rsidRPr="00000870" w:rsidRDefault="003135E4" w:rsidP="003135E4">
      <w:pPr>
        <w:tabs>
          <w:tab w:val="left" w:pos="426"/>
        </w:tabs>
        <w:ind w:firstLine="0"/>
        <w:jc w:val="center"/>
        <w:rPr>
          <w:rFonts w:ascii="Calibri" w:hAnsi="Calibri" w:cs="Arial"/>
          <w:b/>
          <w:sz w:val="36"/>
          <w:szCs w:val="36"/>
        </w:rPr>
      </w:pPr>
      <w:r w:rsidRPr="00000870">
        <w:rPr>
          <w:rFonts w:ascii="Calibri" w:hAnsi="Calibri" w:cs="Arial"/>
          <w:b/>
          <w:sz w:val="36"/>
          <w:szCs w:val="36"/>
          <w:u w:val="single"/>
        </w:rPr>
        <w:t>ΤΕΧΝΙΚΗ ΠΕΡΙΓΡΑΦΗ</w:t>
      </w:r>
    </w:p>
    <w:p w:rsidR="003135E4" w:rsidRPr="00A9463D" w:rsidRDefault="003135E4" w:rsidP="003135E4">
      <w:pPr>
        <w:ind w:firstLine="0"/>
        <w:rPr>
          <w:rFonts w:ascii="Calibri" w:hAnsi="Calibri" w:cs="Tahoma"/>
          <w:sz w:val="20"/>
        </w:rPr>
      </w:pPr>
    </w:p>
    <w:p w:rsidR="003135E4" w:rsidRPr="0088164D" w:rsidRDefault="003135E4" w:rsidP="003135E4">
      <w:pPr>
        <w:ind w:firstLine="0"/>
        <w:rPr>
          <w:rFonts w:ascii="Calibri" w:hAnsi="Calibri" w:cs="Tahoma"/>
          <w:sz w:val="20"/>
          <w:u w:val="single"/>
        </w:rPr>
      </w:pPr>
    </w:p>
    <w:p w:rsidR="00162EE4" w:rsidRPr="00A9463D" w:rsidRDefault="00162EE4" w:rsidP="003135E4">
      <w:pPr>
        <w:ind w:firstLine="0"/>
        <w:rPr>
          <w:rFonts w:ascii="Calibri" w:hAnsi="Calibri" w:cs="Tahoma"/>
          <w:sz w:val="20"/>
        </w:rPr>
      </w:pPr>
    </w:p>
    <w:p w:rsidR="003135E4" w:rsidRPr="0098496A" w:rsidRDefault="003135E4" w:rsidP="003135E4">
      <w:pPr>
        <w:pStyle w:val="2"/>
        <w:tabs>
          <w:tab w:val="clear" w:pos="0"/>
          <w:tab w:val="left" w:pos="709"/>
        </w:tabs>
        <w:ind w:firstLine="284"/>
        <w:rPr>
          <w:rFonts w:ascii="Calibri" w:hAnsi="Calibri"/>
          <w:sz w:val="24"/>
          <w:szCs w:val="24"/>
        </w:rPr>
      </w:pPr>
      <w:r w:rsidRPr="0098496A">
        <w:rPr>
          <w:rFonts w:ascii="Calibri" w:hAnsi="Calibri"/>
          <w:sz w:val="24"/>
          <w:szCs w:val="24"/>
        </w:rPr>
        <w:t xml:space="preserve">Η παρούσα μελέτη αφορά </w:t>
      </w:r>
      <w:r w:rsidR="003D4119">
        <w:rPr>
          <w:rFonts w:ascii="Calibri" w:hAnsi="Calibri"/>
          <w:sz w:val="24"/>
          <w:szCs w:val="24"/>
        </w:rPr>
        <w:t>σ</w:t>
      </w:r>
      <w:r w:rsidRPr="0098496A">
        <w:rPr>
          <w:rFonts w:ascii="Calibri" w:hAnsi="Calibri"/>
          <w:sz w:val="24"/>
          <w:szCs w:val="24"/>
        </w:rPr>
        <w:t>τ</w:t>
      </w:r>
      <w:r w:rsidR="009045F7">
        <w:rPr>
          <w:rFonts w:ascii="Calibri" w:hAnsi="Calibri"/>
          <w:sz w:val="24"/>
          <w:szCs w:val="24"/>
        </w:rPr>
        <w:t>ις</w:t>
      </w:r>
      <w:r w:rsidRPr="0098496A">
        <w:rPr>
          <w:rFonts w:ascii="Calibri" w:hAnsi="Calibri"/>
          <w:sz w:val="24"/>
          <w:szCs w:val="24"/>
        </w:rPr>
        <w:t xml:space="preserve"> υπηρεσί</w:t>
      </w:r>
      <w:r w:rsidR="009045F7">
        <w:rPr>
          <w:rFonts w:ascii="Calibri" w:hAnsi="Calibri"/>
          <w:sz w:val="24"/>
          <w:szCs w:val="24"/>
        </w:rPr>
        <w:t>ες</w:t>
      </w:r>
      <w:r w:rsidR="00756392">
        <w:rPr>
          <w:rFonts w:ascii="Calibri" w:hAnsi="Calibri"/>
          <w:sz w:val="24"/>
          <w:szCs w:val="24"/>
        </w:rPr>
        <w:t xml:space="preserve"> </w:t>
      </w:r>
      <w:r w:rsidR="00780545" w:rsidRPr="0098496A">
        <w:rPr>
          <w:rFonts w:ascii="Calibri" w:hAnsi="Calibri"/>
          <w:sz w:val="24"/>
          <w:szCs w:val="24"/>
        </w:rPr>
        <w:t>μίσθωσης</w:t>
      </w:r>
      <w:r w:rsidR="00756392">
        <w:rPr>
          <w:rFonts w:ascii="Calibri" w:hAnsi="Calibri"/>
          <w:sz w:val="24"/>
          <w:szCs w:val="24"/>
        </w:rPr>
        <w:t xml:space="preserve"> </w:t>
      </w:r>
      <w:r w:rsidR="00E67E18" w:rsidRPr="0098496A">
        <w:rPr>
          <w:rFonts w:ascii="Calibri" w:hAnsi="Calibri"/>
          <w:sz w:val="24"/>
          <w:szCs w:val="24"/>
        </w:rPr>
        <w:t xml:space="preserve">γερανοφόρων </w:t>
      </w:r>
      <w:r w:rsidR="00722FE1">
        <w:rPr>
          <w:rFonts w:ascii="Calibri" w:hAnsi="Calibri"/>
          <w:sz w:val="24"/>
          <w:szCs w:val="24"/>
        </w:rPr>
        <w:t xml:space="preserve">ιδιωτικών </w:t>
      </w:r>
      <w:r w:rsidRPr="0098496A">
        <w:rPr>
          <w:rFonts w:ascii="Calibri" w:hAnsi="Calibri"/>
          <w:sz w:val="24"/>
          <w:szCs w:val="24"/>
        </w:rPr>
        <w:t>οχημάτων</w:t>
      </w:r>
      <w:r w:rsidR="00722FE1">
        <w:rPr>
          <w:rFonts w:ascii="Calibri" w:hAnsi="Calibri"/>
          <w:sz w:val="24"/>
          <w:szCs w:val="24"/>
        </w:rPr>
        <w:t>,</w:t>
      </w:r>
      <w:r w:rsidR="00756392">
        <w:rPr>
          <w:rFonts w:ascii="Calibri" w:hAnsi="Calibri"/>
          <w:sz w:val="24"/>
          <w:szCs w:val="24"/>
        </w:rPr>
        <w:t xml:space="preserve"> </w:t>
      </w:r>
      <w:r w:rsidR="00E67E18" w:rsidRPr="0098496A">
        <w:rPr>
          <w:rFonts w:ascii="Calibri" w:hAnsi="Calibri"/>
          <w:sz w:val="24"/>
          <w:szCs w:val="24"/>
        </w:rPr>
        <w:t xml:space="preserve">για τις ανάγκες των υπηρεσιών </w:t>
      </w:r>
      <w:r w:rsidR="003705A4">
        <w:rPr>
          <w:rFonts w:ascii="Calibri" w:hAnsi="Calibri"/>
          <w:sz w:val="24"/>
          <w:szCs w:val="24"/>
        </w:rPr>
        <w:t xml:space="preserve">της ΔΕΥΑ </w:t>
      </w:r>
      <w:r w:rsidRPr="0098496A">
        <w:rPr>
          <w:rFonts w:ascii="Calibri" w:hAnsi="Calibri"/>
          <w:sz w:val="24"/>
          <w:szCs w:val="24"/>
        </w:rPr>
        <w:t xml:space="preserve"> Λέσβου, για το έτος 201</w:t>
      </w:r>
      <w:r w:rsidR="00B1325E">
        <w:rPr>
          <w:rFonts w:ascii="Calibri" w:hAnsi="Calibri"/>
          <w:sz w:val="24"/>
          <w:szCs w:val="24"/>
        </w:rPr>
        <w:t>9</w:t>
      </w:r>
      <w:r w:rsidR="00BD0DD2">
        <w:rPr>
          <w:rFonts w:ascii="Calibri" w:hAnsi="Calibri"/>
          <w:sz w:val="24"/>
          <w:szCs w:val="24"/>
        </w:rPr>
        <w:t>.</w:t>
      </w:r>
    </w:p>
    <w:p w:rsidR="003135E4" w:rsidRPr="0098496A" w:rsidRDefault="003705A4" w:rsidP="003135E4">
      <w:pPr>
        <w:pStyle w:val="2"/>
        <w:tabs>
          <w:tab w:val="clear" w:pos="0"/>
          <w:tab w:val="left" w:pos="709"/>
        </w:tabs>
        <w:ind w:firstLine="284"/>
        <w:rPr>
          <w:rFonts w:ascii="Calibri" w:hAnsi="Calibri"/>
          <w:sz w:val="24"/>
          <w:szCs w:val="24"/>
        </w:rPr>
      </w:pPr>
      <w:r>
        <w:rPr>
          <w:rFonts w:ascii="Calibri" w:hAnsi="Calibri"/>
          <w:sz w:val="24"/>
          <w:szCs w:val="24"/>
        </w:rPr>
        <w:t>Αναλυτικότερα, η  ΔΕΥΑ</w:t>
      </w:r>
      <w:r w:rsidR="003135E4" w:rsidRPr="0098496A">
        <w:rPr>
          <w:rFonts w:ascii="Calibri" w:hAnsi="Calibri"/>
          <w:sz w:val="24"/>
          <w:szCs w:val="24"/>
        </w:rPr>
        <w:t xml:space="preserve"> Λέσβου πρόκειται να προχωρήσει στην </w:t>
      </w:r>
      <w:r w:rsidR="00162EE4" w:rsidRPr="0098496A">
        <w:rPr>
          <w:rFonts w:ascii="Calibri" w:hAnsi="Calibri"/>
          <w:sz w:val="24"/>
          <w:szCs w:val="24"/>
        </w:rPr>
        <w:t>μίσθωση</w:t>
      </w:r>
      <w:r w:rsidR="00756392">
        <w:rPr>
          <w:rFonts w:ascii="Calibri" w:hAnsi="Calibri"/>
          <w:sz w:val="24"/>
          <w:szCs w:val="24"/>
        </w:rPr>
        <w:t xml:space="preserve"> </w:t>
      </w:r>
      <w:r w:rsidR="00162EE4" w:rsidRPr="0098496A">
        <w:rPr>
          <w:rFonts w:ascii="Calibri" w:hAnsi="Calibri"/>
          <w:sz w:val="24"/>
          <w:szCs w:val="24"/>
        </w:rPr>
        <w:t>των κατάλληλων</w:t>
      </w:r>
      <w:r w:rsidR="00FA1CBA">
        <w:rPr>
          <w:rFonts w:ascii="Calibri" w:hAnsi="Calibri"/>
          <w:sz w:val="24"/>
          <w:szCs w:val="24"/>
        </w:rPr>
        <w:t xml:space="preserve"> ιδιωτικών</w:t>
      </w:r>
      <w:r w:rsidR="00162EE4" w:rsidRPr="0098496A">
        <w:rPr>
          <w:rFonts w:ascii="Calibri" w:hAnsi="Calibri"/>
          <w:sz w:val="24"/>
          <w:szCs w:val="24"/>
        </w:rPr>
        <w:t xml:space="preserve"> οχημάτων και</w:t>
      </w:r>
      <w:r w:rsidR="003135E4" w:rsidRPr="0098496A">
        <w:rPr>
          <w:rFonts w:ascii="Calibri" w:hAnsi="Calibri"/>
          <w:sz w:val="24"/>
          <w:szCs w:val="24"/>
        </w:rPr>
        <w:t xml:space="preserve"> μηχανικ</w:t>
      </w:r>
      <w:r w:rsidR="00162EE4" w:rsidRPr="0098496A">
        <w:rPr>
          <w:rFonts w:ascii="Calibri" w:hAnsi="Calibri"/>
          <w:sz w:val="24"/>
          <w:szCs w:val="24"/>
        </w:rPr>
        <w:t>ών</w:t>
      </w:r>
      <w:r w:rsidR="003135E4" w:rsidRPr="0098496A">
        <w:rPr>
          <w:rFonts w:ascii="Calibri" w:hAnsi="Calibri"/>
          <w:sz w:val="24"/>
          <w:szCs w:val="24"/>
        </w:rPr>
        <w:t xml:space="preserve"> μέσ</w:t>
      </w:r>
      <w:r w:rsidR="00162EE4" w:rsidRPr="0098496A">
        <w:rPr>
          <w:rFonts w:ascii="Calibri" w:hAnsi="Calibri"/>
          <w:sz w:val="24"/>
          <w:szCs w:val="24"/>
        </w:rPr>
        <w:t>ων</w:t>
      </w:r>
      <w:r w:rsidR="00975368" w:rsidRPr="0098496A">
        <w:rPr>
          <w:rFonts w:ascii="Calibri" w:hAnsi="Calibri"/>
          <w:sz w:val="24"/>
          <w:szCs w:val="24"/>
        </w:rPr>
        <w:t>,</w:t>
      </w:r>
      <w:r w:rsidR="00162EE4" w:rsidRPr="0098496A">
        <w:rPr>
          <w:rFonts w:ascii="Calibri" w:hAnsi="Calibri"/>
          <w:sz w:val="24"/>
          <w:szCs w:val="24"/>
        </w:rPr>
        <w:t xml:space="preserve"> προκειμένου</w:t>
      </w:r>
      <w:r w:rsidR="00756392">
        <w:rPr>
          <w:rFonts w:ascii="Calibri" w:hAnsi="Calibri"/>
          <w:sz w:val="24"/>
          <w:szCs w:val="24"/>
        </w:rPr>
        <w:t xml:space="preserve"> </w:t>
      </w:r>
      <w:r w:rsidR="00162EE4" w:rsidRPr="0098496A">
        <w:rPr>
          <w:rFonts w:ascii="Calibri" w:hAnsi="Calibri"/>
          <w:sz w:val="24"/>
          <w:szCs w:val="24"/>
        </w:rPr>
        <w:t xml:space="preserve">να καλύψει υπηρεσιακές ανάγκες </w:t>
      </w:r>
      <w:r w:rsidR="003135E4" w:rsidRPr="0098496A">
        <w:rPr>
          <w:rFonts w:ascii="Calibri" w:hAnsi="Calibri"/>
          <w:sz w:val="24"/>
          <w:szCs w:val="24"/>
        </w:rPr>
        <w:t xml:space="preserve">για την εκτέλεση </w:t>
      </w:r>
      <w:r w:rsidR="00722FE1">
        <w:rPr>
          <w:rFonts w:ascii="Calibri" w:hAnsi="Calibri"/>
          <w:sz w:val="24"/>
          <w:szCs w:val="24"/>
        </w:rPr>
        <w:t xml:space="preserve">εξειδικευμένων </w:t>
      </w:r>
      <w:r w:rsidR="00162EE4" w:rsidRPr="0098496A">
        <w:rPr>
          <w:rFonts w:ascii="Calibri" w:hAnsi="Calibri"/>
          <w:sz w:val="24"/>
          <w:szCs w:val="24"/>
        </w:rPr>
        <w:t>εργασιών</w:t>
      </w:r>
      <w:r w:rsidR="00FA1CBA">
        <w:rPr>
          <w:rFonts w:ascii="Calibri" w:hAnsi="Calibri"/>
          <w:sz w:val="24"/>
          <w:szCs w:val="24"/>
        </w:rPr>
        <w:t>,</w:t>
      </w:r>
      <w:r w:rsidR="00756392">
        <w:rPr>
          <w:rFonts w:ascii="Calibri" w:hAnsi="Calibri"/>
          <w:sz w:val="24"/>
          <w:szCs w:val="24"/>
        </w:rPr>
        <w:t xml:space="preserve"> </w:t>
      </w:r>
      <w:r>
        <w:rPr>
          <w:rFonts w:ascii="Calibri" w:hAnsi="Calibri"/>
          <w:sz w:val="24"/>
          <w:szCs w:val="24"/>
        </w:rPr>
        <w:t xml:space="preserve">όπως </w:t>
      </w:r>
      <w:r w:rsidR="003116FC">
        <w:rPr>
          <w:rFonts w:ascii="Calibri" w:hAnsi="Calibri"/>
          <w:sz w:val="24"/>
          <w:szCs w:val="24"/>
        </w:rPr>
        <w:t>ανέλκυση</w:t>
      </w:r>
      <w:r>
        <w:rPr>
          <w:rFonts w:ascii="Calibri" w:hAnsi="Calibri"/>
          <w:sz w:val="24"/>
          <w:szCs w:val="24"/>
        </w:rPr>
        <w:t xml:space="preserve"> και </w:t>
      </w:r>
      <w:r w:rsidR="003116FC">
        <w:rPr>
          <w:rFonts w:ascii="Calibri" w:hAnsi="Calibri"/>
          <w:sz w:val="24"/>
          <w:szCs w:val="24"/>
        </w:rPr>
        <w:t>καθέλκυση</w:t>
      </w:r>
      <w:r w:rsidR="00756392">
        <w:rPr>
          <w:rFonts w:ascii="Calibri" w:hAnsi="Calibri"/>
          <w:sz w:val="24"/>
          <w:szCs w:val="24"/>
        </w:rPr>
        <w:t xml:space="preserve"> </w:t>
      </w:r>
      <w:r w:rsidR="003116FC">
        <w:rPr>
          <w:rFonts w:ascii="Calibri" w:hAnsi="Calibri"/>
          <w:sz w:val="24"/>
          <w:szCs w:val="24"/>
        </w:rPr>
        <w:t>υποβρυχίων</w:t>
      </w:r>
      <w:r w:rsidR="00756392">
        <w:rPr>
          <w:rFonts w:ascii="Calibri" w:hAnsi="Calibri"/>
          <w:sz w:val="24"/>
          <w:szCs w:val="24"/>
        </w:rPr>
        <w:t xml:space="preserve"> </w:t>
      </w:r>
      <w:r w:rsidR="003116FC">
        <w:rPr>
          <w:rFonts w:ascii="Calibri" w:hAnsi="Calibri"/>
          <w:sz w:val="24"/>
          <w:szCs w:val="24"/>
        </w:rPr>
        <w:t>αντλητικών</w:t>
      </w:r>
      <w:r w:rsidR="00756392">
        <w:rPr>
          <w:rFonts w:ascii="Calibri" w:hAnsi="Calibri"/>
          <w:sz w:val="24"/>
          <w:szCs w:val="24"/>
        </w:rPr>
        <w:t xml:space="preserve"> </w:t>
      </w:r>
      <w:r w:rsidR="003116FC">
        <w:rPr>
          <w:rFonts w:ascii="Calibri" w:hAnsi="Calibri"/>
          <w:sz w:val="24"/>
          <w:szCs w:val="24"/>
        </w:rPr>
        <w:t>συγκροτημάτων</w:t>
      </w:r>
      <w:r>
        <w:rPr>
          <w:rFonts w:ascii="Calibri" w:hAnsi="Calibri"/>
          <w:sz w:val="24"/>
          <w:szCs w:val="24"/>
        </w:rPr>
        <w:t xml:space="preserve"> σε </w:t>
      </w:r>
      <w:r w:rsidR="003116FC">
        <w:rPr>
          <w:rFonts w:ascii="Calibri" w:hAnsi="Calibri"/>
          <w:sz w:val="24"/>
          <w:szCs w:val="24"/>
        </w:rPr>
        <w:t>γεωτρήσεις</w:t>
      </w:r>
      <w:r w:rsidR="00756392">
        <w:rPr>
          <w:rFonts w:ascii="Calibri" w:hAnsi="Calibri"/>
          <w:sz w:val="24"/>
          <w:szCs w:val="24"/>
        </w:rPr>
        <w:t xml:space="preserve"> </w:t>
      </w:r>
      <w:r w:rsidR="003116FC">
        <w:rPr>
          <w:rFonts w:ascii="Calibri" w:hAnsi="Calibri"/>
          <w:sz w:val="24"/>
          <w:szCs w:val="24"/>
        </w:rPr>
        <w:t>ύδρευσης</w:t>
      </w:r>
      <w:r>
        <w:rPr>
          <w:rFonts w:ascii="Calibri" w:hAnsi="Calibri"/>
          <w:sz w:val="24"/>
          <w:szCs w:val="24"/>
        </w:rPr>
        <w:t xml:space="preserve">, </w:t>
      </w:r>
      <w:r w:rsidR="003116FC">
        <w:rPr>
          <w:rFonts w:ascii="Calibri" w:hAnsi="Calibri"/>
          <w:sz w:val="24"/>
          <w:szCs w:val="24"/>
        </w:rPr>
        <w:t>μεταφορά</w:t>
      </w:r>
      <w:r w:rsidR="00756392">
        <w:rPr>
          <w:rFonts w:ascii="Calibri" w:hAnsi="Calibri"/>
          <w:sz w:val="24"/>
          <w:szCs w:val="24"/>
        </w:rPr>
        <w:t xml:space="preserve"> </w:t>
      </w:r>
      <w:r w:rsidR="003116FC">
        <w:rPr>
          <w:rFonts w:ascii="Calibri" w:hAnsi="Calibri"/>
          <w:sz w:val="24"/>
          <w:szCs w:val="24"/>
        </w:rPr>
        <w:t>ηλεκτροκινητήρων</w:t>
      </w:r>
      <w:r>
        <w:rPr>
          <w:rFonts w:ascii="Calibri" w:hAnsi="Calibri"/>
          <w:sz w:val="24"/>
          <w:szCs w:val="24"/>
        </w:rPr>
        <w:t xml:space="preserve"> και </w:t>
      </w:r>
      <w:r w:rsidR="003116FC">
        <w:rPr>
          <w:rFonts w:ascii="Calibri" w:hAnsi="Calibri"/>
          <w:sz w:val="24"/>
          <w:szCs w:val="24"/>
        </w:rPr>
        <w:t>παρελκομένω</w:t>
      </w:r>
      <w:r w:rsidR="00223900">
        <w:rPr>
          <w:rFonts w:ascii="Calibri" w:hAnsi="Calibri"/>
          <w:sz w:val="24"/>
          <w:szCs w:val="24"/>
        </w:rPr>
        <w:t xml:space="preserve">ν </w:t>
      </w:r>
      <w:r w:rsidR="003116FC">
        <w:rPr>
          <w:rFonts w:ascii="Calibri" w:hAnsi="Calibri"/>
          <w:sz w:val="24"/>
          <w:szCs w:val="24"/>
        </w:rPr>
        <w:t>αντλιοστασίων</w:t>
      </w:r>
      <w:r>
        <w:rPr>
          <w:rFonts w:ascii="Calibri" w:hAnsi="Calibri"/>
          <w:sz w:val="24"/>
          <w:szCs w:val="24"/>
        </w:rPr>
        <w:t xml:space="preserve">, </w:t>
      </w:r>
      <w:r w:rsidR="003116FC">
        <w:rPr>
          <w:rFonts w:ascii="Calibri" w:hAnsi="Calibri"/>
          <w:sz w:val="24"/>
          <w:szCs w:val="24"/>
        </w:rPr>
        <w:t>μεταφορά</w:t>
      </w:r>
      <w:r w:rsidR="00756392">
        <w:rPr>
          <w:rFonts w:ascii="Calibri" w:hAnsi="Calibri"/>
          <w:sz w:val="24"/>
          <w:szCs w:val="24"/>
        </w:rPr>
        <w:t xml:space="preserve"> </w:t>
      </w:r>
      <w:r w:rsidR="003116FC">
        <w:rPr>
          <w:rFonts w:ascii="Calibri" w:hAnsi="Calibri"/>
          <w:sz w:val="24"/>
          <w:szCs w:val="24"/>
        </w:rPr>
        <w:t>χαλασμένων</w:t>
      </w:r>
      <w:r w:rsidR="00756392">
        <w:rPr>
          <w:rFonts w:ascii="Calibri" w:hAnsi="Calibri"/>
          <w:sz w:val="24"/>
          <w:szCs w:val="24"/>
        </w:rPr>
        <w:t xml:space="preserve"> </w:t>
      </w:r>
      <w:r w:rsidR="003116FC">
        <w:rPr>
          <w:rFonts w:ascii="Calibri" w:hAnsi="Calibri"/>
          <w:sz w:val="24"/>
          <w:szCs w:val="24"/>
        </w:rPr>
        <w:t>οχημάτων</w:t>
      </w:r>
      <w:r>
        <w:rPr>
          <w:rFonts w:ascii="Calibri" w:hAnsi="Calibri"/>
          <w:sz w:val="24"/>
          <w:szCs w:val="24"/>
        </w:rPr>
        <w:t xml:space="preserve"> προς </w:t>
      </w:r>
      <w:r w:rsidR="003116FC">
        <w:rPr>
          <w:rFonts w:ascii="Calibri" w:hAnsi="Calibri"/>
          <w:sz w:val="24"/>
          <w:szCs w:val="24"/>
        </w:rPr>
        <w:t>επισκευή</w:t>
      </w:r>
      <w:r w:rsidR="00975368" w:rsidRPr="0098496A">
        <w:rPr>
          <w:rFonts w:ascii="Calibri" w:hAnsi="Calibri"/>
          <w:sz w:val="24"/>
          <w:szCs w:val="24"/>
        </w:rPr>
        <w:t xml:space="preserve"> και γενικά εργασιών για τις οποίες δεν διαθέτει τον κατάλληλο μηχανολογικό εξοπλισμό.</w:t>
      </w:r>
    </w:p>
    <w:p w:rsidR="003135E4" w:rsidRPr="0098496A" w:rsidRDefault="003135E4" w:rsidP="003135E4">
      <w:pPr>
        <w:pStyle w:val="2"/>
        <w:tabs>
          <w:tab w:val="clear" w:pos="0"/>
          <w:tab w:val="left" w:pos="709"/>
        </w:tabs>
        <w:ind w:firstLine="284"/>
        <w:rPr>
          <w:rFonts w:ascii="Calibri" w:hAnsi="Calibri"/>
          <w:sz w:val="24"/>
          <w:szCs w:val="24"/>
        </w:rPr>
      </w:pPr>
      <w:r w:rsidRPr="0098496A">
        <w:rPr>
          <w:rFonts w:ascii="Calibri" w:hAnsi="Calibri"/>
          <w:sz w:val="24"/>
          <w:szCs w:val="24"/>
        </w:rPr>
        <w:t xml:space="preserve">Οι </w:t>
      </w:r>
      <w:r w:rsidR="009045F7">
        <w:rPr>
          <w:rFonts w:ascii="Calibri" w:hAnsi="Calibri"/>
          <w:sz w:val="24"/>
          <w:szCs w:val="24"/>
        </w:rPr>
        <w:t xml:space="preserve">ζητούμενες </w:t>
      </w:r>
      <w:r w:rsidR="00FA1CBA">
        <w:rPr>
          <w:rFonts w:ascii="Calibri" w:hAnsi="Calibri"/>
          <w:sz w:val="24"/>
          <w:szCs w:val="24"/>
        </w:rPr>
        <w:t>υπηρεσίες</w:t>
      </w:r>
      <w:r w:rsidR="00756392">
        <w:rPr>
          <w:rFonts w:ascii="Calibri" w:hAnsi="Calibri"/>
          <w:sz w:val="24"/>
          <w:szCs w:val="24"/>
        </w:rPr>
        <w:t xml:space="preserve"> </w:t>
      </w:r>
      <w:r w:rsidR="009045F7">
        <w:rPr>
          <w:rFonts w:ascii="Calibri" w:hAnsi="Calibri"/>
          <w:sz w:val="24"/>
          <w:szCs w:val="24"/>
        </w:rPr>
        <w:t xml:space="preserve">μίσθωσης </w:t>
      </w:r>
      <w:r w:rsidRPr="0098496A">
        <w:rPr>
          <w:rFonts w:ascii="Calibri" w:hAnsi="Calibri"/>
          <w:sz w:val="24"/>
          <w:szCs w:val="24"/>
        </w:rPr>
        <w:t xml:space="preserve">έχουν ταξινομηθεί σε </w:t>
      </w:r>
      <w:r w:rsidR="00FA1CBA">
        <w:rPr>
          <w:rFonts w:ascii="Calibri" w:hAnsi="Calibri"/>
          <w:sz w:val="24"/>
          <w:szCs w:val="24"/>
        </w:rPr>
        <w:t>δύο</w:t>
      </w:r>
      <w:r w:rsidRPr="0098496A">
        <w:rPr>
          <w:rFonts w:ascii="Calibri" w:hAnsi="Calibri"/>
          <w:sz w:val="24"/>
          <w:szCs w:val="24"/>
        </w:rPr>
        <w:t xml:space="preserve"> βασικές ομάδες, ως εξής:</w:t>
      </w:r>
    </w:p>
    <w:p w:rsidR="003135E4" w:rsidRDefault="003135E4" w:rsidP="003135E4">
      <w:pPr>
        <w:pStyle w:val="2"/>
        <w:tabs>
          <w:tab w:val="clear" w:pos="0"/>
          <w:tab w:val="left" w:pos="709"/>
        </w:tabs>
        <w:ind w:firstLine="284"/>
        <w:rPr>
          <w:rFonts w:ascii="Calibri" w:hAnsi="Calibri"/>
          <w:sz w:val="20"/>
        </w:rPr>
      </w:pPr>
    </w:p>
    <w:tbl>
      <w:tblPr>
        <w:tblW w:w="890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7371"/>
      </w:tblGrid>
      <w:tr w:rsidR="003135E4" w:rsidRPr="003116FC" w:rsidTr="003116FC">
        <w:trPr>
          <w:trHeight w:val="227"/>
        </w:trPr>
        <w:tc>
          <w:tcPr>
            <w:tcW w:w="1531" w:type="dxa"/>
            <w:shd w:val="clear" w:color="auto" w:fill="E5DFEC" w:themeFill="accent4" w:themeFillTint="33"/>
            <w:vAlign w:val="center"/>
          </w:tcPr>
          <w:p w:rsidR="003135E4" w:rsidRPr="00B86B7E" w:rsidRDefault="003135E4" w:rsidP="003C6815">
            <w:pPr>
              <w:ind w:firstLine="33"/>
              <w:jc w:val="center"/>
              <w:rPr>
                <w:rFonts w:cs="Arial"/>
                <w:b/>
                <w:sz w:val="20"/>
              </w:rPr>
            </w:pPr>
            <w:r w:rsidRPr="00B86B7E">
              <w:rPr>
                <w:rFonts w:cs="Arial"/>
                <w:b/>
                <w:sz w:val="20"/>
              </w:rPr>
              <w:t>ΟΜΑΔΑ</w:t>
            </w:r>
          </w:p>
        </w:tc>
        <w:tc>
          <w:tcPr>
            <w:tcW w:w="7371" w:type="dxa"/>
            <w:shd w:val="clear" w:color="auto" w:fill="E5DFEC" w:themeFill="accent4" w:themeFillTint="33"/>
            <w:vAlign w:val="center"/>
          </w:tcPr>
          <w:p w:rsidR="003135E4" w:rsidRPr="00B86B7E" w:rsidRDefault="003135E4" w:rsidP="009045F7">
            <w:pPr>
              <w:ind w:firstLine="33"/>
              <w:jc w:val="center"/>
              <w:rPr>
                <w:rFonts w:cs="Arial"/>
                <w:b/>
                <w:sz w:val="20"/>
              </w:rPr>
            </w:pPr>
            <w:r w:rsidRPr="00B86B7E">
              <w:rPr>
                <w:rFonts w:cs="Arial"/>
                <w:b/>
                <w:sz w:val="20"/>
              </w:rPr>
              <w:t xml:space="preserve">ΕΙΔΟΣ </w:t>
            </w:r>
            <w:r w:rsidR="009045F7" w:rsidRPr="00B86B7E">
              <w:rPr>
                <w:rFonts w:cs="Arial"/>
                <w:b/>
                <w:sz w:val="20"/>
              </w:rPr>
              <w:t>ΥΠΗΡΕΣΙΑΣ</w:t>
            </w:r>
          </w:p>
        </w:tc>
      </w:tr>
      <w:tr w:rsidR="00E82C99" w:rsidRPr="003116FC" w:rsidTr="003116FC">
        <w:trPr>
          <w:trHeight w:val="227"/>
        </w:trPr>
        <w:tc>
          <w:tcPr>
            <w:tcW w:w="1531" w:type="dxa"/>
            <w:vAlign w:val="center"/>
          </w:tcPr>
          <w:p w:rsidR="00E82C99" w:rsidRPr="00B86B7E" w:rsidRDefault="00E82C99" w:rsidP="00BF5CEB">
            <w:pPr>
              <w:ind w:firstLine="0"/>
              <w:jc w:val="center"/>
              <w:rPr>
                <w:rFonts w:ascii="Tahoma" w:hAnsi="Tahoma" w:cs="Tahoma"/>
                <w:b/>
                <w:szCs w:val="22"/>
              </w:rPr>
            </w:pPr>
            <w:r w:rsidRPr="00B86B7E">
              <w:rPr>
                <w:rFonts w:ascii="Tahoma" w:hAnsi="Tahoma" w:cs="Tahoma"/>
                <w:b/>
                <w:sz w:val="22"/>
                <w:szCs w:val="22"/>
              </w:rPr>
              <w:t>Α</w:t>
            </w:r>
          </w:p>
        </w:tc>
        <w:tc>
          <w:tcPr>
            <w:tcW w:w="7371" w:type="dxa"/>
            <w:vAlign w:val="center"/>
          </w:tcPr>
          <w:p w:rsidR="00E82C99" w:rsidRPr="00B86B7E" w:rsidRDefault="00E82C99" w:rsidP="00BF5CEB">
            <w:pPr>
              <w:ind w:firstLine="0"/>
              <w:jc w:val="center"/>
              <w:rPr>
                <w:rFonts w:ascii="Tahoma" w:hAnsi="Tahoma" w:cs="Tahoma"/>
                <w:szCs w:val="22"/>
              </w:rPr>
            </w:pPr>
            <w:r w:rsidRPr="00B86B7E">
              <w:rPr>
                <w:rFonts w:ascii="Tahoma" w:hAnsi="Tahoma" w:cs="Tahoma"/>
                <w:sz w:val="22"/>
                <w:szCs w:val="22"/>
              </w:rPr>
              <w:t>Μίσθωση μικρού γερανοφόρου οχήματος</w:t>
            </w:r>
          </w:p>
        </w:tc>
      </w:tr>
      <w:tr w:rsidR="00E82C99" w:rsidRPr="007C555D" w:rsidTr="003116FC">
        <w:trPr>
          <w:trHeight w:val="227"/>
        </w:trPr>
        <w:tc>
          <w:tcPr>
            <w:tcW w:w="1531" w:type="dxa"/>
            <w:vAlign w:val="center"/>
          </w:tcPr>
          <w:p w:rsidR="00E82C99" w:rsidRPr="00B86B7E" w:rsidRDefault="00E82C99" w:rsidP="00BF5CEB">
            <w:pPr>
              <w:ind w:firstLine="0"/>
              <w:jc w:val="center"/>
              <w:rPr>
                <w:rFonts w:ascii="Tahoma" w:hAnsi="Tahoma" w:cs="Tahoma"/>
                <w:b/>
                <w:szCs w:val="22"/>
              </w:rPr>
            </w:pPr>
            <w:r w:rsidRPr="00B86B7E">
              <w:rPr>
                <w:rFonts w:ascii="Tahoma" w:hAnsi="Tahoma" w:cs="Tahoma"/>
                <w:b/>
                <w:sz w:val="22"/>
                <w:szCs w:val="22"/>
              </w:rPr>
              <w:t>Β</w:t>
            </w:r>
          </w:p>
        </w:tc>
        <w:tc>
          <w:tcPr>
            <w:tcW w:w="7371" w:type="dxa"/>
            <w:vAlign w:val="center"/>
          </w:tcPr>
          <w:p w:rsidR="00E82C99" w:rsidRPr="00B86B7E" w:rsidRDefault="00E82C99" w:rsidP="00BF5CEB">
            <w:pPr>
              <w:ind w:firstLine="0"/>
              <w:jc w:val="center"/>
              <w:rPr>
                <w:rFonts w:ascii="Tahoma" w:hAnsi="Tahoma" w:cs="Tahoma"/>
                <w:szCs w:val="22"/>
              </w:rPr>
            </w:pPr>
            <w:r w:rsidRPr="00B86B7E">
              <w:rPr>
                <w:rFonts w:ascii="Tahoma" w:hAnsi="Tahoma" w:cs="Tahoma"/>
                <w:sz w:val="22"/>
                <w:szCs w:val="22"/>
              </w:rPr>
              <w:t>Μίσθωση μεγάλου γερανοφόρου οχήματος</w:t>
            </w:r>
          </w:p>
        </w:tc>
      </w:tr>
    </w:tbl>
    <w:p w:rsidR="003135E4" w:rsidRDefault="003135E4" w:rsidP="003135E4">
      <w:pPr>
        <w:ind w:firstLine="284"/>
        <w:rPr>
          <w:rFonts w:ascii="Calibri" w:hAnsi="Calibri" w:cs="Tahoma"/>
          <w:sz w:val="20"/>
        </w:rPr>
      </w:pPr>
    </w:p>
    <w:p w:rsidR="003135E4" w:rsidRPr="0098496A" w:rsidRDefault="00414089" w:rsidP="003135E4">
      <w:pPr>
        <w:tabs>
          <w:tab w:val="clear" w:pos="709"/>
          <w:tab w:val="left" w:pos="0"/>
        </w:tabs>
        <w:ind w:firstLine="284"/>
        <w:rPr>
          <w:rFonts w:ascii="Calibri" w:hAnsi="Calibri" w:cs="Tahoma"/>
          <w:szCs w:val="24"/>
        </w:rPr>
      </w:pPr>
      <w:r w:rsidRPr="0098496A">
        <w:rPr>
          <w:rFonts w:ascii="Calibri" w:hAnsi="Calibri" w:cs="Tahoma"/>
          <w:szCs w:val="24"/>
        </w:rPr>
        <w:t>Οι</w:t>
      </w:r>
      <w:r w:rsidR="00756392">
        <w:rPr>
          <w:rFonts w:ascii="Calibri" w:hAnsi="Calibri" w:cs="Tahoma"/>
          <w:szCs w:val="24"/>
        </w:rPr>
        <w:t xml:space="preserve"> </w:t>
      </w:r>
      <w:r w:rsidR="009045F7">
        <w:rPr>
          <w:rFonts w:ascii="Calibri" w:hAnsi="Calibri" w:cs="Tahoma"/>
          <w:szCs w:val="24"/>
        </w:rPr>
        <w:t>παραπάνω υπη</w:t>
      </w:r>
      <w:r w:rsidR="003135E4" w:rsidRPr="0098496A">
        <w:rPr>
          <w:rFonts w:ascii="Calibri" w:hAnsi="Calibri" w:cs="Tahoma"/>
          <w:szCs w:val="24"/>
        </w:rPr>
        <w:t>ρ</w:t>
      </w:r>
      <w:r w:rsidR="009045F7">
        <w:rPr>
          <w:rFonts w:ascii="Calibri" w:hAnsi="Calibri" w:cs="Tahoma"/>
          <w:szCs w:val="24"/>
        </w:rPr>
        <w:t>ε</w:t>
      </w:r>
      <w:r w:rsidR="003135E4" w:rsidRPr="0098496A">
        <w:rPr>
          <w:rFonts w:ascii="Calibri" w:hAnsi="Calibri" w:cs="Tahoma"/>
          <w:szCs w:val="24"/>
        </w:rPr>
        <w:t>σί</w:t>
      </w:r>
      <w:r w:rsidRPr="0098496A">
        <w:rPr>
          <w:rFonts w:ascii="Calibri" w:hAnsi="Calibri" w:cs="Tahoma"/>
          <w:szCs w:val="24"/>
        </w:rPr>
        <w:t>ες</w:t>
      </w:r>
      <w:r w:rsidR="003135E4" w:rsidRPr="0098496A">
        <w:rPr>
          <w:rFonts w:ascii="Calibri" w:hAnsi="Calibri" w:cs="Tahoma"/>
          <w:szCs w:val="24"/>
        </w:rPr>
        <w:t xml:space="preserve"> θα </w:t>
      </w:r>
      <w:r w:rsidR="009045F7">
        <w:rPr>
          <w:rFonts w:ascii="Calibri" w:hAnsi="Calibri" w:cs="Tahoma"/>
          <w:szCs w:val="24"/>
        </w:rPr>
        <w:t>ανατεθούν</w:t>
      </w:r>
      <w:r w:rsidR="003135E4" w:rsidRPr="0098496A">
        <w:rPr>
          <w:rFonts w:ascii="Calibri" w:hAnsi="Calibri" w:cs="Tahoma"/>
          <w:szCs w:val="24"/>
        </w:rPr>
        <w:t xml:space="preserve"> με </w:t>
      </w:r>
      <w:r w:rsidR="009045F7">
        <w:rPr>
          <w:rFonts w:ascii="Calibri" w:hAnsi="Calibri" w:cs="Tahoma"/>
          <w:szCs w:val="24"/>
        </w:rPr>
        <w:t>α</w:t>
      </w:r>
      <w:r w:rsidR="003135E4" w:rsidRPr="0098496A">
        <w:rPr>
          <w:rFonts w:ascii="Calibri" w:hAnsi="Calibri" w:cs="Tahoma"/>
          <w:szCs w:val="24"/>
        </w:rPr>
        <w:t xml:space="preserve">πόφαση </w:t>
      </w:r>
      <w:r w:rsidR="009045F7">
        <w:rPr>
          <w:rFonts w:ascii="Calibri" w:hAnsi="Calibri" w:cs="Tahoma"/>
          <w:szCs w:val="24"/>
        </w:rPr>
        <w:t xml:space="preserve">του </w:t>
      </w:r>
      <w:r w:rsidR="003705A4">
        <w:rPr>
          <w:rFonts w:ascii="Calibri" w:hAnsi="Calibri" w:cs="Tahoma"/>
          <w:szCs w:val="24"/>
        </w:rPr>
        <w:t>Δ.Σ. ΤΗΣ ΔΕΥΑΛ</w:t>
      </w:r>
      <w:r w:rsidR="003135E4" w:rsidRPr="0098496A">
        <w:rPr>
          <w:rFonts w:ascii="Calibri" w:hAnsi="Calibri" w:cs="Tahoma"/>
          <w:szCs w:val="24"/>
        </w:rPr>
        <w:t>, η οποία θα καθορίζει τον ανάδοχο (ή τους αν</w:t>
      </w:r>
      <w:r w:rsidR="00735CA0" w:rsidRPr="0098496A">
        <w:rPr>
          <w:rFonts w:ascii="Calibri" w:hAnsi="Calibri" w:cs="Tahoma"/>
          <w:szCs w:val="24"/>
        </w:rPr>
        <w:t>α</w:t>
      </w:r>
      <w:r w:rsidR="003135E4" w:rsidRPr="0098496A">
        <w:rPr>
          <w:rFonts w:ascii="Calibri" w:hAnsi="Calibri" w:cs="Tahoma"/>
          <w:szCs w:val="24"/>
        </w:rPr>
        <w:t xml:space="preserve">δόχους) και το </w:t>
      </w:r>
      <w:r w:rsidR="009045F7">
        <w:rPr>
          <w:rFonts w:ascii="Calibri" w:hAnsi="Calibri" w:cs="Tahoma"/>
          <w:szCs w:val="24"/>
        </w:rPr>
        <w:t xml:space="preserve">συμβατικό </w:t>
      </w:r>
      <w:r w:rsidR="003135E4" w:rsidRPr="0098496A">
        <w:rPr>
          <w:rFonts w:ascii="Calibri" w:hAnsi="Calibri" w:cs="Tahoma"/>
          <w:szCs w:val="24"/>
        </w:rPr>
        <w:t xml:space="preserve">κόστος υπηρεσίας ανά ομάδα. </w:t>
      </w:r>
      <w:r w:rsidR="009045F7" w:rsidRPr="0098496A">
        <w:rPr>
          <w:rFonts w:ascii="Calibri" w:hAnsi="Calibri" w:cs="Tahoma"/>
          <w:szCs w:val="24"/>
        </w:rPr>
        <w:t xml:space="preserve">Οι </w:t>
      </w:r>
      <w:r w:rsidR="009045F7">
        <w:rPr>
          <w:rFonts w:ascii="Calibri" w:hAnsi="Calibri" w:cs="Tahoma"/>
          <w:szCs w:val="24"/>
        </w:rPr>
        <w:t>υπη</w:t>
      </w:r>
      <w:r w:rsidR="009045F7" w:rsidRPr="0098496A">
        <w:rPr>
          <w:rFonts w:ascii="Calibri" w:hAnsi="Calibri" w:cs="Tahoma"/>
          <w:szCs w:val="24"/>
        </w:rPr>
        <w:t>ρ</w:t>
      </w:r>
      <w:r w:rsidR="009045F7">
        <w:rPr>
          <w:rFonts w:ascii="Calibri" w:hAnsi="Calibri" w:cs="Tahoma"/>
          <w:szCs w:val="24"/>
        </w:rPr>
        <w:t>ε</w:t>
      </w:r>
      <w:r w:rsidR="009045F7" w:rsidRPr="0098496A">
        <w:rPr>
          <w:rFonts w:ascii="Calibri" w:hAnsi="Calibri" w:cs="Tahoma"/>
          <w:szCs w:val="24"/>
        </w:rPr>
        <w:t xml:space="preserve">σίες θα εκτελεστούν </w:t>
      </w:r>
      <w:r w:rsidR="003135E4" w:rsidRPr="0098496A">
        <w:rPr>
          <w:rFonts w:ascii="Calibri" w:hAnsi="Calibri" w:cs="Tahoma"/>
          <w:szCs w:val="24"/>
        </w:rPr>
        <w:t xml:space="preserve">τμηματικά και </w:t>
      </w:r>
      <w:r w:rsidR="003705A4">
        <w:rPr>
          <w:rFonts w:ascii="Calibri" w:hAnsi="Calibri" w:cs="Tahoma"/>
          <w:szCs w:val="24"/>
        </w:rPr>
        <w:t>ανάλογα με τις ανάγκες της ΔΕΥΑΛ</w:t>
      </w:r>
      <w:r w:rsidR="00162EE4" w:rsidRPr="0098496A">
        <w:rPr>
          <w:rFonts w:ascii="Calibri" w:hAnsi="Calibri" w:cs="Tahoma"/>
          <w:szCs w:val="24"/>
        </w:rPr>
        <w:t>.</w:t>
      </w:r>
    </w:p>
    <w:p w:rsidR="003135E4" w:rsidRPr="0098496A" w:rsidRDefault="003705A4" w:rsidP="003135E4">
      <w:pPr>
        <w:widowControl w:val="0"/>
        <w:tabs>
          <w:tab w:val="left" w:pos="9540"/>
          <w:tab w:val="left" w:pos="9638"/>
        </w:tabs>
        <w:autoSpaceDE w:val="0"/>
        <w:autoSpaceDN w:val="0"/>
        <w:adjustRightInd w:val="0"/>
        <w:spacing w:before="1" w:line="254" w:lineRule="exact"/>
        <w:ind w:right="-82" w:firstLine="284"/>
        <w:rPr>
          <w:rFonts w:ascii="Calibri" w:hAnsi="Calibri" w:cs="Tahoma"/>
          <w:color w:val="000000"/>
          <w:szCs w:val="24"/>
        </w:rPr>
      </w:pPr>
      <w:r>
        <w:rPr>
          <w:rFonts w:ascii="Calibri" w:hAnsi="Calibri" w:cs="Tahoma"/>
          <w:szCs w:val="24"/>
        </w:rPr>
        <w:t xml:space="preserve">Η ΔΕΥΑΛ </w:t>
      </w:r>
      <w:r w:rsidR="003135E4" w:rsidRPr="0098496A">
        <w:rPr>
          <w:rFonts w:ascii="Calibri" w:hAnsi="Calibri" w:cs="Tahoma"/>
          <w:szCs w:val="24"/>
        </w:rPr>
        <w:t xml:space="preserve"> διατηρεί το δικαίωμα να μην εξαντλήσει όλο το ποσό του προϋπολογισμού.</w:t>
      </w:r>
    </w:p>
    <w:p w:rsidR="003135E4" w:rsidRPr="0098496A" w:rsidRDefault="003135E4" w:rsidP="003135E4">
      <w:pPr>
        <w:ind w:firstLine="284"/>
        <w:rPr>
          <w:rFonts w:ascii="Calibri" w:hAnsi="Calibri" w:cs="Tahoma"/>
          <w:szCs w:val="24"/>
        </w:rPr>
      </w:pPr>
      <w:r w:rsidRPr="0098496A">
        <w:rPr>
          <w:rFonts w:ascii="Calibri" w:hAnsi="Calibri" w:cs="Tahoma"/>
          <w:szCs w:val="24"/>
        </w:rPr>
        <w:t xml:space="preserve">Η ενδεικτική δαπάνη της </w:t>
      </w:r>
      <w:r w:rsidR="00EA4C6C" w:rsidRPr="0098496A">
        <w:rPr>
          <w:rFonts w:ascii="Calibri" w:hAnsi="Calibri" w:cs="Tahoma"/>
          <w:szCs w:val="24"/>
        </w:rPr>
        <w:t>μίσθωσης</w:t>
      </w:r>
      <w:r w:rsidRPr="0098496A">
        <w:rPr>
          <w:rFonts w:ascii="Calibri" w:hAnsi="Calibri" w:cs="Tahoma"/>
          <w:szCs w:val="24"/>
        </w:rPr>
        <w:t xml:space="preserve"> ανέρχεται σε </w:t>
      </w:r>
      <w:r w:rsidR="00274289">
        <w:rPr>
          <w:rFonts w:ascii="Calibri" w:hAnsi="Calibri" w:cs="Tahoma"/>
          <w:b/>
          <w:szCs w:val="24"/>
          <w:u w:val="single"/>
        </w:rPr>
        <w:t>19</w:t>
      </w:r>
      <w:r w:rsidR="00B1325E">
        <w:rPr>
          <w:rFonts w:ascii="Calibri" w:hAnsi="Calibri" w:cs="Tahoma"/>
          <w:b/>
          <w:szCs w:val="24"/>
          <w:u w:val="single"/>
        </w:rPr>
        <w:t>.8</w:t>
      </w:r>
      <w:r w:rsidR="00045FBA">
        <w:rPr>
          <w:rFonts w:ascii="Calibri" w:hAnsi="Calibri" w:cs="Tahoma"/>
          <w:b/>
          <w:szCs w:val="24"/>
          <w:u w:val="single"/>
        </w:rPr>
        <w:t>0</w:t>
      </w:r>
      <w:r w:rsidRPr="0098496A">
        <w:rPr>
          <w:rFonts w:ascii="Calibri" w:hAnsi="Calibri" w:cs="Tahoma"/>
          <w:b/>
          <w:szCs w:val="24"/>
          <w:u w:val="single"/>
        </w:rPr>
        <w:t>0,00</w:t>
      </w:r>
      <w:r w:rsidR="00274289">
        <w:rPr>
          <w:rFonts w:ascii="Calibri" w:hAnsi="Calibri" w:cs="Tahoma"/>
          <w:szCs w:val="24"/>
        </w:rPr>
        <w:t xml:space="preserve">ευρώ  </w:t>
      </w:r>
      <w:r w:rsidR="003116FC">
        <w:rPr>
          <w:rFonts w:ascii="Calibri" w:hAnsi="Calibri" w:cs="Tahoma"/>
          <w:szCs w:val="24"/>
        </w:rPr>
        <w:t>εκτός</w:t>
      </w:r>
      <w:r w:rsidRPr="0098496A">
        <w:rPr>
          <w:rFonts w:ascii="Calibri" w:hAnsi="Calibri" w:cs="Tahoma"/>
          <w:szCs w:val="24"/>
        </w:rPr>
        <w:t xml:space="preserve"> του ΦΠΑ</w:t>
      </w:r>
      <w:r w:rsidR="00697697">
        <w:rPr>
          <w:rFonts w:ascii="Calibri" w:hAnsi="Calibri" w:cs="Tahoma"/>
          <w:szCs w:val="24"/>
        </w:rPr>
        <w:t>17</w:t>
      </w:r>
      <w:r w:rsidR="001C70E4">
        <w:rPr>
          <w:rFonts w:ascii="Calibri" w:hAnsi="Calibri" w:cs="Tahoma"/>
          <w:szCs w:val="24"/>
        </w:rPr>
        <w:t>%</w:t>
      </w:r>
      <w:r w:rsidRPr="0098496A">
        <w:rPr>
          <w:rFonts w:ascii="Calibri" w:hAnsi="Calibri" w:cs="Tahoma"/>
          <w:szCs w:val="24"/>
        </w:rPr>
        <w:t>.</w:t>
      </w:r>
    </w:p>
    <w:p w:rsidR="003135E4" w:rsidRPr="000C00B9" w:rsidRDefault="003135E4" w:rsidP="003135E4">
      <w:pPr>
        <w:ind w:firstLine="284"/>
        <w:rPr>
          <w:rFonts w:ascii="Calibri" w:hAnsi="Calibri" w:cs="Tahoma"/>
          <w:szCs w:val="24"/>
        </w:rPr>
      </w:pPr>
      <w:r w:rsidRPr="0098496A">
        <w:rPr>
          <w:rFonts w:ascii="Calibri" w:hAnsi="Calibri" w:cs="Tahoma"/>
          <w:szCs w:val="24"/>
        </w:rPr>
        <w:t xml:space="preserve">Η χρηματοδότηση θα προέρχεται από </w:t>
      </w:r>
      <w:r w:rsidR="00274289">
        <w:rPr>
          <w:rFonts w:ascii="Calibri" w:hAnsi="Calibri" w:cs="Tahoma"/>
          <w:szCs w:val="24"/>
        </w:rPr>
        <w:t>τους πόρους της ΔΕΥΑΛ</w:t>
      </w:r>
      <w:r w:rsidRPr="0098496A">
        <w:rPr>
          <w:rFonts w:ascii="Calibri" w:hAnsi="Calibri" w:cs="Tahoma"/>
          <w:szCs w:val="24"/>
        </w:rPr>
        <w:t xml:space="preserve"> και σε βάρος τ</w:t>
      </w:r>
      <w:r w:rsidR="00E859A1" w:rsidRPr="0098496A">
        <w:rPr>
          <w:rFonts w:ascii="Calibri" w:hAnsi="Calibri" w:cs="Tahoma"/>
          <w:szCs w:val="24"/>
        </w:rPr>
        <w:t>ων</w:t>
      </w:r>
      <w:r w:rsidR="0031455B">
        <w:rPr>
          <w:rFonts w:ascii="Calibri" w:hAnsi="Calibri" w:cs="Tahoma"/>
          <w:szCs w:val="24"/>
        </w:rPr>
        <w:t xml:space="preserve"> Κ.Α.: </w:t>
      </w:r>
      <w:r w:rsidR="0031455B" w:rsidRPr="000C00B9">
        <w:rPr>
          <w:rFonts w:ascii="Calibri" w:hAnsi="Calibri" w:cs="Tahoma"/>
          <w:szCs w:val="24"/>
        </w:rPr>
        <w:t>62.04.002.0</w:t>
      </w:r>
      <w:r w:rsidR="000C00B9" w:rsidRPr="000C00B9">
        <w:rPr>
          <w:rFonts w:ascii="Calibri" w:hAnsi="Calibri" w:cs="Tahoma"/>
          <w:szCs w:val="24"/>
        </w:rPr>
        <w:t>2</w:t>
      </w:r>
      <w:r w:rsidR="0031455B" w:rsidRPr="000C00B9">
        <w:rPr>
          <w:rFonts w:ascii="Calibri" w:hAnsi="Calibri" w:cs="Tahoma"/>
          <w:szCs w:val="24"/>
        </w:rPr>
        <w:t xml:space="preserve"> </w:t>
      </w:r>
      <w:r w:rsidR="00E859A1" w:rsidRPr="000C00B9">
        <w:rPr>
          <w:rFonts w:ascii="Calibri" w:hAnsi="Calibri" w:cs="Tahoma"/>
          <w:szCs w:val="24"/>
        </w:rPr>
        <w:t>&amp;</w:t>
      </w:r>
      <w:r w:rsidR="00290E86" w:rsidRPr="000C00B9">
        <w:rPr>
          <w:rFonts w:ascii="Calibri" w:hAnsi="Calibri" w:cs="Tahoma"/>
          <w:szCs w:val="24"/>
          <w:lang w:val="en-US"/>
        </w:rPr>
        <w:t>K</w:t>
      </w:r>
      <w:r w:rsidR="00290E86" w:rsidRPr="000C00B9">
        <w:rPr>
          <w:rFonts w:ascii="Calibri" w:hAnsi="Calibri" w:cs="Tahoma"/>
          <w:szCs w:val="24"/>
        </w:rPr>
        <w:t>.</w:t>
      </w:r>
      <w:r w:rsidR="00290E86" w:rsidRPr="000C00B9">
        <w:rPr>
          <w:rFonts w:ascii="Calibri" w:hAnsi="Calibri" w:cs="Tahoma"/>
          <w:szCs w:val="24"/>
          <w:lang w:val="en-US"/>
        </w:rPr>
        <w:t>A</w:t>
      </w:r>
      <w:r w:rsidR="00290E86" w:rsidRPr="000C00B9">
        <w:rPr>
          <w:rFonts w:ascii="Calibri" w:hAnsi="Calibri" w:cs="Tahoma"/>
          <w:szCs w:val="24"/>
        </w:rPr>
        <w:t>.</w:t>
      </w:r>
      <w:r w:rsidR="0031455B" w:rsidRPr="000C00B9">
        <w:rPr>
          <w:rFonts w:ascii="Calibri" w:hAnsi="Calibri" w:cs="Tahoma"/>
          <w:szCs w:val="24"/>
        </w:rPr>
        <w:t>: 62.04.003.0</w:t>
      </w:r>
      <w:r w:rsidR="000C00B9" w:rsidRPr="000C00B9">
        <w:rPr>
          <w:rFonts w:ascii="Calibri" w:hAnsi="Calibri" w:cs="Tahoma"/>
          <w:szCs w:val="24"/>
        </w:rPr>
        <w:t>2</w:t>
      </w:r>
      <w:r w:rsidR="00FA1095" w:rsidRPr="000C00B9">
        <w:rPr>
          <w:rFonts w:ascii="Calibri" w:hAnsi="Calibri" w:cs="Tahoma"/>
          <w:szCs w:val="24"/>
        </w:rPr>
        <w:t>.</w:t>
      </w:r>
    </w:p>
    <w:p w:rsidR="000502AC" w:rsidRPr="00D63351" w:rsidRDefault="000502AC" w:rsidP="003135E4">
      <w:pPr>
        <w:ind w:firstLine="284"/>
        <w:rPr>
          <w:rFonts w:ascii="Calibri" w:hAnsi="Calibri" w:cs="Tahoma"/>
          <w:sz w:val="18"/>
          <w:szCs w:val="18"/>
        </w:rPr>
      </w:pPr>
    </w:p>
    <w:p w:rsidR="003135E4" w:rsidRPr="00D63351" w:rsidRDefault="003135E4" w:rsidP="003135E4">
      <w:pPr>
        <w:ind w:firstLine="284"/>
        <w:rPr>
          <w:rFonts w:ascii="Calibri" w:hAnsi="Calibri" w:cs="Tahoma"/>
          <w:sz w:val="18"/>
          <w:szCs w:val="18"/>
        </w:rPr>
      </w:pPr>
    </w:p>
    <w:p w:rsidR="00CF6009" w:rsidRDefault="00CF6009" w:rsidP="00033ADE">
      <w:pPr>
        <w:rPr>
          <w:rFonts w:ascii="Comic Sans MS" w:hAnsi="Comic Sans MS"/>
          <w:sz w:val="22"/>
          <w:szCs w:val="22"/>
        </w:rPr>
      </w:pPr>
    </w:p>
    <w:p w:rsidR="00CF6009" w:rsidRPr="00CF6009" w:rsidRDefault="00CF6009" w:rsidP="00CF6009">
      <w:pPr>
        <w:ind w:firstLine="0"/>
        <w:rPr>
          <w:rFonts w:ascii="Comic Sans MS" w:hAnsi="Comic Sans MS"/>
          <w:sz w:val="6"/>
          <w:szCs w:val="6"/>
        </w:rPr>
      </w:pPr>
    </w:p>
    <w:tbl>
      <w:tblPr>
        <w:tblpPr w:leftFromText="180" w:rightFromText="180" w:vertAnchor="text" w:horzAnchor="margin" w:tblpXSpec="right" w:tblpY="-17"/>
        <w:tblW w:w="9463" w:type="dxa"/>
        <w:tblLook w:val="01E0" w:firstRow="1" w:lastRow="1" w:firstColumn="1" w:lastColumn="1" w:noHBand="0" w:noVBand="0"/>
      </w:tblPr>
      <w:tblGrid>
        <w:gridCol w:w="3633"/>
        <w:gridCol w:w="5492"/>
        <w:gridCol w:w="338"/>
      </w:tblGrid>
      <w:tr w:rsidR="00A149A1" w:rsidRPr="003C347A" w:rsidTr="00664B12">
        <w:trPr>
          <w:trHeight w:val="2559"/>
        </w:trPr>
        <w:tc>
          <w:tcPr>
            <w:tcW w:w="0" w:type="auto"/>
          </w:tcPr>
          <w:p w:rsidR="00664B12" w:rsidRDefault="00664B12" w:rsidP="00664B12">
            <w:pPr>
              <w:tabs>
                <w:tab w:val="left" w:pos="0"/>
                <w:tab w:val="left" w:pos="360"/>
                <w:tab w:val="left" w:pos="540"/>
              </w:tabs>
              <w:jc w:val="center"/>
              <w:rPr>
                <w:rFonts w:cs="Arial"/>
                <w:sz w:val="18"/>
                <w:szCs w:val="18"/>
              </w:rPr>
            </w:pPr>
          </w:p>
          <w:p w:rsidR="00664B12" w:rsidRDefault="00664B12" w:rsidP="00664B12">
            <w:pPr>
              <w:tabs>
                <w:tab w:val="left" w:pos="0"/>
                <w:tab w:val="left" w:pos="360"/>
                <w:tab w:val="left" w:pos="540"/>
              </w:tabs>
              <w:jc w:val="center"/>
              <w:rPr>
                <w:rFonts w:cs="Arial"/>
                <w:sz w:val="18"/>
                <w:szCs w:val="18"/>
              </w:rPr>
            </w:pPr>
          </w:p>
          <w:p w:rsidR="00664B12" w:rsidRDefault="00664B12" w:rsidP="00664B12">
            <w:pPr>
              <w:tabs>
                <w:tab w:val="left" w:pos="0"/>
                <w:tab w:val="left" w:pos="360"/>
                <w:tab w:val="left" w:pos="540"/>
              </w:tabs>
              <w:ind w:firstLine="0"/>
              <w:rPr>
                <w:rFonts w:cs="Arial"/>
                <w:sz w:val="18"/>
                <w:szCs w:val="18"/>
              </w:rPr>
            </w:pPr>
            <w:r w:rsidRPr="003C347A">
              <w:rPr>
                <w:rFonts w:cs="Arial"/>
                <w:sz w:val="18"/>
                <w:szCs w:val="18"/>
              </w:rPr>
              <w:t>Ο ΠΡΟΪΣΤΑΜΕΝΟΣ</w:t>
            </w:r>
          </w:p>
          <w:p w:rsidR="00664B12" w:rsidRDefault="00664B12" w:rsidP="00A149A1">
            <w:pPr>
              <w:tabs>
                <w:tab w:val="left" w:pos="0"/>
                <w:tab w:val="left" w:pos="360"/>
                <w:tab w:val="left" w:pos="540"/>
              </w:tabs>
              <w:ind w:left="-142" w:firstLine="0"/>
              <w:rPr>
                <w:rFonts w:cs="Arial"/>
                <w:sz w:val="18"/>
                <w:szCs w:val="18"/>
              </w:rPr>
            </w:pPr>
            <w:r>
              <w:rPr>
                <w:rFonts w:cs="Arial"/>
                <w:sz w:val="18"/>
                <w:szCs w:val="18"/>
              </w:rPr>
              <w:t>ΤΜΗΜ</w:t>
            </w:r>
            <w:r w:rsidR="00A149A1">
              <w:rPr>
                <w:rFonts w:cs="Arial"/>
                <w:sz w:val="18"/>
                <w:szCs w:val="18"/>
              </w:rPr>
              <w:t xml:space="preserve">ΑΤΟΣ </w:t>
            </w:r>
            <w:r>
              <w:rPr>
                <w:rFonts w:cs="Arial"/>
                <w:sz w:val="18"/>
                <w:szCs w:val="18"/>
              </w:rPr>
              <w:t xml:space="preserve">ΠΡΟΜΗΘΕΙΩΝ </w:t>
            </w:r>
          </w:p>
          <w:p w:rsidR="00664B12" w:rsidRPr="003C347A" w:rsidRDefault="00664B12" w:rsidP="00664B12">
            <w:pPr>
              <w:tabs>
                <w:tab w:val="left" w:pos="0"/>
                <w:tab w:val="left" w:pos="360"/>
                <w:tab w:val="left" w:pos="540"/>
              </w:tabs>
              <w:ind w:firstLine="0"/>
              <w:rPr>
                <w:rFonts w:cs="Arial"/>
                <w:sz w:val="18"/>
                <w:szCs w:val="18"/>
              </w:rPr>
            </w:pPr>
            <w:r>
              <w:rPr>
                <w:rFonts w:cs="Arial"/>
                <w:sz w:val="18"/>
                <w:szCs w:val="18"/>
              </w:rPr>
              <w:t>ΔΕΥΑΛ</w:t>
            </w:r>
          </w:p>
          <w:p w:rsidR="00664B12" w:rsidRPr="003C347A" w:rsidRDefault="00664B12" w:rsidP="00664B12">
            <w:pPr>
              <w:tabs>
                <w:tab w:val="left" w:pos="0"/>
                <w:tab w:val="left" w:pos="360"/>
                <w:tab w:val="left" w:pos="540"/>
              </w:tabs>
              <w:jc w:val="center"/>
              <w:rPr>
                <w:rFonts w:cs="Arial"/>
                <w:sz w:val="18"/>
                <w:szCs w:val="18"/>
              </w:rPr>
            </w:pPr>
          </w:p>
          <w:p w:rsidR="00664B12" w:rsidRDefault="00664B12" w:rsidP="00664B12">
            <w:pPr>
              <w:tabs>
                <w:tab w:val="left" w:pos="0"/>
                <w:tab w:val="left" w:pos="360"/>
                <w:tab w:val="left" w:pos="540"/>
              </w:tabs>
              <w:jc w:val="center"/>
              <w:rPr>
                <w:rFonts w:cs="Arial"/>
                <w:sz w:val="18"/>
                <w:szCs w:val="18"/>
              </w:rPr>
            </w:pPr>
          </w:p>
          <w:p w:rsidR="00664B12" w:rsidRDefault="00664B12" w:rsidP="00664B12">
            <w:pPr>
              <w:tabs>
                <w:tab w:val="left" w:pos="0"/>
                <w:tab w:val="left" w:pos="360"/>
                <w:tab w:val="left" w:pos="540"/>
              </w:tabs>
              <w:jc w:val="center"/>
              <w:rPr>
                <w:rFonts w:cs="Arial"/>
                <w:sz w:val="18"/>
                <w:szCs w:val="18"/>
              </w:rPr>
            </w:pPr>
          </w:p>
          <w:p w:rsidR="00664B12" w:rsidRDefault="00664B12" w:rsidP="00664B12">
            <w:pPr>
              <w:tabs>
                <w:tab w:val="left" w:pos="0"/>
                <w:tab w:val="left" w:pos="360"/>
                <w:tab w:val="left" w:pos="540"/>
              </w:tabs>
              <w:jc w:val="center"/>
              <w:rPr>
                <w:rFonts w:cs="Arial"/>
                <w:sz w:val="18"/>
                <w:szCs w:val="18"/>
              </w:rPr>
            </w:pPr>
          </w:p>
          <w:p w:rsidR="00664B12" w:rsidRPr="003C347A" w:rsidRDefault="00664B12" w:rsidP="00664B12">
            <w:pPr>
              <w:tabs>
                <w:tab w:val="left" w:pos="0"/>
                <w:tab w:val="left" w:pos="360"/>
                <w:tab w:val="left" w:pos="540"/>
              </w:tabs>
              <w:jc w:val="center"/>
              <w:rPr>
                <w:rFonts w:cs="Arial"/>
                <w:sz w:val="18"/>
                <w:szCs w:val="18"/>
              </w:rPr>
            </w:pPr>
          </w:p>
        </w:tc>
        <w:tc>
          <w:tcPr>
            <w:tcW w:w="0" w:type="auto"/>
          </w:tcPr>
          <w:p w:rsidR="00664B12" w:rsidRDefault="00664B12" w:rsidP="00664B12">
            <w:pPr>
              <w:tabs>
                <w:tab w:val="left" w:pos="0"/>
                <w:tab w:val="left" w:pos="360"/>
                <w:tab w:val="left" w:pos="540"/>
              </w:tabs>
              <w:jc w:val="center"/>
              <w:rPr>
                <w:rFonts w:cs="Arial"/>
                <w:sz w:val="18"/>
                <w:szCs w:val="18"/>
              </w:rPr>
            </w:pPr>
          </w:p>
          <w:p w:rsidR="00664B12" w:rsidRDefault="00664B12" w:rsidP="00664B12">
            <w:pPr>
              <w:tabs>
                <w:tab w:val="left" w:pos="0"/>
                <w:tab w:val="left" w:pos="360"/>
                <w:tab w:val="left" w:pos="540"/>
              </w:tabs>
              <w:jc w:val="center"/>
              <w:rPr>
                <w:rFonts w:cs="Arial"/>
                <w:sz w:val="18"/>
                <w:szCs w:val="18"/>
              </w:rPr>
            </w:pPr>
          </w:p>
          <w:p w:rsidR="00664B12" w:rsidRDefault="00664B12" w:rsidP="00A149A1">
            <w:pPr>
              <w:tabs>
                <w:tab w:val="left" w:pos="0"/>
                <w:tab w:val="left" w:pos="360"/>
                <w:tab w:val="left" w:pos="540"/>
              </w:tabs>
              <w:rPr>
                <w:rFonts w:cs="Arial"/>
                <w:sz w:val="18"/>
                <w:szCs w:val="18"/>
              </w:rPr>
            </w:pPr>
            <w:r>
              <w:rPr>
                <w:rFonts w:cs="Arial"/>
                <w:sz w:val="18"/>
                <w:szCs w:val="18"/>
              </w:rPr>
              <w:t>Ο ΔΙΕΥΘΥΝΤΗΣ</w:t>
            </w:r>
            <w:r w:rsidR="00A149A1">
              <w:rPr>
                <w:rFonts w:cs="Arial"/>
                <w:sz w:val="18"/>
                <w:szCs w:val="18"/>
              </w:rPr>
              <w:t xml:space="preserve"> ΤΕΧΝΙΚΗΣ </w:t>
            </w:r>
            <w:r w:rsidRPr="003C347A">
              <w:rPr>
                <w:rFonts w:cs="Arial"/>
                <w:sz w:val="18"/>
                <w:szCs w:val="18"/>
              </w:rPr>
              <w:t xml:space="preserve"> ΥΠΗΡΕΣΙ</w:t>
            </w:r>
            <w:r w:rsidR="00A149A1">
              <w:rPr>
                <w:rFonts w:cs="Arial"/>
                <w:sz w:val="18"/>
                <w:szCs w:val="18"/>
              </w:rPr>
              <w:t>ΑΣ</w:t>
            </w:r>
          </w:p>
          <w:p w:rsidR="00664B12" w:rsidRPr="003C347A" w:rsidRDefault="00664B12" w:rsidP="00664B12">
            <w:pPr>
              <w:tabs>
                <w:tab w:val="left" w:pos="0"/>
                <w:tab w:val="left" w:pos="360"/>
                <w:tab w:val="left" w:pos="540"/>
              </w:tabs>
              <w:jc w:val="center"/>
              <w:rPr>
                <w:rFonts w:cs="Arial"/>
                <w:sz w:val="18"/>
                <w:szCs w:val="18"/>
              </w:rPr>
            </w:pPr>
            <w:r>
              <w:rPr>
                <w:rFonts w:cs="Arial"/>
                <w:sz w:val="18"/>
                <w:szCs w:val="18"/>
              </w:rPr>
              <w:t>ΔΕΥΑΛ</w:t>
            </w:r>
          </w:p>
        </w:tc>
        <w:tc>
          <w:tcPr>
            <w:tcW w:w="0" w:type="auto"/>
          </w:tcPr>
          <w:p w:rsidR="00664B12" w:rsidRDefault="00664B12" w:rsidP="00664B12">
            <w:pPr>
              <w:tabs>
                <w:tab w:val="left" w:pos="0"/>
                <w:tab w:val="left" w:pos="360"/>
                <w:tab w:val="left" w:pos="540"/>
              </w:tabs>
              <w:jc w:val="center"/>
              <w:rPr>
                <w:rFonts w:cs="Arial"/>
                <w:sz w:val="18"/>
                <w:szCs w:val="18"/>
              </w:rPr>
            </w:pPr>
          </w:p>
          <w:p w:rsidR="00664B12" w:rsidRDefault="00664B12" w:rsidP="00664B12">
            <w:pPr>
              <w:tabs>
                <w:tab w:val="left" w:pos="0"/>
                <w:tab w:val="left" w:pos="360"/>
                <w:tab w:val="left" w:pos="540"/>
              </w:tabs>
              <w:jc w:val="center"/>
              <w:rPr>
                <w:rFonts w:cs="Arial"/>
                <w:sz w:val="18"/>
                <w:szCs w:val="18"/>
              </w:rPr>
            </w:pPr>
          </w:p>
          <w:p w:rsidR="00664B12" w:rsidRPr="003C347A" w:rsidRDefault="00664B12" w:rsidP="00664B12">
            <w:pPr>
              <w:tabs>
                <w:tab w:val="left" w:pos="0"/>
                <w:tab w:val="left" w:pos="360"/>
                <w:tab w:val="left" w:pos="540"/>
              </w:tabs>
              <w:jc w:val="center"/>
              <w:rPr>
                <w:rFonts w:cs="Arial"/>
                <w:sz w:val="18"/>
                <w:szCs w:val="18"/>
              </w:rPr>
            </w:pPr>
          </w:p>
        </w:tc>
      </w:tr>
      <w:tr w:rsidR="00A149A1" w:rsidRPr="003C347A" w:rsidTr="00664B12">
        <w:trPr>
          <w:trHeight w:val="82"/>
        </w:trPr>
        <w:tc>
          <w:tcPr>
            <w:tcW w:w="0" w:type="auto"/>
          </w:tcPr>
          <w:p w:rsidR="00664B12" w:rsidRPr="003C347A" w:rsidRDefault="00664B12" w:rsidP="00664B12">
            <w:pPr>
              <w:tabs>
                <w:tab w:val="left" w:pos="0"/>
                <w:tab w:val="left" w:pos="360"/>
                <w:tab w:val="left" w:pos="540"/>
              </w:tabs>
              <w:ind w:firstLine="0"/>
              <w:rPr>
                <w:rFonts w:cs="Arial"/>
                <w:sz w:val="18"/>
                <w:szCs w:val="18"/>
              </w:rPr>
            </w:pPr>
            <w:r>
              <w:rPr>
                <w:rFonts w:cs="Arial"/>
                <w:sz w:val="18"/>
                <w:szCs w:val="18"/>
              </w:rPr>
              <w:t>ΓΙΑΝΝΗΣ ΠΟΛΥΧΡΟΝΗΣ</w:t>
            </w:r>
          </w:p>
        </w:tc>
        <w:tc>
          <w:tcPr>
            <w:tcW w:w="0" w:type="auto"/>
          </w:tcPr>
          <w:p w:rsidR="00664B12" w:rsidRPr="003C347A" w:rsidRDefault="00A149A1" w:rsidP="00664B12">
            <w:pPr>
              <w:tabs>
                <w:tab w:val="left" w:pos="0"/>
                <w:tab w:val="left" w:pos="360"/>
                <w:tab w:val="left" w:pos="540"/>
              </w:tabs>
              <w:jc w:val="center"/>
              <w:rPr>
                <w:rFonts w:cs="Arial"/>
                <w:sz w:val="18"/>
                <w:szCs w:val="18"/>
              </w:rPr>
            </w:pPr>
            <w:r>
              <w:rPr>
                <w:rFonts w:cs="Arial"/>
                <w:sz w:val="18"/>
                <w:szCs w:val="18"/>
              </w:rPr>
              <w:t>ΠΑΡΑΣΚΕΥΑΣ ΦΙΝΔΑΝΗΣ</w:t>
            </w:r>
          </w:p>
        </w:tc>
        <w:tc>
          <w:tcPr>
            <w:tcW w:w="0" w:type="auto"/>
          </w:tcPr>
          <w:p w:rsidR="00664B12" w:rsidRPr="003C347A" w:rsidRDefault="00664B12" w:rsidP="00664B12">
            <w:pPr>
              <w:tabs>
                <w:tab w:val="left" w:pos="0"/>
                <w:tab w:val="left" w:pos="360"/>
                <w:tab w:val="left" w:pos="540"/>
              </w:tabs>
              <w:jc w:val="center"/>
              <w:rPr>
                <w:rFonts w:cs="Arial"/>
                <w:sz w:val="18"/>
                <w:szCs w:val="18"/>
              </w:rPr>
            </w:pPr>
          </w:p>
        </w:tc>
      </w:tr>
    </w:tbl>
    <w:p w:rsidR="00664B12" w:rsidRDefault="00664B12" w:rsidP="00664B12">
      <w:pPr>
        <w:ind w:firstLine="0"/>
        <w:rPr>
          <w:rFonts w:ascii="Comic Sans MS" w:hAnsi="Comic Sans MS" w:cs="Tahoma"/>
          <w:sz w:val="22"/>
          <w:szCs w:val="22"/>
        </w:rPr>
      </w:pPr>
    </w:p>
    <w:p w:rsidR="003135E4" w:rsidRPr="002C0B61" w:rsidRDefault="003135E4" w:rsidP="00223900">
      <w:pPr>
        <w:ind w:firstLine="0"/>
        <w:rPr>
          <w:rFonts w:ascii="Calibri" w:hAnsi="Calibri" w:cs="Tahoma"/>
          <w:sz w:val="18"/>
          <w:szCs w:val="18"/>
        </w:rPr>
      </w:pPr>
    </w:p>
    <w:p w:rsidR="003135E4" w:rsidRPr="002C0B61" w:rsidRDefault="003135E4" w:rsidP="003135E4">
      <w:pPr>
        <w:ind w:firstLine="0"/>
        <w:jc w:val="center"/>
        <w:rPr>
          <w:rFonts w:ascii="Calibri" w:hAnsi="Calibri" w:cs="Tahoma"/>
          <w:sz w:val="18"/>
          <w:szCs w:val="18"/>
        </w:rPr>
      </w:pPr>
    </w:p>
    <w:p w:rsidR="007A4B51" w:rsidRDefault="003135E4" w:rsidP="00F85EB3">
      <w:pPr>
        <w:pStyle w:val="a3"/>
        <w:jc w:val="both"/>
        <w:rPr>
          <w:rFonts w:ascii="Calibri" w:hAnsi="Calibri" w:cs="Tahoma"/>
          <w:b w:val="0"/>
          <w:szCs w:val="22"/>
        </w:rPr>
      </w:pPr>
      <w:r>
        <w:rPr>
          <w:rFonts w:ascii="Calibri" w:hAnsi="Calibri" w:cs="Tahoma"/>
          <w:b w:val="0"/>
          <w:szCs w:val="22"/>
        </w:rPr>
        <w:br w:type="page"/>
      </w:r>
    </w:p>
    <w:p w:rsidR="00274289" w:rsidRPr="00C978DB" w:rsidRDefault="00274289" w:rsidP="00274289">
      <w:pPr>
        <w:tabs>
          <w:tab w:val="left" w:pos="426"/>
        </w:tabs>
        <w:ind w:firstLine="0"/>
        <w:rPr>
          <w:rFonts w:ascii="Calibri" w:hAnsi="Calibri" w:cs="Tahoma"/>
          <w:b/>
          <w:szCs w:val="24"/>
        </w:rPr>
      </w:pPr>
      <w:r w:rsidRPr="00C978DB">
        <w:rPr>
          <w:rFonts w:ascii="Calibri" w:hAnsi="Calibri" w:cs="Tahoma"/>
          <w:b/>
          <w:szCs w:val="24"/>
        </w:rPr>
        <w:lastRenderedPageBreak/>
        <w:t>ΔΗΜΟΤΙΚΗ Ε</w:t>
      </w:r>
      <w:r w:rsidR="0072248D">
        <w:rPr>
          <w:rFonts w:ascii="Calibri" w:hAnsi="Calibri" w:cs="Tahoma"/>
          <w:b/>
          <w:szCs w:val="24"/>
        </w:rPr>
        <w:t>Π</w:t>
      </w:r>
      <w:r w:rsidRPr="00C978DB">
        <w:rPr>
          <w:rFonts w:ascii="Calibri" w:hAnsi="Calibri" w:cs="Tahoma"/>
          <w:b/>
          <w:szCs w:val="24"/>
        </w:rPr>
        <w:t xml:space="preserve">ΙΧΕΙΡΗΣΗ                                                         ΥΠΗΡΕΣΙΕΣ ΜΙΣΘΩΣΗΣ ΓΕΡΑΝΟΦΟΡΩΝ </w:t>
      </w:r>
    </w:p>
    <w:p w:rsidR="00274289" w:rsidRPr="00C978DB" w:rsidRDefault="00274289" w:rsidP="00274289">
      <w:pPr>
        <w:tabs>
          <w:tab w:val="left" w:pos="426"/>
        </w:tabs>
        <w:ind w:firstLine="0"/>
        <w:rPr>
          <w:rFonts w:ascii="Calibri" w:hAnsi="Calibri" w:cs="Tahoma"/>
          <w:b/>
          <w:szCs w:val="24"/>
        </w:rPr>
      </w:pPr>
      <w:r w:rsidRPr="00C978DB">
        <w:rPr>
          <w:rFonts w:ascii="Calibri" w:hAnsi="Calibri" w:cs="Tahoma"/>
          <w:b/>
          <w:szCs w:val="24"/>
        </w:rPr>
        <w:t xml:space="preserve">ΥΔΡΕΥΣΗΣ ΑΠΟΧΕΤΕΥΣΗΣ                                                                                         ΟΧΗΜΑΤΩΝ </w:t>
      </w:r>
    </w:p>
    <w:p w:rsidR="00274289" w:rsidRPr="00C978DB" w:rsidRDefault="00290E86" w:rsidP="00274289">
      <w:pPr>
        <w:tabs>
          <w:tab w:val="left" w:pos="426"/>
        </w:tabs>
        <w:ind w:firstLine="0"/>
        <w:rPr>
          <w:rFonts w:ascii="Calibri" w:hAnsi="Calibri" w:cs="Tahoma"/>
          <w:b/>
          <w:szCs w:val="24"/>
        </w:rPr>
      </w:pPr>
      <w:r>
        <w:rPr>
          <w:rFonts w:ascii="Calibri" w:hAnsi="Calibri" w:cs="Tahoma"/>
          <w:b/>
          <w:szCs w:val="24"/>
        </w:rPr>
        <w:t>ΛΕΣΒΟΥ</w:t>
      </w:r>
    </w:p>
    <w:p w:rsidR="003135E4" w:rsidRPr="00290E86" w:rsidRDefault="00290E86" w:rsidP="00F85EB3">
      <w:pPr>
        <w:pStyle w:val="a3"/>
        <w:jc w:val="both"/>
        <w:rPr>
          <w:rFonts w:ascii="Calibri" w:hAnsi="Calibri" w:cs="Tahoma"/>
          <w:sz w:val="24"/>
          <w:szCs w:val="24"/>
        </w:rPr>
      </w:pPr>
      <w:r w:rsidRPr="00290E86">
        <w:rPr>
          <w:rFonts w:ascii="Calibri" w:hAnsi="Calibri" w:cs="Tahoma"/>
          <w:sz w:val="24"/>
          <w:szCs w:val="24"/>
        </w:rPr>
        <w:t>ΤΜΗΜΑ ΠΡΟΜΗΘΕΙΩΝ</w:t>
      </w:r>
    </w:p>
    <w:p w:rsidR="003135E4" w:rsidRPr="00A9463D" w:rsidRDefault="003135E4" w:rsidP="003135E4">
      <w:pPr>
        <w:tabs>
          <w:tab w:val="left" w:pos="426"/>
        </w:tabs>
        <w:ind w:firstLine="0"/>
        <w:rPr>
          <w:rFonts w:ascii="Calibri" w:hAnsi="Calibri" w:cs="Tahoma"/>
          <w:sz w:val="18"/>
          <w:szCs w:val="18"/>
        </w:rPr>
      </w:pPr>
    </w:p>
    <w:p w:rsidR="003135E4" w:rsidRPr="00A9463D" w:rsidRDefault="003135E4" w:rsidP="003135E4">
      <w:pPr>
        <w:tabs>
          <w:tab w:val="left" w:pos="426"/>
        </w:tabs>
        <w:ind w:firstLine="0"/>
        <w:rPr>
          <w:rFonts w:ascii="Calibri" w:hAnsi="Calibri" w:cs="Tahoma"/>
          <w:sz w:val="18"/>
          <w:szCs w:val="18"/>
        </w:rPr>
      </w:pPr>
    </w:p>
    <w:p w:rsidR="003135E4" w:rsidRPr="00A9463D" w:rsidRDefault="003135E4" w:rsidP="003135E4">
      <w:pPr>
        <w:tabs>
          <w:tab w:val="left" w:pos="426"/>
        </w:tabs>
        <w:ind w:firstLine="0"/>
        <w:rPr>
          <w:rFonts w:ascii="Calibri" w:hAnsi="Calibri" w:cs="Tahoma"/>
          <w:sz w:val="18"/>
          <w:szCs w:val="18"/>
        </w:rPr>
      </w:pPr>
    </w:p>
    <w:p w:rsidR="003135E4" w:rsidRPr="00000870" w:rsidRDefault="003135E4" w:rsidP="003135E4">
      <w:pPr>
        <w:tabs>
          <w:tab w:val="left" w:pos="426"/>
        </w:tabs>
        <w:ind w:firstLine="0"/>
        <w:jc w:val="center"/>
        <w:rPr>
          <w:rFonts w:ascii="Calibri" w:hAnsi="Calibri" w:cs="Arial"/>
          <w:b/>
          <w:sz w:val="36"/>
          <w:szCs w:val="36"/>
        </w:rPr>
      </w:pPr>
      <w:r w:rsidRPr="00000870">
        <w:rPr>
          <w:rFonts w:ascii="Calibri" w:hAnsi="Calibri" w:cs="Arial"/>
          <w:b/>
          <w:sz w:val="36"/>
          <w:szCs w:val="36"/>
          <w:u w:val="single"/>
        </w:rPr>
        <w:t>ΕΝΔΕΙΚΤΙΚΟ ΤΙΜΟΛΟΓΙΟ</w:t>
      </w:r>
    </w:p>
    <w:p w:rsidR="003135E4" w:rsidRPr="00A9463D" w:rsidRDefault="003135E4" w:rsidP="003135E4">
      <w:pPr>
        <w:ind w:firstLine="0"/>
        <w:rPr>
          <w:rFonts w:ascii="Calibri" w:hAnsi="Calibri" w:cs="Tahoma"/>
          <w:szCs w:val="24"/>
        </w:rPr>
      </w:pPr>
    </w:p>
    <w:p w:rsidR="003135E4" w:rsidRDefault="003135E4" w:rsidP="003135E4">
      <w:pPr>
        <w:ind w:firstLine="0"/>
        <w:rPr>
          <w:rFonts w:ascii="Calibri" w:hAnsi="Calibri" w:cs="Tahoma"/>
          <w:szCs w:val="24"/>
        </w:rPr>
      </w:pPr>
    </w:p>
    <w:p w:rsidR="003135E4" w:rsidRPr="00A9463D" w:rsidRDefault="003135E4" w:rsidP="003135E4">
      <w:pPr>
        <w:ind w:firstLine="0"/>
        <w:rPr>
          <w:rFonts w:ascii="Calibri" w:hAnsi="Calibri" w:cs="Tahoma"/>
          <w:szCs w:val="24"/>
        </w:rPr>
      </w:pPr>
    </w:p>
    <w:p w:rsidR="003135E4" w:rsidRDefault="003135E4" w:rsidP="003135E4">
      <w:pPr>
        <w:ind w:firstLine="284"/>
        <w:rPr>
          <w:rFonts w:ascii="Calibri" w:hAnsi="Calibri" w:cs="Tahoma"/>
          <w:sz w:val="22"/>
          <w:szCs w:val="22"/>
        </w:rPr>
      </w:pPr>
      <w:r w:rsidRPr="00A9463D">
        <w:rPr>
          <w:rFonts w:ascii="Calibri" w:hAnsi="Calibri" w:cs="Tahoma"/>
          <w:sz w:val="22"/>
          <w:szCs w:val="22"/>
        </w:rPr>
        <w:t>Το παρόν ενδεικτικό τιμολόγιο εκπο</w:t>
      </w:r>
      <w:r w:rsidR="00C978DB">
        <w:rPr>
          <w:rFonts w:ascii="Calibri" w:hAnsi="Calibri" w:cs="Tahoma"/>
          <w:sz w:val="22"/>
          <w:szCs w:val="22"/>
        </w:rPr>
        <w:t>νήθηκε για τις ανάγκες της ΔΕΥΑ</w:t>
      </w:r>
      <w:r w:rsidRPr="00A9463D">
        <w:rPr>
          <w:rFonts w:ascii="Calibri" w:hAnsi="Calibri" w:cs="Tahoma"/>
          <w:sz w:val="22"/>
          <w:szCs w:val="22"/>
        </w:rPr>
        <w:t xml:space="preserve"> Λέσβου, σύμφωνα με την παρακάτω ταξινόμηση.</w:t>
      </w:r>
      <w:r w:rsidR="007E73B3">
        <w:rPr>
          <w:rFonts w:ascii="Calibri" w:hAnsi="Calibri" w:cs="Tahoma"/>
          <w:sz w:val="22"/>
          <w:szCs w:val="22"/>
        </w:rPr>
        <w:t xml:space="preserve"> Οι </w:t>
      </w:r>
      <w:r w:rsidR="004A775D">
        <w:rPr>
          <w:rFonts w:ascii="Calibri" w:hAnsi="Calibri" w:cs="Tahoma"/>
          <w:sz w:val="22"/>
          <w:szCs w:val="22"/>
        </w:rPr>
        <w:t xml:space="preserve">παρακάτω </w:t>
      </w:r>
      <w:r w:rsidR="007E73B3">
        <w:rPr>
          <w:rFonts w:ascii="Calibri" w:hAnsi="Calibri" w:cs="Tahoma"/>
          <w:sz w:val="22"/>
          <w:szCs w:val="22"/>
        </w:rPr>
        <w:t xml:space="preserve">τιμές βασίζονται στο κόστος αντίστοιχων συμβάσεων </w:t>
      </w:r>
      <w:r w:rsidR="004A775D">
        <w:rPr>
          <w:rFonts w:ascii="Calibri" w:hAnsi="Calibri" w:cs="Tahoma"/>
          <w:sz w:val="22"/>
          <w:szCs w:val="22"/>
        </w:rPr>
        <w:t xml:space="preserve">μίσθωσης </w:t>
      </w:r>
      <w:r w:rsidR="007E73B3">
        <w:rPr>
          <w:rFonts w:ascii="Calibri" w:hAnsi="Calibri" w:cs="Tahoma"/>
          <w:sz w:val="22"/>
          <w:szCs w:val="22"/>
        </w:rPr>
        <w:t>προηγούμενων ετών.</w:t>
      </w:r>
    </w:p>
    <w:p w:rsidR="003135E4" w:rsidRDefault="003135E4" w:rsidP="003135E4">
      <w:pPr>
        <w:ind w:firstLine="284"/>
        <w:rPr>
          <w:rFonts w:ascii="Calibri" w:hAnsi="Calibri" w:cs="Tahoma"/>
          <w:sz w:val="22"/>
          <w:szCs w:val="22"/>
        </w:rPr>
      </w:pPr>
    </w:p>
    <w:p w:rsidR="00434F11" w:rsidRDefault="00434F11" w:rsidP="00434F11">
      <w:pPr>
        <w:ind w:firstLine="284"/>
        <w:rPr>
          <w:rFonts w:ascii="Calibri" w:hAnsi="Calibri" w:cs="Tahoma"/>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573"/>
        <w:gridCol w:w="1984"/>
        <w:gridCol w:w="1247"/>
        <w:gridCol w:w="1985"/>
      </w:tblGrid>
      <w:tr w:rsidR="007E73B3" w:rsidRPr="00B75E1A" w:rsidTr="00EC1D3F">
        <w:trPr>
          <w:trHeight w:val="279"/>
        </w:trPr>
        <w:tc>
          <w:tcPr>
            <w:tcW w:w="1134" w:type="dxa"/>
            <w:shd w:val="clear" w:color="auto" w:fill="E5DFEC" w:themeFill="accent4" w:themeFillTint="33"/>
            <w:vAlign w:val="center"/>
          </w:tcPr>
          <w:p w:rsidR="007E73B3" w:rsidRPr="003116FC" w:rsidRDefault="007E73B3" w:rsidP="000B20A6">
            <w:pPr>
              <w:ind w:firstLine="33"/>
              <w:jc w:val="center"/>
              <w:rPr>
                <w:rFonts w:cs="Arial"/>
                <w:b/>
                <w:i/>
                <w:sz w:val="20"/>
              </w:rPr>
            </w:pPr>
            <w:r w:rsidRPr="003116FC">
              <w:rPr>
                <w:rFonts w:cs="Arial"/>
                <w:b/>
                <w:i/>
                <w:sz w:val="20"/>
              </w:rPr>
              <w:t>ΟΜΑΔΑ</w:t>
            </w:r>
          </w:p>
        </w:tc>
        <w:tc>
          <w:tcPr>
            <w:tcW w:w="3573" w:type="dxa"/>
            <w:shd w:val="clear" w:color="auto" w:fill="E5DFEC" w:themeFill="accent4" w:themeFillTint="33"/>
            <w:vAlign w:val="center"/>
          </w:tcPr>
          <w:p w:rsidR="007E73B3" w:rsidRPr="003116FC" w:rsidRDefault="007E73B3" w:rsidP="000B20A6">
            <w:pPr>
              <w:ind w:firstLine="33"/>
              <w:jc w:val="center"/>
              <w:rPr>
                <w:rFonts w:cs="Arial"/>
                <w:b/>
                <w:i/>
                <w:szCs w:val="22"/>
              </w:rPr>
            </w:pPr>
            <w:r w:rsidRPr="003116FC">
              <w:rPr>
                <w:rFonts w:cs="Arial"/>
                <w:b/>
                <w:i/>
                <w:sz w:val="22"/>
                <w:szCs w:val="22"/>
              </w:rPr>
              <w:t>ΕΙΔΟΣ ΥΠΗΡΕΣΙΑΣ</w:t>
            </w:r>
          </w:p>
        </w:tc>
        <w:tc>
          <w:tcPr>
            <w:tcW w:w="1984" w:type="dxa"/>
            <w:shd w:val="clear" w:color="auto" w:fill="E5DFEC" w:themeFill="accent4" w:themeFillTint="33"/>
            <w:vAlign w:val="center"/>
          </w:tcPr>
          <w:p w:rsidR="007E73B3" w:rsidRPr="003116FC" w:rsidRDefault="007E73B3" w:rsidP="000B20A6">
            <w:pPr>
              <w:ind w:firstLine="0"/>
              <w:jc w:val="center"/>
              <w:rPr>
                <w:rFonts w:cs="Arial"/>
                <w:b/>
                <w:i/>
                <w:sz w:val="20"/>
              </w:rPr>
            </w:pPr>
            <w:r w:rsidRPr="003116FC">
              <w:rPr>
                <w:rFonts w:cs="Arial"/>
                <w:b/>
                <w:i/>
                <w:sz w:val="20"/>
              </w:rPr>
              <w:t>Ενδεικτικό κόστος</w:t>
            </w:r>
          </w:p>
          <w:p w:rsidR="007E73B3" w:rsidRPr="003116FC" w:rsidRDefault="007E73B3" w:rsidP="00EC1D3F">
            <w:pPr>
              <w:ind w:firstLine="0"/>
              <w:jc w:val="center"/>
              <w:rPr>
                <w:rFonts w:cs="Arial"/>
                <w:b/>
                <w:i/>
                <w:sz w:val="20"/>
              </w:rPr>
            </w:pPr>
            <w:r w:rsidRPr="003116FC">
              <w:rPr>
                <w:rFonts w:cs="Arial"/>
                <w:b/>
                <w:i/>
                <w:sz w:val="20"/>
              </w:rPr>
              <w:t>μίσθωσης ανά ώρα</w:t>
            </w:r>
          </w:p>
          <w:p w:rsidR="007E73B3" w:rsidRPr="003116FC" w:rsidRDefault="007E73B3" w:rsidP="000B20A6">
            <w:pPr>
              <w:ind w:firstLine="0"/>
              <w:jc w:val="center"/>
              <w:rPr>
                <w:rFonts w:cs="Arial"/>
                <w:b/>
                <w:i/>
                <w:sz w:val="20"/>
              </w:rPr>
            </w:pPr>
            <w:r w:rsidRPr="003116FC">
              <w:rPr>
                <w:rFonts w:cs="Arial"/>
                <w:b/>
                <w:i/>
                <w:sz w:val="20"/>
              </w:rPr>
              <w:t>€</w:t>
            </w:r>
          </w:p>
        </w:tc>
        <w:tc>
          <w:tcPr>
            <w:tcW w:w="1247" w:type="dxa"/>
            <w:shd w:val="clear" w:color="auto" w:fill="E5DFEC" w:themeFill="accent4" w:themeFillTint="33"/>
            <w:vAlign w:val="center"/>
          </w:tcPr>
          <w:p w:rsidR="007E73B3" w:rsidRPr="003116FC" w:rsidRDefault="007E73B3" w:rsidP="0093738D">
            <w:pPr>
              <w:ind w:firstLine="0"/>
              <w:jc w:val="center"/>
              <w:rPr>
                <w:rFonts w:cs="Arial"/>
                <w:b/>
                <w:i/>
                <w:sz w:val="20"/>
              </w:rPr>
            </w:pPr>
            <w:r w:rsidRPr="003116FC">
              <w:rPr>
                <w:rFonts w:cs="Arial"/>
                <w:b/>
                <w:i/>
                <w:sz w:val="20"/>
              </w:rPr>
              <w:t>ώρες</w:t>
            </w:r>
          </w:p>
          <w:p w:rsidR="007E73B3" w:rsidRPr="003116FC" w:rsidRDefault="007E73B3" w:rsidP="0093738D">
            <w:pPr>
              <w:ind w:firstLine="0"/>
              <w:jc w:val="center"/>
              <w:rPr>
                <w:rFonts w:cs="Arial"/>
                <w:b/>
                <w:i/>
                <w:sz w:val="20"/>
              </w:rPr>
            </w:pPr>
            <w:r w:rsidRPr="003116FC">
              <w:rPr>
                <w:rFonts w:cs="Arial"/>
                <w:b/>
                <w:i/>
                <w:sz w:val="20"/>
              </w:rPr>
              <w:t>μίσθωσης</w:t>
            </w:r>
          </w:p>
        </w:tc>
        <w:tc>
          <w:tcPr>
            <w:tcW w:w="1985" w:type="dxa"/>
            <w:shd w:val="clear" w:color="auto" w:fill="E5DFEC" w:themeFill="accent4" w:themeFillTint="33"/>
            <w:vAlign w:val="center"/>
          </w:tcPr>
          <w:p w:rsidR="007E73B3" w:rsidRPr="003116FC" w:rsidRDefault="007E73B3" w:rsidP="007E73B3">
            <w:pPr>
              <w:ind w:firstLine="0"/>
              <w:jc w:val="center"/>
              <w:rPr>
                <w:rFonts w:cs="Arial"/>
                <w:b/>
                <w:i/>
                <w:sz w:val="20"/>
              </w:rPr>
            </w:pPr>
            <w:r w:rsidRPr="003116FC">
              <w:rPr>
                <w:rFonts w:cs="Arial"/>
                <w:b/>
                <w:i/>
                <w:sz w:val="20"/>
              </w:rPr>
              <w:t xml:space="preserve">Συνολικό </w:t>
            </w:r>
            <w:proofErr w:type="spellStart"/>
            <w:r w:rsidRPr="003116FC">
              <w:rPr>
                <w:rFonts w:cs="Arial"/>
                <w:b/>
                <w:i/>
                <w:sz w:val="20"/>
              </w:rPr>
              <w:t>κόστος</w:t>
            </w:r>
            <w:r w:rsidR="00EC1D3F">
              <w:rPr>
                <w:rFonts w:cs="Arial"/>
                <w:b/>
                <w:i/>
                <w:sz w:val="20"/>
              </w:rPr>
              <w:t>μίσθωσης</w:t>
            </w:r>
            <w:proofErr w:type="spellEnd"/>
            <w:r w:rsidR="00EC1D3F">
              <w:rPr>
                <w:rFonts w:cs="Arial"/>
                <w:b/>
                <w:i/>
                <w:sz w:val="20"/>
              </w:rPr>
              <w:t xml:space="preserve"> </w:t>
            </w:r>
          </w:p>
          <w:p w:rsidR="007E73B3" w:rsidRPr="003116FC" w:rsidRDefault="007E73B3" w:rsidP="007E73B3">
            <w:pPr>
              <w:ind w:firstLine="0"/>
              <w:jc w:val="center"/>
              <w:rPr>
                <w:rFonts w:cs="Arial"/>
                <w:b/>
                <w:i/>
                <w:sz w:val="20"/>
              </w:rPr>
            </w:pPr>
            <w:r w:rsidRPr="003116FC">
              <w:rPr>
                <w:rFonts w:cs="Arial"/>
                <w:b/>
                <w:i/>
                <w:sz w:val="20"/>
              </w:rPr>
              <w:t>€</w:t>
            </w:r>
          </w:p>
        </w:tc>
      </w:tr>
      <w:tr w:rsidR="007E73B3" w:rsidRPr="000B20A6" w:rsidTr="00EC1D3F">
        <w:trPr>
          <w:trHeight w:val="682"/>
        </w:trPr>
        <w:tc>
          <w:tcPr>
            <w:tcW w:w="1134" w:type="dxa"/>
            <w:vAlign w:val="center"/>
          </w:tcPr>
          <w:p w:rsidR="007E73B3" w:rsidRPr="000B20A6" w:rsidRDefault="007E73B3" w:rsidP="006140A0">
            <w:pPr>
              <w:ind w:firstLine="0"/>
              <w:jc w:val="center"/>
              <w:rPr>
                <w:rFonts w:ascii="Tahoma" w:hAnsi="Tahoma" w:cs="Tahoma"/>
                <w:szCs w:val="22"/>
              </w:rPr>
            </w:pPr>
            <w:r w:rsidRPr="000B20A6">
              <w:rPr>
                <w:rFonts w:ascii="Tahoma" w:hAnsi="Tahoma" w:cs="Tahoma"/>
                <w:sz w:val="22"/>
                <w:szCs w:val="22"/>
              </w:rPr>
              <w:t>Α</w:t>
            </w:r>
          </w:p>
        </w:tc>
        <w:tc>
          <w:tcPr>
            <w:tcW w:w="3573" w:type="dxa"/>
            <w:vAlign w:val="center"/>
          </w:tcPr>
          <w:p w:rsidR="007E73B3" w:rsidRPr="000B20A6" w:rsidRDefault="007E73B3" w:rsidP="006140A0">
            <w:pPr>
              <w:ind w:firstLine="0"/>
              <w:jc w:val="center"/>
              <w:rPr>
                <w:rFonts w:ascii="Tahoma" w:hAnsi="Tahoma" w:cs="Tahoma"/>
                <w:szCs w:val="22"/>
              </w:rPr>
            </w:pPr>
            <w:r w:rsidRPr="000B20A6">
              <w:rPr>
                <w:rFonts w:ascii="Tahoma" w:hAnsi="Tahoma" w:cs="Tahoma"/>
                <w:sz w:val="22"/>
                <w:szCs w:val="22"/>
              </w:rPr>
              <w:t>Μίσθωση μικρού γερανοφόρου οχήματος</w:t>
            </w:r>
          </w:p>
        </w:tc>
        <w:tc>
          <w:tcPr>
            <w:tcW w:w="1984" w:type="dxa"/>
            <w:vAlign w:val="center"/>
          </w:tcPr>
          <w:p w:rsidR="007E73B3" w:rsidRPr="000B20A6" w:rsidRDefault="006E74BE" w:rsidP="002E763C">
            <w:pPr>
              <w:ind w:firstLine="33"/>
              <w:jc w:val="center"/>
              <w:rPr>
                <w:rFonts w:ascii="Tahoma" w:hAnsi="Tahoma" w:cs="Tahoma"/>
                <w:color w:val="000000"/>
                <w:szCs w:val="22"/>
              </w:rPr>
            </w:pPr>
            <w:r>
              <w:rPr>
                <w:rFonts w:ascii="Tahoma" w:hAnsi="Tahoma" w:cs="Tahoma"/>
                <w:color w:val="000000"/>
                <w:sz w:val="22"/>
                <w:szCs w:val="22"/>
              </w:rPr>
              <w:t>32</w:t>
            </w:r>
            <w:r w:rsidR="007E73B3" w:rsidRPr="000B20A6">
              <w:rPr>
                <w:rFonts w:ascii="Tahoma" w:hAnsi="Tahoma" w:cs="Tahoma"/>
                <w:color w:val="000000"/>
                <w:sz w:val="22"/>
                <w:szCs w:val="22"/>
              </w:rPr>
              <w:t>,00</w:t>
            </w:r>
          </w:p>
        </w:tc>
        <w:tc>
          <w:tcPr>
            <w:tcW w:w="1247" w:type="dxa"/>
            <w:vAlign w:val="center"/>
          </w:tcPr>
          <w:p w:rsidR="007E73B3" w:rsidRPr="000B20A6" w:rsidRDefault="00B1325E" w:rsidP="007E73B3">
            <w:pPr>
              <w:ind w:firstLine="33"/>
              <w:jc w:val="center"/>
              <w:rPr>
                <w:rFonts w:ascii="Tahoma" w:hAnsi="Tahoma" w:cs="Tahoma"/>
                <w:color w:val="000000"/>
                <w:szCs w:val="22"/>
              </w:rPr>
            </w:pPr>
            <w:r>
              <w:rPr>
                <w:rFonts w:ascii="Tahoma" w:hAnsi="Tahoma" w:cs="Tahoma"/>
                <w:color w:val="000000"/>
                <w:sz w:val="22"/>
                <w:szCs w:val="22"/>
              </w:rPr>
              <w:t>50</w:t>
            </w:r>
          </w:p>
        </w:tc>
        <w:tc>
          <w:tcPr>
            <w:tcW w:w="1985" w:type="dxa"/>
            <w:vAlign w:val="center"/>
          </w:tcPr>
          <w:p w:rsidR="007E73B3" w:rsidRPr="000B20A6" w:rsidRDefault="00B1325E" w:rsidP="0093738D">
            <w:pPr>
              <w:ind w:firstLine="33"/>
              <w:jc w:val="center"/>
              <w:rPr>
                <w:rFonts w:ascii="Tahoma" w:hAnsi="Tahoma" w:cs="Tahoma"/>
                <w:color w:val="000000"/>
                <w:szCs w:val="22"/>
              </w:rPr>
            </w:pPr>
            <w:r>
              <w:rPr>
                <w:rFonts w:ascii="Tahoma" w:hAnsi="Tahoma" w:cs="Tahoma"/>
                <w:color w:val="000000"/>
                <w:sz w:val="22"/>
                <w:szCs w:val="22"/>
              </w:rPr>
              <w:t>1.600,00</w:t>
            </w:r>
          </w:p>
        </w:tc>
      </w:tr>
      <w:tr w:rsidR="007E73B3" w:rsidRPr="000B20A6" w:rsidTr="00EC1D3F">
        <w:trPr>
          <w:trHeight w:val="706"/>
        </w:trPr>
        <w:tc>
          <w:tcPr>
            <w:tcW w:w="1134" w:type="dxa"/>
            <w:vAlign w:val="center"/>
          </w:tcPr>
          <w:p w:rsidR="007E73B3" w:rsidRPr="000B20A6" w:rsidRDefault="007E73B3" w:rsidP="006140A0">
            <w:pPr>
              <w:ind w:firstLine="0"/>
              <w:jc w:val="center"/>
              <w:rPr>
                <w:rFonts w:ascii="Tahoma" w:hAnsi="Tahoma" w:cs="Tahoma"/>
                <w:szCs w:val="22"/>
              </w:rPr>
            </w:pPr>
            <w:r w:rsidRPr="000B20A6">
              <w:rPr>
                <w:rFonts w:ascii="Tahoma" w:hAnsi="Tahoma" w:cs="Tahoma"/>
                <w:sz w:val="22"/>
                <w:szCs w:val="22"/>
              </w:rPr>
              <w:t>Β</w:t>
            </w:r>
          </w:p>
        </w:tc>
        <w:tc>
          <w:tcPr>
            <w:tcW w:w="3573" w:type="dxa"/>
            <w:vAlign w:val="center"/>
          </w:tcPr>
          <w:p w:rsidR="007E73B3" w:rsidRPr="000B20A6" w:rsidRDefault="007E73B3" w:rsidP="006140A0">
            <w:pPr>
              <w:ind w:firstLine="0"/>
              <w:jc w:val="center"/>
              <w:rPr>
                <w:rFonts w:ascii="Tahoma" w:hAnsi="Tahoma" w:cs="Tahoma"/>
                <w:szCs w:val="22"/>
              </w:rPr>
            </w:pPr>
            <w:r w:rsidRPr="000B20A6">
              <w:rPr>
                <w:rFonts w:ascii="Tahoma" w:hAnsi="Tahoma" w:cs="Tahoma"/>
                <w:sz w:val="22"/>
                <w:szCs w:val="22"/>
              </w:rPr>
              <w:t>Μίσθωση μεγάλου γερανοφόρου οχήματος</w:t>
            </w:r>
          </w:p>
        </w:tc>
        <w:tc>
          <w:tcPr>
            <w:tcW w:w="1984" w:type="dxa"/>
            <w:vAlign w:val="center"/>
          </w:tcPr>
          <w:p w:rsidR="007E73B3" w:rsidRPr="000B20A6" w:rsidRDefault="00B1325E" w:rsidP="006140A0">
            <w:pPr>
              <w:ind w:firstLine="33"/>
              <w:jc w:val="center"/>
              <w:rPr>
                <w:rFonts w:ascii="Tahoma" w:hAnsi="Tahoma" w:cs="Tahoma"/>
                <w:color w:val="000000"/>
                <w:szCs w:val="22"/>
              </w:rPr>
            </w:pPr>
            <w:r>
              <w:rPr>
                <w:rFonts w:ascii="Tahoma" w:hAnsi="Tahoma" w:cs="Tahoma"/>
                <w:color w:val="000000"/>
                <w:sz w:val="22"/>
                <w:szCs w:val="22"/>
              </w:rPr>
              <w:t>52</w:t>
            </w:r>
            <w:r w:rsidR="007E73B3" w:rsidRPr="000B20A6">
              <w:rPr>
                <w:rFonts w:ascii="Tahoma" w:hAnsi="Tahoma" w:cs="Tahoma"/>
                <w:color w:val="000000"/>
                <w:sz w:val="22"/>
                <w:szCs w:val="22"/>
              </w:rPr>
              <w:t>,00</w:t>
            </w:r>
          </w:p>
        </w:tc>
        <w:tc>
          <w:tcPr>
            <w:tcW w:w="1247" w:type="dxa"/>
            <w:vAlign w:val="center"/>
          </w:tcPr>
          <w:p w:rsidR="007E73B3" w:rsidRPr="000B20A6" w:rsidRDefault="00B1325E" w:rsidP="0093738D">
            <w:pPr>
              <w:ind w:firstLine="33"/>
              <w:jc w:val="center"/>
              <w:rPr>
                <w:rFonts w:ascii="Tahoma" w:hAnsi="Tahoma" w:cs="Tahoma"/>
                <w:color w:val="000000"/>
                <w:szCs w:val="22"/>
              </w:rPr>
            </w:pPr>
            <w:r>
              <w:rPr>
                <w:rFonts w:ascii="Tahoma" w:hAnsi="Tahoma" w:cs="Tahoma"/>
                <w:color w:val="000000"/>
                <w:sz w:val="22"/>
                <w:szCs w:val="22"/>
              </w:rPr>
              <w:t>3</w:t>
            </w:r>
            <w:r w:rsidR="006E74BE">
              <w:rPr>
                <w:rFonts w:ascii="Tahoma" w:hAnsi="Tahoma" w:cs="Tahoma"/>
                <w:color w:val="000000"/>
                <w:sz w:val="22"/>
                <w:szCs w:val="22"/>
              </w:rPr>
              <w:t>5</w:t>
            </w:r>
            <w:r w:rsidR="00C02B0D">
              <w:rPr>
                <w:rFonts w:ascii="Tahoma" w:hAnsi="Tahoma" w:cs="Tahoma"/>
                <w:color w:val="000000"/>
                <w:sz w:val="22"/>
                <w:szCs w:val="22"/>
              </w:rPr>
              <w:t>0</w:t>
            </w:r>
          </w:p>
        </w:tc>
        <w:tc>
          <w:tcPr>
            <w:tcW w:w="1985" w:type="dxa"/>
            <w:vAlign w:val="center"/>
          </w:tcPr>
          <w:p w:rsidR="007E73B3" w:rsidRPr="000B20A6" w:rsidRDefault="00B1325E" w:rsidP="007E73B3">
            <w:pPr>
              <w:ind w:firstLine="33"/>
              <w:jc w:val="center"/>
              <w:rPr>
                <w:rFonts w:ascii="Tahoma" w:hAnsi="Tahoma" w:cs="Tahoma"/>
                <w:color w:val="000000"/>
                <w:szCs w:val="22"/>
              </w:rPr>
            </w:pPr>
            <w:r>
              <w:rPr>
                <w:rFonts w:ascii="Tahoma" w:hAnsi="Tahoma" w:cs="Tahoma"/>
                <w:color w:val="000000"/>
                <w:sz w:val="22"/>
                <w:szCs w:val="22"/>
              </w:rPr>
              <w:t>18</w:t>
            </w:r>
            <w:r w:rsidR="007E73B3">
              <w:rPr>
                <w:rFonts w:ascii="Tahoma" w:hAnsi="Tahoma" w:cs="Tahoma"/>
                <w:color w:val="000000"/>
                <w:sz w:val="22"/>
                <w:szCs w:val="22"/>
              </w:rPr>
              <w:t>.</w:t>
            </w:r>
            <w:r>
              <w:rPr>
                <w:rFonts w:ascii="Tahoma" w:hAnsi="Tahoma" w:cs="Tahoma"/>
                <w:color w:val="000000"/>
                <w:sz w:val="22"/>
                <w:szCs w:val="22"/>
              </w:rPr>
              <w:t>2</w:t>
            </w:r>
            <w:r w:rsidR="007E73B3" w:rsidRPr="000B20A6">
              <w:rPr>
                <w:rFonts w:ascii="Tahoma" w:hAnsi="Tahoma" w:cs="Tahoma"/>
                <w:color w:val="000000"/>
                <w:sz w:val="22"/>
                <w:szCs w:val="22"/>
              </w:rPr>
              <w:t>00</w:t>
            </w:r>
            <w:r w:rsidR="007E73B3">
              <w:rPr>
                <w:rFonts w:ascii="Tahoma" w:hAnsi="Tahoma" w:cs="Tahoma"/>
                <w:color w:val="000000"/>
                <w:sz w:val="22"/>
                <w:szCs w:val="22"/>
              </w:rPr>
              <w:t>,00</w:t>
            </w:r>
          </w:p>
        </w:tc>
      </w:tr>
    </w:tbl>
    <w:p w:rsidR="00434F11" w:rsidRPr="000F625C" w:rsidRDefault="00434F11" w:rsidP="00434F11">
      <w:pPr>
        <w:ind w:firstLine="284"/>
        <w:rPr>
          <w:rFonts w:ascii="Calibri" w:hAnsi="Calibri" w:cs="Tahoma"/>
          <w:sz w:val="10"/>
          <w:szCs w:val="10"/>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2"/>
        <w:gridCol w:w="1985"/>
      </w:tblGrid>
      <w:tr w:rsidR="00434F11" w:rsidRPr="009D7B95" w:rsidTr="00F37FA3">
        <w:trPr>
          <w:trHeight w:val="421"/>
        </w:trPr>
        <w:tc>
          <w:tcPr>
            <w:tcW w:w="7512" w:type="dxa"/>
            <w:shd w:val="clear" w:color="auto" w:fill="E5DFEC" w:themeFill="accent4" w:themeFillTint="33"/>
          </w:tcPr>
          <w:p w:rsidR="000F625C" w:rsidRPr="005D6A30" w:rsidRDefault="000F625C" w:rsidP="009B607F">
            <w:pPr>
              <w:pStyle w:val="-HTML"/>
              <w:jc w:val="right"/>
              <w:rPr>
                <w:rFonts w:ascii="Tahoma" w:hAnsi="Tahoma" w:cs="Tahoma"/>
                <w:b w:val="0"/>
                <w:bCs/>
                <w:sz w:val="18"/>
                <w:szCs w:val="18"/>
              </w:rPr>
            </w:pPr>
          </w:p>
          <w:p w:rsidR="00434F11" w:rsidRPr="005D6A30" w:rsidRDefault="00434F11" w:rsidP="009B607F">
            <w:pPr>
              <w:pStyle w:val="-HTML"/>
              <w:jc w:val="right"/>
              <w:rPr>
                <w:rFonts w:ascii="Tahoma" w:hAnsi="Tahoma" w:cs="Tahoma"/>
                <w:b w:val="0"/>
                <w:bCs/>
                <w:sz w:val="24"/>
                <w:szCs w:val="24"/>
              </w:rPr>
            </w:pPr>
            <w:r w:rsidRPr="005D6A30">
              <w:rPr>
                <w:rFonts w:ascii="Tahoma" w:hAnsi="Tahoma" w:cs="Tahoma"/>
                <w:b w:val="0"/>
                <w:bCs/>
                <w:sz w:val="24"/>
                <w:szCs w:val="24"/>
              </w:rPr>
              <w:t xml:space="preserve"> ΕΝΔΕΙΚΤΙΚΗ ΔΑΠΑΝΗ</w:t>
            </w:r>
          </w:p>
        </w:tc>
        <w:tc>
          <w:tcPr>
            <w:tcW w:w="1985" w:type="dxa"/>
            <w:shd w:val="clear" w:color="auto" w:fill="E5DFEC" w:themeFill="accent4" w:themeFillTint="33"/>
          </w:tcPr>
          <w:p w:rsidR="000F625C" w:rsidRPr="005D6A30" w:rsidRDefault="000F625C" w:rsidP="002E64FD">
            <w:pPr>
              <w:pStyle w:val="-HTML"/>
              <w:tabs>
                <w:tab w:val="left" w:pos="1169"/>
              </w:tabs>
              <w:ind w:right="-37" w:firstLine="34"/>
              <w:jc w:val="center"/>
              <w:rPr>
                <w:rFonts w:ascii="Tahoma" w:hAnsi="Tahoma" w:cs="Tahoma"/>
                <w:b w:val="0"/>
                <w:bCs/>
                <w:sz w:val="18"/>
                <w:szCs w:val="18"/>
              </w:rPr>
            </w:pPr>
          </w:p>
          <w:p w:rsidR="00434F11" w:rsidRPr="005D6A30" w:rsidRDefault="0088164D" w:rsidP="002E64FD">
            <w:pPr>
              <w:pStyle w:val="-HTML"/>
              <w:tabs>
                <w:tab w:val="left" w:pos="1169"/>
              </w:tabs>
              <w:ind w:right="-37" w:firstLine="34"/>
              <w:jc w:val="center"/>
              <w:rPr>
                <w:rFonts w:ascii="Tahoma" w:hAnsi="Tahoma" w:cs="Tahoma"/>
                <w:b w:val="0"/>
                <w:bCs/>
                <w:sz w:val="24"/>
                <w:szCs w:val="24"/>
              </w:rPr>
            </w:pPr>
            <w:r>
              <w:rPr>
                <w:rFonts w:ascii="Tahoma" w:hAnsi="Tahoma" w:cs="Tahoma"/>
                <w:b w:val="0"/>
                <w:bCs/>
                <w:sz w:val="24"/>
                <w:szCs w:val="24"/>
              </w:rPr>
              <w:t>19</w:t>
            </w:r>
            <w:r w:rsidR="00B1325E">
              <w:rPr>
                <w:rFonts w:ascii="Tahoma" w:hAnsi="Tahoma" w:cs="Tahoma"/>
                <w:b w:val="0"/>
                <w:bCs/>
                <w:sz w:val="24"/>
                <w:szCs w:val="24"/>
              </w:rPr>
              <w:t>.8</w:t>
            </w:r>
            <w:r w:rsidR="00434F11" w:rsidRPr="005D6A30">
              <w:rPr>
                <w:rFonts w:ascii="Tahoma" w:hAnsi="Tahoma" w:cs="Tahoma"/>
                <w:b w:val="0"/>
                <w:bCs/>
                <w:sz w:val="24"/>
                <w:szCs w:val="24"/>
              </w:rPr>
              <w:t>00,00</w:t>
            </w:r>
          </w:p>
        </w:tc>
      </w:tr>
      <w:tr w:rsidR="00EC1D3F" w:rsidRPr="00EC1D3F" w:rsidTr="00F37FA3">
        <w:trPr>
          <w:trHeight w:val="421"/>
        </w:trPr>
        <w:tc>
          <w:tcPr>
            <w:tcW w:w="7512" w:type="dxa"/>
            <w:shd w:val="clear" w:color="auto" w:fill="E5DFEC" w:themeFill="accent4" w:themeFillTint="33"/>
          </w:tcPr>
          <w:p w:rsidR="00EC1D3F" w:rsidRPr="00EC1D3F" w:rsidRDefault="00EC1D3F" w:rsidP="0031455B">
            <w:pPr>
              <w:pStyle w:val="-HTML"/>
              <w:jc w:val="right"/>
              <w:rPr>
                <w:rFonts w:ascii="Tahoma" w:hAnsi="Tahoma" w:cs="Tahoma"/>
                <w:b w:val="0"/>
                <w:bCs/>
                <w:sz w:val="24"/>
                <w:szCs w:val="24"/>
              </w:rPr>
            </w:pPr>
            <w:r w:rsidRPr="00EC1D3F">
              <w:rPr>
                <w:rFonts w:ascii="Tahoma" w:hAnsi="Tahoma" w:cs="Tahoma"/>
                <w:b w:val="0"/>
                <w:bCs/>
                <w:sz w:val="24"/>
                <w:szCs w:val="24"/>
              </w:rPr>
              <w:t>ΦΠΑ</w:t>
            </w:r>
            <w:r w:rsidR="0031455B">
              <w:rPr>
                <w:rFonts w:ascii="Tahoma" w:hAnsi="Tahoma" w:cs="Tahoma"/>
                <w:b w:val="0"/>
                <w:bCs/>
                <w:sz w:val="24"/>
                <w:szCs w:val="24"/>
              </w:rPr>
              <w:t xml:space="preserve"> </w:t>
            </w:r>
            <w:r w:rsidR="00697697">
              <w:rPr>
                <w:rFonts w:ascii="Tahoma" w:hAnsi="Tahoma" w:cs="Tahoma"/>
                <w:b w:val="0"/>
                <w:bCs/>
                <w:sz w:val="24"/>
                <w:szCs w:val="24"/>
              </w:rPr>
              <w:t>17</w:t>
            </w:r>
            <w:r>
              <w:rPr>
                <w:rFonts w:ascii="Tahoma" w:hAnsi="Tahoma" w:cs="Tahoma"/>
                <w:b w:val="0"/>
                <w:bCs/>
                <w:sz w:val="24"/>
                <w:szCs w:val="24"/>
              </w:rPr>
              <w:t>%</w:t>
            </w:r>
          </w:p>
        </w:tc>
        <w:tc>
          <w:tcPr>
            <w:tcW w:w="1985" w:type="dxa"/>
            <w:shd w:val="clear" w:color="auto" w:fill="E5DFEC" w:themeFill="accent4" w:themeFillTint="33"/>
          </w:tcPr>
          <w:p w:rsidR="00EC1D3F" w:rsidRPr="00EC1D3F" w:rsidRDefault="009129E3" w:rsidP="002E64FD">
            <w:pPr>
              <w:pStyle w:val="-HTML"/>
              <w:tabs>
                <w:tab w:val="left" w:pos="1169"/>
              </w:tabs>
              <w:ind w:right="-37" w:firstLine="34"/>
              <w:jc w:val="center"/>
              <w:rPr>
                <w:rFonts w:ascii="Tahoma" w:hAnsi="Tahoma" w:cs="Tahoma"/>
                <w:b w:val="0"/>
                <w:bCs/>
                <w:sz w:val="24"/>
                <w:szCs w:val="24"/>
              </w:rPr>
            </w:pPr>
            <w:r>
              <w:rPr>
                <w:rFonts w:ascii="Tahoma" w:hAnsi="Tahoma" w:cs="Tahoma"/>
                <w:b w:val="0"/>
                <w:bCs/>
                <w:sz w:val="24"/>
                <w:szCs w:val="24"/>
              </w:rPr>
              <w:t>3</w:t>
            </w:r>
            <w:r w:rsidR="00B1325E">
              <w:rPr>
                <w:rFonts w:ascii="Tahoma" w:hAnsi="Tahoma" w:cs="Tahoma"/>
                <w:b w:val="0"/>
                <w:bCs/>
                <w:sz w:val="24"/>
                <w:szCs w:val="24"/>
              </w:rPr>
              <w:t>.</w:t>
            </w:r>
            <w:r>
              <w:rPr>
                <w:rFonts w:ascii="Tahoma" w:hAnsi="Tahoma" w:cs="Tahoma"/>
                <w:b w:val="0"/>
                <w:bCs/>
                <w:sz w:val="24"/>
                <w:szCs w:val="24"/>
              </w:rPr>
              <w:t>366</w:t>
            </w:r>
            <w:r w:rsidR="00EC1D3F">
              <w:rPr>
                <w:rFonts w:ascii="Tahoma" w:hAnsi="Tahoma" w:cs="Tahoma"/>
                <w:b w:val="0"/>
                <w:bCs/>
                <w:sz w:val="24"/>
                <w:szCs w:val="24"/>
              </w:rPr>
              <w:t>,00</w:t>
            </w:r>
          </w:p>
        </w:tc>
      </w:tr>
      <w:tr w:rsidR="00EC1D3F" w:rsidRPr="00EC1D3F" w:rsidTr="00F37FA3">
        <w:trPr>
          <w:trHeight w:val="421"/>
        </w:trPr>
        <w:tc>
          <w:tcPr>
            <w:tcW w:w="7512" w:type="dxa"/>
            <w:shd w:val="clear" w:color="auto" w:fill="E5DFEC" w:themeFill="accent4" w:themeFillTint="33"/>
          </w:tcPr>
          <w:p w:rsidR="00EC1D3F" w:rsidRPr="00EC1D3F" w:rsidRDefault="00EC1D3F" w:rsidP="009B607F">
            <w:pPr>
              <w:pStyle w:val="-HTML"/>
              <w:jc w:val="right"/>
              <w:rPr>
                <w:rFonts w:ascii="Tahoma" w:hAnsi="Tahoma" w:cs="Tahoma"/>
                <w:b w:val="0"/>
                <w:bCs/>
                <w:sz w:val="24"/>
                <w:szCs w:val="24"/>
              </w:rPr>
            </w:pPr>
            <w:r w:rsidRPr="005D6A30">
              <w:rPr>
                <w:rFonts w:ascii="Tahoma" w:hAnsi="Tahoma" w:cs="Tahoma"/>
                <w:b w:val="0"/>
                <w:bCs/>
                <w:sz w:val="24"/>
                <w:szCs w:val="24"/>
              </w:rPr>
              <w:t>ΣΥΝΟΛΙΚΗ ΕΝΔΕΙΚΤΙΚΗ ΔΑΠΑΝΗ</w:t>
            </w:r>
          </w:p>
        </w:tc>
        <w:tc>
          <w:tcPr>
            <w:tcW w:w="1985" w:type="dxa"/>
            <w:shd w:val="clear" w:color="auto" w:fill="E5DFEC" w:themeFill="accent4" w:themeFillTint="33"/>
          </w:tcPr>
          <w:p w:rsidR="00EC1D3F" w:rsidRDefault="00B1325E" w:rsidP="002E64FD">
            <w:pPr>
              <w:pStyle w:val="-HTML"/>
              <w:tabs>
                <w:tab w:val="left" w:pos="1169"/>
              </w:tabs>
              <w:ind w:right="-37" w:firstLine="34"/>
              <w:jc w:val="center"/>
              <w:rPr>
                <w:rFonts w:ascii="Tahoma" w:hAnsi="Tahoma" w:cs="Tahoma"/>
                <w:b w:val="0"/>
                <w:bCs/>
                <w:sz w:val="24"/>
                <w:szCs w:val="24"/>
              </w:rPr>
            </w:pPr>
            <w:r>
              <w:rPr>
                <w:rFonts w:ascii="Tahoma" w:hAnsi="Tahoma" w:cs="Tahoma"/>
                <w:b w:val="0"/>
                <w:bCs/>
                <w:sz w:val="24"/>
                <w:szCs w:val="24"/>
              </w:rPr>
              <w:t>2</w:t>
            </w:r>
            <w:r w:rsidR="009129E3">
              <w:rPr>
                <w:rFonts w:ascii="Tahoma" w:hAnsi="Tahoma" w:cs="Tahoma"/>
                <w:b w:val="0"/>
                <w:bCs/>
                <w:sz w:val="24"/>
                <w:szCs w:val="24"/>
              </w:rPr>
              <w:t>3</w:t>
            </w:r>
            <w:r>
              <w:rPr>
                <w:rFonts w:ascii="Tahoma" w:hAnsi="Tahoma" w:cs="Tahoma"/>
                <w:b w:val="0"/>
                <w:bCs/>
                <w:sz w:val="24"/>
                <w:szCs w:val="24"/>
              </w:rPr>
              <w:t>.</w:t>
            </w:r>
            <w:r w:rsidR="009129E3">
              <w:rPr>
                <w:rFonts w:ascii="Tahoma" w:hAnsi="Tahoma" w:cs="Tahoma"/>
                <w:b w:val="0"/>
                <w:bCs/>
                <w:sz w:val="24"/>
                <w:szCs w:val="24"/>
              </w:rPr>
              <w:t>166</w:t>
            </w:r>
            <w:r w:rsidR="00EC1D3F">
              <w:rPr>
                <w:rFonts w:ascii="Tahoma" w:hAnsi="Tahoma" w:cs="Tahoma"/>
                <w:b w:val="0"/>
                <w:bCs/>
                <w:sz w:val="24"/>
                <w:szCs w:val="24"/>
              </w:rPr>
              <w:t>,00</w:t>
            </w:r>
          </w:p>
        </w:tc>
      </w:tr>
    </w:tbl>
    <w:p w:rsidR="00434F11" w:rsidRPr="00EC1D3F" w:rsidRDefault="00434F11" w:rsidP="00434F11">
      <w:pPr>
        <w:ind w:firstLine="284"/>
        <w:rPr>
          <w:rFonts w:ascii="Calibri" w:hAnsi="Calibri" w:cs="Tahoma"/>
          <w:szCs w:val="24"/>
        </w:rPr>
      </w:pPr>
    </w:p>
    <w:p w:rsidR="000E5916" w:rsidRDefault="000E5916" w:rsidP="003135E4">
      <w:pPr>
        <w:ind w:firstLine="284"/>
        <w:rPr>
          <w:rFonts w:ascii="Calibri" w:hAnsi="Calibri" w:cs="Tahoma"/>
          <w:sz w:val="22"/>
          <w:szCs w:val="22"/>
        </w:rPr>
      </w:pPr>
    </w:p>
    <w:p w:rsidR="003135E4" w:rsidRDefault="003135E4" w:rsidP="003135E4">
      <w:pPr>
        <w:ind w:firstLine="0"/>
        <w:rPr>
          <w:rFonts w:ascii="Calibri" w:hAnsi="Calibri" w:cs="Tahoma"/>
          <w:bCs/>
          <w:sz w:val="22"/>
        </w:rPr>
      </w:pPr>
    </w:p>
    <w:p w:rsidR="003135E4" w:rsidRDefault="003135E4" w:rsidP="003135E4">
      <w:pPr>
        <w:ind w:firstLine="0"/>
        <w:rPr>
          <w:rFonts w:ascii="Calibri" w:hAnsi="Calibri" w:cs="Tahoma"/>
          <w:bCs/>
          <w:sz w:val="22"/>
        </w:rPr>
      </w:pPr>
    </w:p>
    <w:p w:rsidR="003135E4" w:rsidRDefault="003135E4" w:rsidP="003135E4">
      <w:pPr>
        <w:ind w:firstLine="0"/>
        <w:rPr>
          <w:rFonts w:ascii="Calibri" w:hAnsi="Calibri" w:cs="Tahoma"/>
          <w:bCs/>
          <w:sz w:val="22"/>
        </w:rPr>
      </w:pPr>
    </w:p>
    <w:p w:rsidR="00997118" w:rsidRPr="0071736F" w:rsidRDefault="00997118" w:rsidP="00997118">
      <w:pPr>
        <w:ind w:firstLine="0"/>
        <w:rPr>
          <w:rFonts w:ascii="Comic Sans MS" w:hAnsi="Comic Sans MS" w:cs="Tahoma"/>
          <w:bCs/>
          <w:sz w:val="22"/>
          <w:szCs w:val="22"/>
        </w:rPr>
      </w:pPr>
    </w:p>
    <w:tbl>
      <w:tblPr>
        <w:tblpPr w:leftFromText="180" w:rightFromText="180" w:vertAnchor="text" w:horzAnchor="margin" w:tblpXSpec="right" w:tblpY="-17"/>
        <w:tblW w:w="9463" w:type="dxa"/>
        <w:tblLook w:val="01E0" w:firstRow="1" w:lastRow="1" w:firstColumn="1" w:lastColumn="1" w:noHBand="0" w:noVBand="0"/>
      </w:tblPr>
      <w:tblGrid>
        <w:gridCol w:w="3097"/>
        <w:gridCol w:w="6366"/>
      </w:tblGrid>
      <w:tr w:rsidR="00664B12" w:rsidRPr="003C347A" w:rsidTr="003F0E31">
        <w:trPr>
          <w:trHeight w:val="2559"/>
        </w:trPr>
        <w:tc>
          <w:tcPr>
            <w:tcW w:w="0" w:type="auto"/>
          </w:tcPr>
          <w:p w:rsidR="00664B12" w:rsidRDefault="00664B12" w:rsidP="003F0E31">
            <w:pPr>
              <w:tabs>
                <w:tab w:val="left" w:pos="0"/>
                <w:tab w:val="left" w:pos="360"/>
                <w:tab w:val="left" w:pos="540"/>
              </w:tabs>
              <w:jc w:val="center"/>
              <w:rPr>
                <w:rFonts w:cs="Arial"/>
                <w:sz w:val="18"/>
                <w:szCs w:val="18"/>
              </w:rPr>
            </w:pPr>
          </w:p>
          <w:p w:rsidR="00664B12" w:rsidRDefault="00664B12" w:rsidP="003F0E31">
            <w:pPr>
              <w:tabs>
                <w:tab w:val="left" w:pos="0"/>
                <w:tab w:val="left" w:pos="360"/>
                <w:tab w:val="left" w:pos="540"/>
              </w:tabs>
              <w:jc w:val="center"/>
              <w:rPr>
                <w:rFonts w:cs="Arial"/>
                <w:sz w:val="18"/>
                <w:szCs w:val="18"/>
              </w:rPr>
            </w:pPr>
          </w:p>
          <w:p w:rsidR="00A149A1" w:rsidRDefault="00A149A1" w:rsidP="00A149A1">
            <w:pPr>
              <w:tabs>
                <w:tab w:val="left" w:pos="0"/>
                <w:tab w:val="left" w:pos="360"/>
                <w:tab w:val="left" w:pos="540"/>
              </w:tabs>
              <w:ind w:firstLine="0"/>
              <w:rPr>
                <w:rFonts w:cs="Arial"/>
                <w:sz w:val="18"/>
                <w:szCs w:val="18"/>
              </w:rPr>
            </w:pPr>
            <w:r w:rsidRPr="003C347A">
              <w:rPr>
                <w:rFonts w:cs="Arial"/>
                <w:sz w:val="18"/>
                <w:szCs w:val="18"/>
              </w:rPr>
              <w:t>Ο ΠΡΟΪΣΤΑΜΕΝΟΣ</w:t>
            </w:r>
          </w:p>
          <w:p w:rsidR="00A149A1" w:rsidRDefault="00A149A1" w:rsidP="00A149A1">
            <w:pPr>
              <w:tabs>
                <w:tab w:val="left" w:pos="0"/>
                <w:tab w:val="left" w:pos="360"/>
                <w:tab w:val="left" w:pos="540"/>
              </w:tabs>
              <w:ind w:left="-142" w:firstLine="0"/>
              <w:rPr>
                <w:rFonts w:cs="Arial"/>
                <w:sz w:val="18"/>
                <w:szCs w:val="18"/>
              </w:rPr>
            </w:pPr>
            <w:r>
              <w:rPr>
                <w:rFonts w:cs="Arial"/>
                <w:sz w:val="18"/>
                <w:szCs w:val="18"/>
              </w:rPr>
              <w:t xml:space="preserve">ΤΜΗΜΑΤΟΣ ΠΡΟΜΗΘΕΙΩΝ </w:t>
            </w:r>
          </w:p>
          <w:p w:rsidR="00A149A1" w:rsidRPr="003C347A" w:rsidRDefault="00A149A1" w:rsidP="00A149A1">
            <w:pPr>
              <w:tabs>
                <w:tab w:val="left" w:pos="0"/>
                <w:tab w:val="left" w:pos="360"/>
                <w:tab w:val="left" w:pos="540"/>
              </w:tabs>
              <w:ind w:firstLine="0"/>
              <w:rPr>
                <w:rFonts w:cs="Arial"/>
                <w:sz w:val="18"/>
                <w:szCs w:val="18"/>
              </w:rPr>
            </w:pPr>
            <w:r>
              <w:rPr>
                <w:rFonts w:cs="Arial"/>
                <w:sz w:val="18"/>
                <w:szCs w:val="18"/>
              </w:rPr>
              <w:t xml:space="preserve">               ΔΕΥΑΛ</w:t>
            </w:r>
          </w:p>
          <w:p w:rsidR="00664B12" w:rsidRPr="003C347A" w:rsidRDefault="00664B12" w:rsidP="003F0E31">
            <w:pPr>
              <w:tabs>
                <w:tab w:val="left" w:pos="0"/>
                <w:tab w:val="left" w:pos="360"/>
                <w:tab w:val="left" w:pos="540"/>
              </w:tabs>
              <w:jc w:val="center"/>
              <w:rPr>
                <w:rFonts w:cs="Arial"/>
                <w:sz w:val="18"/>
                <w:szCs w:val="18"/>
              </w:rPr>
            </w:pPr>
          </w:p>
          <w:p w:rsidR="00664B12" w:rsidRDefault="00664B12" w:rsidP="003F0E31">
            <w:pPr>
              <w:tabs>
                <w:tab w:val="left" w:pos="0"/>
                <w:tab w:val="left" w:pos="360"/>
                <w:tab w:val="left" w:pos="540"/>
              </w:tabs>
              <w:jc w:val="center"/>
              <w:rPr>
                <w:rFonts w:cs="Arial"/>
                <w:sz w:val="18"/>
                <w:szCs w:val="18"/>
              </w:rPr>
            </w:pPr>
          </w:p>
          <w:p w:rsidR="00664B12" w:rsidRDefault="00664B12" w:rsidP="003F0E31">
            <w:pPr>
              <w:tabs>
                <w:tab w:val="left" w:pos="0"/>
                <w:tab w:val="left" w:pos="360"/>
                <w:tab w:val="left" w:pos="540"/>
              </w:tabs>
              <w:jc w:val="center"/>
              <w:rPr>
                <w:rFonts w:cs="Arial"/>
                <w:sz w:val="18"/>
                <w:szCs w:val="18"/>
              </w:rPr>
            </w:pPr>
          </w:p>
          <w:p w:rsidR="00664B12" w:rsidRDefault="00664B12" w:rsidP="003F0E31">
            <w:pPr>
              <w:tabs>
                <w:tab w:val="left" w:pos="0"/>
                <w:tab w:val="left" w:pos="360"/>
                <w:tab w:val="left" w:pos="540"/>
              </w:tabs>
              <w:jc w:val="center"/>
              <w:rPr>
                <w:rFonts w:cs="Arial"/>
                <w:sz w:val="18"/>
                <w:szCs w:val="18"/>
              </w:rPr>
            </w:pPr>
          </w:p>
          <w:p w:rsidR="00664B12" w:rsidRPr="003C347A" w:rsidRDefault="00664B12" w:rsidP="003F0E31">
            <w:pPr>
              <w:tabs>
                <w:tab w:val="left" w:pos="0"/>
                <w:tab w:val="left" w:pos="360"/>
                <w:tab w:val="left" w:pos="540"/>
              </w:tabs>
              <w:jc w:val="center"/>
              <w:rPr>
                <w:rFonts w:cs="Arial"/>
                <w:sz w:val="18"/>
                <w:szCs w:val="18"/>
              </w:rPr>
            </w:pPr>
          </w:p>
          <w:p w:rsidR="00664B12" w:rsidRPr="00B1325E" w:rsidRDefault="00664B12" w:rsidP="003F0E31">
            <w:pPr>
              <w:tabs>
                <w:tab w:val="left" w:pos="0"/>
                <w:tab w:val="left" w:pos="360"/>
                <w:tab w:val="left" w:pos="540"/>
              </w:tabs>
              <w:jc w:val="center"/>
              <w:rPr>
                <w:rFonts w:cs="Arial"/>
                <w:sz w:val="18"/>
                <w:szCs w:val="18"/>
              </w:rPr>
            </w:pPr>
          </w:p>
          <w:p w:rsidR="00664B12" w:rsidRPr="003C347A" w:rsidRDefault="00664B12" w:rsidP="003F0E31">
            <w:pPr>
              <w:tabs>
                <w:tab w:val="left" w:pos="0"/>
                <w:tab w:val="left" w:pos="360"/>
                <w:tab w:val="left" w:pos="540"/>
              </w:tabs>
              <w:jc w:val="center"/>
              <w:rPr>
                <w:rFonts w:cs="Arial"/>
                <w:sz w:val="18"/>
                <w:szCs w:val="18"/>
              </w:rPr>
            </w:pPr>
          </w:p>
        </w:tc>
        <w:tc>
          <w:tcPr>
            <w:tcW w:w="0" w:type="auto"/>
          </w:tcPr>
          <w:p w:rsidR="00664B12" w:rsidRDefault="00664B12" w:rsidP="003F0E31">
            <w:pPr>
              <w:tabs>
                <w:tab w:val="left" w:pos="0"/>
                <w:tab w:val="left" w:pos="360"/>
                <w:tab w:val="left" w:pos="540"/>
              </w:tabs>
              <w:jc w:val="center"/>
              <w:rPr>
                <w:rFonts w:cs="Arial"/>
                <w:sz w:val="18"/>
                <w:szCs w:val="18"/>
              </w:rPr>
            </w:pPr>
          </w:p>
          <w:p w:rsidR="00664B12" w:rsidRDefault="00664B12" w:rsidP="003F0E31">
            <w:pPr>
              <w:tabs>
                <w:tab w:val="left" w:pos="0"/>
                <w:tab w:val="left" w:pos="360"/>
                <w:tab w:val="left" w:pos="540"/>
              </w:tabs>
              <w:jc w:val="center"/>
              <w:rPr>
                <w:rFonts w:cs="Arial"/>
                <w:sz w:val="18"/>
                <w:szCs w:val="18"/>
              </w:rPr>
            </w:pPr>
          </w:p>
          <w:p w:rsidR="00A149A1" w:rsidRDefault="00A149A1" w:rsidP="00A149A1">
            <w:pPr>
              <w:tabs>
                <w:tab w:val="left" w:pos="0"/>
                <w:tab w:val="left" w:pos="360"/>
                <w:tab w:val="left" w:pos="540"/>
              </w:tabs>
              <w:rPr>
                <w:rFonts w:cs="Arial"/>
                <w:sz w:val="18"/>
                <w:szCs w:val="18"/>
              </w:rPr>
            </w:pPr>
            <w:r>
              <w:rPr>
                <w:rFonts w:cs="Arial"/>
                <w:sz w:val="18"/>
                <w:szCs w:val="18"/>
              </w:rPr>
              <w:t xml:space="preserve">                          Ο ΔΙΕΥΘΥΝΤΗΣ ΤΕΧΝΙΚΗΣ </w:t>
            </w:r>
            <w:r w:rsidRPr="003C347A">
              <w:rPr>
                <w:rFonts w:cs="Arial"/>
                <w:sz w:val="18"/>
                <w:szCs w:val="18"/>
              </w:rPr>
              <w:t xml:space="preserve"> ΥΠΗΡΕΣΙ</w:t>
            </w:r>
            <w:r>
              <w:rPr>
                <w:rFonts w:cs="Arial"/>
                <w:sz w:val="18"/>
                <w:szCs w:val="18"/>
              </w:rPr>
              <w:t>ΑΣ</w:t>
            </w:r>
          </w:p>
          <w:p w:rsidR="00664B12" w:rsidRPr="003C347A" w:rsidRDefault="00A149A1" w:rsidP="00A149A1">
            <w:pPr>
              <w:tabs>
                <w:tab w:val="left" w:pos="0"/>
                <w:tab w:val="left" w:pos="360"/>
                <w:tab w:val="left" w:pos="540"/>
              </w:tabs>
              <w:jc w:val="center"/>
              <w:rPr>
                <w:rFonts w:cs="Arial"/>
                <w:sz w:val="18"/>
                <w:szCs w:val="18"/>
              </w:rPr>
            </w:pPr>
            <w:r>
              <w:rPr>
                <w:rFonts w:cs="Arial"/>
                <w:sz w:val="18"/>
                <w:szCs w:val="18"/>
              </w:rPr>
              <w:t xml:space="preserve">       ΔΕΥΑΛ</w:t>
            </w:r>
          </w:p>
        </w:tc>
      </w:tr>
      <w:tr w:rsidR="00664B12" w:rsidRPr="003C347A" w:rsidTr="003F0E31">
        <w:trPr>
          <w:trHeight w:val="82"/>
        </w:trPr>
        <w:tc>
          <w:tcPr>
            <w:tcW w:w="0" w:type="auto"/>
          </w:tcPr>
          <w:p w:rsidR="00664B12" w:rsidRPr="003C347A" w:rsidRDefault="00664B12" w:rsidP="003F0E31">
            <w:pPr>
              <w:tabs>
                <w:tab w:val="left" w:pos="0"/>
                <w:tab w:val="left" w:pos="360"/>
                <w:tab w:val="left" w:pos="540"/>
              </w:tabs>
              <w:ind w:firstLine="0"/>
              <w:rPr>
                <w:rFonts w:cs="Arial"/>
                <w:sz w:val="18"/>
                <w:szCs w:val="18"/>
              </w:rPr>
            </w:pPr>
            <w:r>
              <w:rPr>
                <w:rFonts w:cs="Arial"/>
                <w:sz w:val="18"/>
                <w:szCs w:val="18"/>
              </w:rPr>
              <w:t>ΓΙΑΝΝΗΣ ΠΟΛΥΧΡΟΝΗΣ</w:t>
            </w:r>
          </w:p>
        </w:tc>
        <w:tc>
          <w:tcPr>
            <w:tcW w:w="0" w:type="auto"/>
          </w:tcPr>
          <w:p w:rsidR="00664B12" w:rsidRPr="003C347A" w:rsidRDefault="00A149A1" w:rsidP="003F0E31">
            <w:pPr>
              <w:tabs>
                <w:tab w:val="left" w:pos="0"/>
                <w:tab w:val="left" w:pos="360"/>
                <w:tab w:val="left" w:pos="540"/>
              </w:tabs>
              <w:jc w:val="center"/>
              <w:rPr>
                <w:rFonts w:cs="Arial"/>
                <w:sz w:val="18"/>
                <w:szCs w:val="18"/>
              </w:rPr>
            </w:pPr>
            <w:r>
              <w:rPr>
                <w:rFonts w:cs="Arial"/>
                <w:sz w:val="18"/>
                <w:szCs w:val="18"/>
              </w:rPr>
              <w:t xml:space="preserve">       ΠΑΡΑΣΚΕΥΑΣ ΦΙΝΔΑΝΗΣ</w:t>
            </w:r>
          </w:p>
        </w:tc>
      </w:tr>
    </w:tbl>
    <w:p w:rsidR="003135E4" w:rsidRPr="002C0B61" w:rsidRDefault="003135E4" w:rsidP="003135E4">
      <w:pPr>
        <w:ind w:firstLine="0"/>
        <w:rPr>
          <w:rFonts w:ascii="Calibri" w:hAnsi="Calibri" w:cs="Tahoma"/>
          <w:sz w:val="18"/>
          <w:szCs w:val="18"/>
        </w:rPr>
      </w:pPr>
    </w:p>
    <w:p w:rsidR="003135E4" w:rsidRPr="002C0B61" w:rsidRDefault="003135E4" w:rsidP="003135E4">
      <w:pPr>
        <w:ind w:firstLine="0"/>
        <w:rPr>
          <w:rFonts w:ascii="Calibri" w:hAnsi="Calibri" w:cs="Tahoma"/>
          <w:sz w:val="18"/>
          <w:szCs w:val="18"/>
        </w:rPr>
      </w:pPr>
    </w:p>
    <w:p w:rsidR="003135E4" w:rsidRPr="002C0B61" w:rsidRDefault="003135E4" w:rsidP="003135E4">
      <w:pPr>
        <w:ind w:firstLine="0"/>
        <w:rPr>
          <w:rFonts w:ascii="Calibri" w:hAnsi="Calibri" w:cs="Tahoma"/>
          <w:sz w:val="18"/>
          <w:szCs w:val="18"/>
        </w:rPr>
      </w:pPr>
    </w:p>
    <w:p w:rsidR="003135E4" w:rsidRPr="002C0B61" w:rsidRDefault="003135E4" w:rsidP="003135E4">
      <w:pPr>
        <w:ind w:firstLine="0"/>
        <w:rPr>
          <w:rFonts w:ascii="Calibri" w:hAnsi="Calibri" w:cs="Tahoma"/>
          <w:sz w:val="18"/>
          <w:szCs w:val="18"/>
        </w:rPr>
      </w:pPr>
    </w:p>
    <w:p w:rsidR="003135E4" w:rsidRPr="002C0B61" w:rsidRDefault="003135E4" w:rsidP="003135E4">
      <w:pPr>
        <w:ind w:firstLine="0"/>
        <w:rPr>
          <w:rFonts w:ascii="Calibri" w:hAnsi="Calibri" w:cs="Tahoma"/>
          <w:sz w:val="18"/>
          <w:szCs w:val="18"/>
        </w:rPr>
      </w:pPr>
    </w:p>
    <w:p w:rsidR="003135E4" w:rsidRPr="002C0B61" w:rsidRDefault="003135E4" w:rsidP="003135E4">
      <w:pPr>
        <w:ind w:firstLine="0"/>
        <w:rPr>
          <w:rFonts w:ascii="Calibri" w:hAnsi="Calibri" w:cs="Tahoma"/>
          <w:sz w:val="18"/>
          <w:szCs w:val="18"/>
        </w:rPr>
      </w:pPr>
    </w:p>
    <w:p w:rsidR="003135E4" w:rsidRPr="002C0B61" w:rsidRDefault="003135E4" w:rsidP="003135E4">
      <w:pPr>
        <w:ind w:firstLine="0"/>
        <w:rPr>
          <w:rFonts w:ascii="Calibri" w:hAnsi="Calibri" w:cs="Tahoma"/>
          <w:sz w:val="18"/>
          <w:szCs w:val="18"/>
        </w:rPr>
      </w:pPr>
    </w:p>
    <w:p w:rsidR="00C978DB" w:rsidRPr="00A546B2" w:rsidRDefault="0072248D" w:rsidP="00223900">
      <w:pPr>
        <w:pStyle w:val="a3"/>
        <w:jc w:val="both"/>
        <w:rPr>
          <w:rFonts w:ascii="Calibri" w:hAnsi="Calibri" w:cs="Tahoma"/>
          <w:sz w:val="24"/>
          <w:szCs w:val="24"/>
        </w:rPr>
      </w:pPr>
      <w:r w:rsidRPr="00A546B2">
        <w:rPr>
          <w:rFonts w:ascii="Calibri" w:hAnsi="Calibri" w:cs="Tahoma"/>
          <w:sz w:val="24"/>
          <w:szCs w:val="24"/>
        </w:rPr>
        <w:lastRenderedPageBreak/>
        <w:t>ΔΗΜΟΤΙΚΗ ΕΠ</w:t>
      </w:r>
      <w:r w:rsidR="00C978DB" w:rsidRPr="00A546B2">
        <w:rPr>
          <w:rFonts w:ascii="Calibri" w:hAnsi="Calibri" w:cs="Tahoma"/>
          <w:sz w:val="24"/>
          <w:szCs w:val="24"/>
        </w:rPr>
        <w:t xml:space="preserve">ΙΧΕΙΡΗΣΗ                                                         ΥΠΗΡΕΣΙΕΣ ΜΙΣΘΩΣΗΣ ΓΕΡΑΝΟΦΟΡΩΝ </w:t>
      </w:r>
    </w:p>
    <w:p w:rsidR="00C978DB" w:rsidRPr="00A546B2" w:rsidRDefault="00C978DB" w:rsidP="00C978DB">
      <w:pPr>
        <w:tabs>
          <w:tab w:val="left" w:pos="426"/>
        </w:tabs>
        <w:ind w:firstLine="0"/>
        <w:rPr>
          <w:rFonts w:ascii="Calibri" w:hAnsi="Calibri" w:cs="Tahoma"/>
          <w:b/>
          <w:szCs w:val="24"/>
        </w:rPr>
      </w:pPr>
      <w:r w:rsidRPr="00A546B2">
        <w:rPr>
          <w:rFonts w:ascii="Calibri" w:hAnsi="Calibri" w:cs="Tahoma"/>
          <w:b/>
          <w:szCs w:val="24"/>
        </w:rPr>
        <w:t xml:space="preserve">ΥΔΡΕΥΣΗΣ ΑΠΟΧΕΤΕΥΣΗΣ                                                                                         ΟΧΗΜΑΤΩΝ </w:t>
      </w:r>
    </w:p>
    <w:p w:rsidR="00290E86" w:rsidRPr="00A546B2" w:rsidRDefault="00290E86" w:rsidP="00C978DB">
      <w:pPr>
        <w:tabs>
          <w:tab w:val="left" w:pos="426"/>
        </w:tabs>
        <w:ind w:firstLine="0"/>
        <w:rPr>
          <w:rFonts w:ascii="Calibri" w:hAnsi="Calibri" w:cs="Tahoma"/>
          <w:b/>
          <w:szCs w:val="24"/>
        </w:rPr>
      </w:pPr>
      <w:r w:rsidRPr="00A546B2">
        <w:rPr>
          <w:rFonts w:ascii="Calibri" w:hAnsi="Calibri" w:cs="Tahoma"/>
          <w:b/>
          <w:szCs w:val="24"/>
        </w:rPr>
        <w:t>ΛΕΣΒΟΥ</w:t>
      </w:r>
    </w:p>
    <w:p w:rsidR="00C978DB" w:rsidRPr="00A546B2" w:rsidRDefault="00290E86" w:rsidP="00C978DB">
      <w:pPr>
        <w:tabs>
          <w:tab w:val="left" w:pos="426"/>
        </w:tabs>
        <w:ind w:firstLine="0"/>
        <w:rPr>
          <w:rFonts w:ascii="Calibri" w:hAnsi="Calibri" w:cs="Tahoma"/>
          <w:b/>
          <w:szCs w:val="24"/>
        </w:rPr>
      </w:pPr>
      <w:r w:rsidRPr="00A546B2">
        <w:rPr>
          <w:rFonts w:ascii="Calibri" w:hAnsi="Calibri" w:cs="Tahoma"/>
          <w:b/>
          <w:szCs w:val="24"/>
        </w:rPr>
        <w:t>ΤΜΗΜΑ ΠΡΟΜΗΘΕΙΩΝ</w:t>
      </w:r>
    </w:p>
    <w:p w:rsidR="003135E4" w:rsidRPr="00C978DB" w:rsidRDefault="003135E4" w:rsidP="003135E4">
      <w:pPr>
        <w:tabs>
          <w:tab w:val="left" w:pos="426"/>
        </w:tabs>
        <w:ind w:firstLine="0"/>
        <w:rPr>
          <w:rFonts w:ascii="Calibri" w:hAnsi="Calibri" w:cs="Tahoma"/>
          <w:b/>
          <w:sz w:val="18"/>
          <w:szCs w:val="18"/>
        </w:rPr>
      </w:pPr>
    </w:p>
    <w:p w:rsidR="003135E4" w:rsidRPr="00C978DB" w:rsidRDefault="003135E4" w:rsidP="003135E4">
      <w:pPr>
        <w:pStyle w:val="a3"/>
        <w:jc w:val="both"/>
        <w:rPr>
          <w:rFonts w:ascii="Calibri" w:hAnsi="Calibri" w:cs="Tahoma"/>
          <w:sz w:val="18"/>
          <w:szCs w:val="18"/>
        </w:rPr>
      </w:pPr>
    </w:p>
    <w:p w:rsidR="00E23926" w:rsidRPr="00151C88" w:rsidRDefault="00E23926" w:rsidP="003135E4">
      <w:pPr>
        <w:pStyle w:val="a3"/>
        <w:jc w:val="both"/>
        <w:rPr>
          <w:rFonts w:ascii="Calibri" w:hAnsi="Calibri" w:cs="Tahoma"/>
          <w:b w:val="0"/>
          <w:sz w:val="18"/>
          <w:szCs w:val="18"/>
        </w:rPr>
      </w:pPr>
    </w:p>
    <w:p w:rsidR="003135E4" w:rsidRPr="00151C88" w:rsidRDefault="003135E4" w:rsidP="003135E4">
      <w:pPr>
        <w:pStyle w:val="a3"/>
        <w:jc w:val="both"/>
        <w:rPr>
          <w:rFonts w:ascii="Calibri" w:hAnsi="Calibri" w:cs="Tahoma"/>
          <w:b w:val="0"/>
          <w:sz w:val="18"/>
          <w:szCs w:val="18"/>
        </w:rPr>
      </w:pPr>
    </w:p>
    <w:p w:rsidR="003135E4" w:rsidRPr="00000870" w:rsidRDefault="003135E4" w:rsidP="003135E4">
      <w:pPr>
        <w:ind w:firstLine="0"/>
        <w:jc w:val="center"/>
        <w:rPr>
          <w:rFonts w:ascii="Calibri" w:hAnsi="Calibri" w:cs="Arial"/>
          <w:b/>
          <w:sz w:val="36"/>
          <w:szCs w:val="36"/>
        </w:rPr>
      </w:pPr>
      <w:r w:rsidRPr="00000870">
        <w:rPr>
          <w:rFonts w:ascii="Calibri" w:hAnsi="Calibri" w:cs="Arial"/>
          <w:b/>
          <w:sz w:val="36"/>
          <w:szCs w:val="36"/>
          <w:u w:val="single"/>
        </w:rPr>
        <w:t>ΣΥΓΓΡΑΦΗ ΥΠΟΧΡΕΩΣΕΩΝ</w:t>
      </w:r>
    </w:p>
    <w:p w:rsidR="003135E4" w:rsidRDefault="003135E4" w:rsidP="003135E4">
      <w:pPr>
        <w:ind w:firstLine="0"/>
        <w:rPr>
          <w:rFonts w:ascii="Calibri" w:hAnsi="Calibri" w:cs="Tahoma"/>
          <w:sz w:val="16"/>
          <w:szCs w:val="16"/>
        </w:rPr>
      </w:pPr>
    </w:p>
    <w:p w:rsidR="003135E4" w:rsidRDefault="003135E4" w:rsidP="003135E4">
      <w:pPr>
        <w:ind w:firstLine="0"/>
        <w:rPr>
          <w:rFonts w:ascii="Calibri" w:hAnsi="Calibri" w:cs="Tahoma"/>
          <w:sz w:val="16"/>
          <w:szCs w:val="16"/>
        </w:rPr>
      </w:pPr>
    </w:p>
    <w:p w:rsidR="003135E4" w:rsidRDefault="003135E4" w:rsidP="003135E4">
      <w:pPr>
        <w:ind w:firstLine="0"/>
        <w:rPr>
          <w:rFonts w:ascii="Calibri" w:hAnsi="Calibri" w:cs="Tahoma"/>
          <w:sz w:val="16"/>
          <w:szCs w:val="16"/>
        </w:rPr>
      </w:pPr>
    </w:p>
    <w:p w:rsidR="00E23926" w:rsidRDefault="00E23926" w:rsidP="003135E4">
      <w:pPr>
        <w:ind w:firstLine="0"/>
        <w:rPr>
          <w:rFonts w:ascii="Calibri" w:hAnsi="Calibri" w:cs="Tahoma"/>
          <w:sz w:val="16"/>
          <w:szCs w:val="16"/>
        </w:rPr>
      </w:pPr>
    </w:p>
    <w:p w:rsidR="003135E4" w:rsidRDefault="003135E4" w:rsidP="003135E4">
      <w:pPr>
        <w:ind w:firstLine="0"/>
        <w:rPr>
          <w:rFonts w:ascii="Calibri" w:hAnsi="Calibri" w:cs="Tahoma"/>
          <w:sz w:val="16"/>
          <w:szCs w:val="16"/>
        </w:rPr>
      </w:pPr>
    </w:p>
    <w:p w:rsidR="003135E4" w:rsidRPr="002C0B61" w:rsidRDefault="003135E4" w:rsidP="003135E4">
      <w:pPr>
        <w:ind w:firstLine="0"/>
        <w:rPr>
          <w:rFonts w:ascii="Calibri" w:hAnsi="Calibri" w:cs="Tahoma"/>
          <w:sz w:val="16"/>
          <w:szCs w:val="16"/>
        </w:rPr>
      </w:pPr>
    </w:p>
    <w:p w:rsidR="003135E4" w:rsidRPr="00812889" w:rsidRDefault="003135E4" w:rsidP="003135E4">
      <w:pPr>
        <w:rPr>
          <w:rFonts w:ascii="Calibri" w:hAnsi="Calibri"/>
          <w:b/>
          <w:sz w:val="22"/>
          <w:szCs w:val="22"/>
          <w:u w:val="single"/>
        </w:rPr>
      </w:pPr>
      <w:r w:rsidRPr="00812889">
        <w:rPr>
          <w:rFonts w:ascii="Calibri" w:hAnsi="Calibri"/>
          <w:b/>
          <w:sz w:val="22"/>
          <w:szCs w:val="22"/>
          <w:u w:val="single"/>
        </w:rPr>
        <w:t>Άρθρο 1</w:t>
      </w:r>
      <w:r w:rsidRPr="00131A0D">
        <w:rPr>
          <w:rFonts w:ascii="Calibri" w:hAnsi="Calibri"/>
          <w:b/>
          <w:sz w:val="22"/>
          <w:szCs w:val="22"/>
          <w:u w:val="single"/>
          <w:vertAlign w:val="superscript"/>
        </w:rPr>
        <w:t>ο</w:t>
      </w:r>
      <w:r w:rsidRPr="00812889">
        <w:rPr>
          <w:rFonts w:ascii="Calibri" w:hAnsi="Calibri"/>
          <w:b/>
          <w:sz w:val="22"/>
          <w:szCs w:val="22"/>
          <w:u w:val="single"/>
        </w:rPr>
        <w:t>:  Αντικείμενο συγγραφής</w:t>
      </w:r>
    </w:p>
    <w:p w:rsidR="003D4119" w:rsidRPr="00151C88" w:rsidRDefault="003D4119" w:rsidP="003D4119">
      <w:pPr>
        <w:pStyle w:val="2"/>
        <w:tabs>
          <w:tab w:val="clear" w:pos="0"/>
          <w:tab w:val="left" w:pos="709"/>
        </w:tabs>
        <w:ind w:firstLine="284"/>
        <w:rPr>
          <w:rFonts w:ascii="Calibri" w:hAnsi="Calibri"/>
          <w:szCs w:val="22"/>
        </w:rPr>
      </w:pPr>
      <w:r w:rsidRPr="00151C88">
        <w:rPr>
          <w:rFonts w:ascii="Calibri" w:hAnsi="Calibri" w:cs="Times New Roman"/>
          <w:szCs w:val="22"/>
        </w:rPr>
        <w:t>Η</w:t>
      </w:r>
      <w:r w:rsidR="003135E4" w:rsidRPr="00151C88">
        <w:rPr>
          <w:rFonts w:ascii="Calibri" w:hAnsi="Calibri" w:cs="Times New Roman"/>
          <w:szCs w:val="22"/>
        </w:rPr>
        <w:t xml:space="preserve"> παρούσα συγγραφή </w:t>
      </w:r>
      <w:r w:rsidRPr="00151C88">
        <w:rPr>
          <w:rFonts w:ascii="Calibri" w:hAnsi="Calibri"/>
          <w:szCs w:val="22"/>
        </w:rPr>
        <w:t>αφορά στις υπηρεσίες μίσθωσης γερανοφόρων ιδιωτικών οχημάτων, για τις</w:t>
      </w:r>
      <w:r w:rsidR="00C978DB">
        <w:rPr>
          <w:rFonts w:ascii="Calibri" w:hAnsi="Calibri"/>
          <w:szCs w:val="22"/>
        </w:rPr>
        <w:t xml:space="preserve"> ανάγκες των υπηρεσιών τ</w:t>
      </w:r>
      <w:r w:rsidR="00B1325E">
        <w:rPr>
          <w:rFonts w:ascii="Calibri" w:hAnsi="Calibri"/>
          <w:szCs w:val="22"/>
        </w:rPr>
        <w:t>ης ΔΕΥΑ Λέσβου, για το έτος 2019</w:t>
      </w:r>
      <w:r w:rsidRPr="00151C88">
        <w:rPr>
          <w:rFonts w:ascii="Calibri" w:hAnsi="Calibri"/>
          <w:szCs w:val="22"/>
        </w:rPr>
        <w:t>.</w:t>
      </w:r>
    </w:p>
    <w:p w:rsidR="003135E4" w:rsidRPr="00E23926" w:rsidRDefault="003135E4" w:rsidP="003D4119">
      <w:pPr>
        <w:pStyle w:val="2"/>
        <w:tabs>
          <w:tab w:val="clear" w:pos="0"/>
          <w:tab w:val="left" w:pos="709"/>
        </w:tabs>
        <w:ind w:firstLine="284"/>
        <w:rPr>
          <w:rFonts w:ascii="Calibri" w:hAnsi="Calibri"/>
          <w:sz w:val="28"/>
          <w:szCs w:val="28"/>
        </w:rPr>
      </w:pPr>
    </w:p>
    <w:p w:rsidR="003135E4" w:rsidRPr="00812889" w:rsidRDefault="003135E4" w:rsidP="003135E4">
      <w:pPr>
        <w:rPr>
          <w:rFonts w:ascii="Calibri" w:hAnsi="Calibri"/>
          <w:b/>
          <w:sz w:val="22"/>
          <w:szCs w:val="22"/>
        </w:rPr>
      </w:pPr>
      <w:r w:rsidRPr="00812889">
        <w:rPr>
          <w:rFonts w:ascii="Calibri" w:hAnsi="Calibri"/>
          <w:b/>
          <w:sz w:val="22"/>
          <w:szCs w:val="22"/>
          <w:u w:val="single"/>
        </w:rPr>
        <w:t>Άρθρο 2</w:t>
      </w:r>
      <w:r w:rsidRPr="00131A0D">
        <w:rPr>
          <w:rFonts w:ascii="Calibri" w:hAnsi="Calibri"/>
          <w:b/>
          <w:sz w:val="22"/>
          <w:szCs w:val="22"/>
          <w:u w:val="single"/>
          <w:vertAlign w:val="superscript"/>
        </w:rPr>
        <w:t>ο</w:t>
      </w:r>
      <w:r w:rsidRPr="00812889">
        <w:rPr>
          <w:rFonts w:ascii="Calibri" w:hAnsi="Calibri"/>
          <w:b/>
          <w:sz w:val="22"/>
          <w:szCs w:val="22"/>
          <w:u w:val="single"/>
        </w:rPr>
        <w:t>:  Ισχύουσες διατάξεις</w:t>
      </w:r>
    </w:p>
    <w:p w:rsidR="003135E4" w:rsidRPr="00022102" w:rsidRDefault="003135E4" w:rsidP="00022102">
      <w:pPr>
        <w:ind w:firstLine="426"/>
        <w:rPr>
          <w:rFonts w:ascii="Calibri" w:hAnsi="Calibri"/>
          <w:sz w:val="22"/>
          <w:szCs w:val="22"/>
        </w:rPr>
      </w:pPr>
      <w:r w:rsidRPr="00022102">
        <w:rPr>
          <w:rFonts w:ascii="Calibri" w:hAnsi="Calibri"/>
          <w:sz w:val="22"/>
          <w:szCs w:val="22"/>
        </w:rPr>
        <w:t>Η ανάθεση της υπηρεσίας θα γίνει σύμφωνα με τις διατάξεις:</w:t>
      </w:r>
    </w:p>
    <w:p w:rsidR="00022102" w:rsidRDefault="00022102" w:rsidP="00022102">
      <w:pPr>
        <w:pStyle w:val="a9"/>
        <w:numPr>
          <w:ilvl w:val="0"/>
          <w:numId w:val="4"/>
        </w:numPr>
        <w:rPr>
          <w:rFonts w:ascii="Calibri" w:hAnsi="Calibri" w:cs="Tahoma"/>
          <w:sz w:val="22"/>
          <w:szCs w:val="22"/>
        </w:rPr>
      </w:pPr>
      <w:r w:rsidRPr="00022102">
        <w:rPr>
          <w:rFonts w:ascii="Calibri" w:hAnsi="Calibri" w:cs="Tahoma"/>
          <w:sz w:val="22"/>
          <w:szCs w:val="22"/>
        </w:rPr>
        <w:t xml:space="preserve">Τις διατάξεις του ιδρυτικού νόμου Ν. 1069/1980 «Περί κινήτρων δια την ίδρυσίν Επιχειρήσεων Υδρεύσεως και Αποχετεύσεως» (ΦΕΚ  Α’ 191/23-08-1980) όπως τροποποιήθηκε και ισχύει με τον Ν. 4483/17 «Ρυθμίσεις για τον εκσυγχρονισμό του θεσμικού πλαισίου οργάνωσης και λειτουργίας των Δημοτικών Επιχειρήσεων Ύδρευσης Αποχέτευσης (Δ.Ε.Υ.Α.) - Ρυθμίσεις σχετικές με την οργάνωση τη λειτουργία, τα οικονομικά και το προσωπικό των Ο.Τ.Α. - Ευρωπαϊκοί Όμιλοι Εδαφικής Συνεργασίας - Μητρώο Πολιτών και άλλες διατάξεις» </w:t>
      </w:r>
    </w:p>
    <w:p w:rsidR="00022102" w:rsidRDefault="00022102" w:rsidP="00022102">
      <w:pPr>
        <w:pStyle w:val="a9"/>
        <w:numPr>
          <w:ilvl w:val="0"/>
          <w:numId w:val="4"/>
        </w:numPr>
        <w:rPr>
          <w:rFonts w:ascii="Calibri" w:hAnsi="Calibri" w:cs="Tahoma"/>
          <w:sz w:val="22"/>
          <w:szCs w:val="22"/>
        </w:rPr>
      </w:pPr>
      <w:r w:rsidRPr="00022102">
        <w:rPr>
          <w:rFonts w:ascii="Calibri" w:hAnsi="Calibri" w:cs="Tahoma"/>
          <w:sz w:val="22"/>
          <w:szCs w:val="22"/>
        </w:rPr>
        <w:t xml:space="preserve">Τις διατάξεις του βιβλίου ΙΙ του Ν.4412/2016 για τις διαδικασίες σύναψης συμβάσεων από τους αναθέτοντες φορείς όπως η ΔΕΥΑΛ, κάτω των ορίων των Οδηγιών της Ε.Ε. </w:t>
      </w:r>
    </w:p>
    <w:p w:rsidR="00022102" w:rsidRDefault="00022102" w:rsidP="00022102">
      <w:pPr>
        <w:pStyle w:val="a9"/>
        <w:numPr>
          <w:ilvl w:val="0"/>
          <w:numId w:val="5"/>
        </w:numPr>
        <w:rPr>
          <w:rFonts w:ascii="Calibri" w:hAnsi="Calibri" w:cs="Tahoma"/>
          <w:sz w:val="22"/>
          <w:szCs w:val="22"/>
        </w:rPr>
      </w:pPr>
      <w:r w:rsidRPr="00022102">
        <w:rPr>
          <w:rFonts w:ascii="Calibri" w:hAnsi="Calibri" w:cs="Tahoma"/>
          <w:sz w:val="22"/>
          <w:szCs w:val="22"/>
        </w:rPr>
        <w:t>Ότι η ΔΕΥΑΛ ασκεί τις δραστηριότητες λειτουργίας σταθερών δικτύων παρέχοντας στο κοινό υπηρεσίες στον τομέα παραγωγής, μεταφοράς και διανομής πόσιμου ύδατος.</w:t>
      </w:r>
    </w:p>
    <w:p w:rsidR="00022102" w:rsidRDefault="00022102" w:rsidP="00022102">
      <w:pPr>
        <w:pStyle w:val="a9"/>
        <w:numPr>
          <w:ilvl w:val="0"/>
          <w:numId w:val="5"/>
        </w:numPr>
        <w:rPr>
          <w:rFonts w:ascii="Calibri" w:hAnsi="Calibri" w:cs="Tahoma"/>
          <w:sz w:val="22"/>
          <w:szCs w:val="22"/>
        </w:rPr>
      </w:pPr>
      <w:r w:rsidRPr="00022102">
        <w:rPr>
          <w:rFonts w:ascii="Calibri" w:hAnsi="Calibri" w:cs="Tahoma"/>
          <w:sz w:val="22"/>
          <w:szCs w:val="22"/>
        </w:rPr>
        <w:t>Ότι η ΔΕΥΑΛ είναι ‘’αναθέτων φορέας‘’ κατά την έννοια του άρθρου 224 του Ν. 4412/2016.</w:t>
      </w:r>
    </w:p>
    <w:p w:rsidR="00022102" w:rsidRDefault="00022102" w:rsidP="00022102">
      <w:pPr>
        <w:pStyle w:val="a9"/>
        <w:numPr>
          <w:ilvl w:val="0"/>
          <w:numId w:val="5"/>
        </w:numPr>
        <w:rPr>
          <w:rFonts w:ascii="Calibri" w:hAnsi="Calibri" w:cs="Tahoma"/>
          <w:sz w:val="22"/>
          <w:szCs w:val="22"/>
        </w:rPr>
      </w:pPr>
      <w:r w:rsidRPr="00022102">
        <w:rPr>
          <w:rFonts w:ascii="Calibri" w:hAnsi="Calibri" w:cs="Tahoma"/>
          <w:sz w:val="22"/>
          <w:szCs w:val="22"/>
        </w:rPr>
        <w:t>Ότι η ΔΕΥΑΛ οφείλει να εφαρμόζει τις διατάξεις του Βιβλίου ΙΙ του Ν. 4412/2016.</w:t>
      </w:r>
    </w:p>
    <w:p w:rsidR="00022102" w:rsidRDefault="00022102" w:rsidP="00022102">
      <w:pPr>
        <w:pStyle w:val="a9"/>
        <w:numPr>
          <w:ilvl w:val="0"/>
          <w:numId w:val="5"/>
        </w:numPr>
        <w:rPr>
          <w:rFonts w:ascii="Calibri" w:hAnsi="Calibri" w:cs="Tahoma"/>
          <w:sz w:val="22"/>
          <w:szCs w:val="22"/>
        </w:rPr>
      </w:pPr>
      <w:proofErr w:type="spellStart"/>
      <w:r w:rsidRPr="00022102">
        <w:rPr>
          <w:rFonts w:ascii="Calibri" w:hAnsi="Calibri" w:cs="Tahoma"/>
          <w:sz w:val="22"/>
          <w:szCs w:val="22"/>
        </w:rPr>
        <w:t>To</w:t>
      </w:r>
      <w:proofErr w:type="spellEnd"/>
      <w:r w:rsidRPr="00022102">
        <w:rPr>
          <w:rFonts w:ascii="Calibri" w:hAnsi="Calibri" w:cs="Tahoma"/>
          <w:sz w:val="22"/>
          <w:szCs w:val="22"/>
        </w:rPr>
        <w:t xml:space="preserve"> άρθρο 328 «Απευθείας ανάθεση», σύμφωνα με το οποίο:</w:t>
      </w:r>
    </w:p>
    <w:p w:rsidR="00022102" w:rsidRDefault="00022102" w:rsidP="00022102">
      <w:pPr>
        <w:pStyle w:val="a9"/>
        <w:numPr>
          <w:ilvl w:val="0"/>
          <w:numId w:val="6"/>
        </w:numPr>
        <w:rPr>
          <w:rFonts w:ascii="Calibri" w:hAnsi="Calibri" w:cs="Tahoma"/>
          <w:sz w:val="22"/>
          <w:szCs w:val="22"/>
        </w:rPr>
      </w:pPr>
      <w:r w:rsidRPr="00022102">
        <w:rPr>
          <w:rFonts w:ascii="Calibri" w:hAnsi="Calibri" w:cs="Tahoma"/>
          <w:sz w:val="22"/>
          <w:szCs w:val="22"/>
        </w:rPr>
        <w:t>Προσφυγή στη διαδικασία της απευθείας ανάθεσης επιτρέπεται όταν η εκτιμώμενη αξία της σύμβασης είναι ίση ή κατώτερη από το ποσό των είκοσι χιλιάδων (20.000)ευρώ, χωρίς να συμπεριλαμβάνεται ο ΦΠΑ.</w:t>
      </w:r>
    </w:p>
    <w:p w:rsidR="00022102" w:rsidRDefault="00022102" w:rsidP="00022102">
      <w:pPr>
        <w:pStyle w:val="a9"/>
        <w:numPr>
          <w:ilvl w:val="0"/>
          <w:numId w:val="6"/>
        </w:numPr>
        <w:rPr>
          <w:rFonts w:ascii="Calibri" w:hAnsi="Calibri" w:cs="Tahoma"/>
          <w:sz w:val="22"/>
          <w:szCs w:val="22"/>
        </w:rPr>
      </w:pPr>
      <w:r w:rsidRPr="00022102">
        <w:rPr>
          <w:rFonts w:ascii="Calibri" w:hAnsi="Calibri" w:cs="Tahoma"/>
          <w:sz w:val="22"/>
          <w:szCs w:val="22"/>
        </w:rPr>
        <w:t>Η απευθείας ανάθεση διενεργείται από την αρμόδια υπηρεσία του αναθέτοντος φορέα, χωρίς να απαιτείται η συγκρότηση γνωμοδοτικού συλλογικού οργάνου για το σκοπό αυτό.</w:t>
      </w:r>
    </w:p>
    <w:p w:rsidR="00022102" w:rsidRDefault="00022102" w:rsidP="00022102">
      <w:pPr>
        <w:pStyle w:val="a9"/>
        <w:numPr>
          <w:ilvl w:val="0"/>
          <w:numId w:val="6"/>
        </w:numPr>
        <w:rPr>
          <w:rFonts w:ascii="Calibri" w:hAnsi="Calibri" w:cs="Tahoma"/>
          <w:sz w:val="22"/>
          <w:szCs w:val="22"/>
        </w:rPr>
      </w:pPr>
      <w:r w:rsidRPr="00022102">
        <w:rPr>
          <w:rFonts w:ascii="Calibri" w:hAnsi="Calibri" w:cs="Tahoma"/>
          <w:sz w:val="22"/>
          <w:szCs w:val="22"/>
        </w:rPr>
        <w:t>Η απευθείας ανάθεση σε συγκεκριμένο οικονομικό φορέα γίνεται με κριτήρια τη δυνατότητα της καλής και έγκαιρης εκτέλεσης της σύμβασης από τον ανάδοχο και την οικονομική του προσφορά.</w:t>
      </w:r>
    </w:p>
    <w:p w:rsidR="00022102" w:rsidRPr="00022102" w:rsidRDefault="00022102" w:rsidP="00022102">
      <w:pPr>
        <w:pStyle w:val="a9"/>
        <w:numPr>
          <w:ilvl w:val="0"/>
          <w:numId w:val="6"/>
        </w:numPr>
        <w:rPr>
          <w:rFonts w:ascii="Calibri" w:hAnsi="Calibri" w:cs="Tahoma"/>
          <w:sz w:val="22"/>
          <w:szCs w:val="22"/>
        </w:rPr>
      </w:pPr>
      <w:r w:rsidRPr="00022102">
        <w:rPr>
          <w:rFonts w:ascii="Calibri" w:hAnsi="Calibri" w:cs="Tahoma"/>
          <w:sz w:val="22"/>
          <w:szCs w:val="22"/>
        </w:rPr>
        <w:t>Η απόφαση απευθείας ανάθεσης δημοσιεύεται στο ΚΗΜΔΗΣ, σύμφωνα με το άρθρο 296. Η απόφαση ανάθεσης περιέχει κατ’ ελάχιστο:</w:t>
      </w:r>
    </w:p>
    <w:p w:rsidR="00022102" w:rsidRPr="00022102" w:rsidRDefault="00022102" w:rsidP="00022102">
      <w:pPr>
        <w:ind w:left="142" w:firstLine="0"/>
        <w:rPr>
          <w:rFonts w:ascii="Calibri" w:hAnsi="Calibri" w:cs="Tahoma"/>
          <w:sz w:val="22"/>
          <w:szCs w:val="22"/>
        </w:rPr>
      </w:pPr>
      <w:r w:rsidRPr="00022102">
        <w:rPr>
          <w:rFonts w:ascii="Calibri" w:hAnsi="Calibri" w:cs="Tahoma"/>
          <w:sz w:val="22"/>
          <w:szCs w:val="22"/>
        </w:rPr>
        <w:t xml:space="preserve">        α) Την επωνυμία και τα στοιχεία επικοινωνίας του αναθέτοντος φορέα.</w:t>
      </w:r>
    </w:p>
    <w:p w:rsidR="00022102" w:rsidRPr="00022102" w:rsidRDefault="00022102" w:rsidP="00022102">
      <w:pPr>
        <w:ind w:left="142" w:firstLine="0"/>
        <w:rPr>
          <w:rFonts w:ascii="Calibri" w:hAnsi="Calibri" w:cs="Tahoma"/>
          <w:sz w:val="22"/>
          <w:szCs w:val="22"/>
        </w:rPr>
      </w:pPr>
      <w:r w:rsidRPr="00022102">
        <w:rPr>
          <w:rFonts w:ascii="Calibri" w:hAnsi="Calibri" w:cs="Tahoma"/>
          <w:sz w:val="22"/>
          <w:szCs w:val="22"/>
        </w:rPr>
        <w:t xml:space="preserve">        β) Περιγραφή του αντικειμένου της σύμβασης και της αξίας της.</w:t>
      </w:r>
    </w:p>
    <w:p w:rsidR="00022102" w:rsidRPr="00022102" w:rsidRDefault="00022102" w:rsidP="00022102">
      <w:pPr>
        <w:ind w:left="142" w:firstLine="0"/>
        <w:rPr>
          <w:rFonts w:ascii="Calibri" w:hAnsi="Calibri" w:cs="Tahoma"/>
          <w:sz w:val="22"/>
          <w:szCs w:val="22"/>
        </w:rPr>
      </w:pPr>
      <w:r w:rsidRPr="00022102">
        <w:rPr>
          <w:rFonts w:ascii="Calibri" w:hAnsi="Calibri" w:cs="Tahoma"/>
          <w:sz w:val="22"/>
          <w:szCs w:val="22"/>
        </w:rPr>
        <w:t xml:space="preserve">        γ) Όνομα και στοιχεία επικοινωνίας του οικονομικού φορέα στον οποίο   ανατίθεται η Σύμβαση.</w:t>
      </w:r>
    </w:p>
    <w:p w:rsidR="00022102" w:rsidRPr="00022102" w:rsidRDefault="00022102" w:rsidP="00022102">
      <w:pPr>
        <w:ind w:left="142" w:firstLine="0"/>
        <w:rPr>
          <w:rFonts w:ascii="Calibri" w:hAnsi="Calibri" w:cs="Tahoma"/>
          <w:sz w:val="22"/>
          <w:szCs w:val="22"/>
        </w:rPr>
      </w:pPr>
      <w:r w:rsidRPr="00022102">
        <w:rPr>
          <w:rFonts w:ascii="Calibri" w:hAnsi="Calibri" w:cs="Tahoma"/>
          <w:sz w:val="22"/>
          <w:szCs w:val="22"/>
        </w:rPr>
        <w:t xml:space="preserve">        δ) Κάθε άλλη πληροφορία που κρίνει απαραίτητη ο αναθέτων φορέας.</w:t>
      </w:r>
    </w:p>
    <w:p w:rsidR="00022102" w:rsidRDefault="00022102" w:rsidP="00022102">
      <w:pPr>
        <w:ind w:left="142" w:firstLine="0"/>
        <w:rPr>
          <w:rFonts w:ascii="Calibri" w:hAnsi="Calibri" w:cs="Tahoma"/>
          <w:sz w:val="22"/>
          <w:szCs w:val="22"/>
        </w:rPr>
      </w:pPr>
      <w:r>
        <w:rPr>
          <w:rFonts w:ascii="Calibri" w:hAnsi="Calibri" w:cs="Tahoma"/>
          <w:sz w:val="22"/>
          <w:szCs w:val="22"/>
          <w:lang w:val="en-US"/>
        </w:rPr>
        <w:t>V</w:t>
      </w:r>
      <w:r w:rsidRPr="00022102">
        <w:rPr>
          <w:rFonts w:ascii="Calibri" w:hAnsi="Calibri" w:cs="Tahoma"/>
          <w:sz w:val="22"/>
          <w:szCs w:val="22"/>
        </w:rPr>
        <w:t xml:space="preserve">. Σε περίπτωση παράβασης της υποχρέωσης δημοσίευσης στο ΚΗΜΔΗΣ σύμφωνα με το άρθρο 296 της απόφασης απευθείας ανάθεσης, η σύμβαση καθίσταται αυτοδικαίως άκυρη. </w:t>
      </w:r>
    </w:p>
    <w:p w:rsidR="00022102" w:rsidRPr="00022102" w:rsidRDefault="00022102" w:rsidP="00022102">
      <w:pPr>
        <w:pStyle w:val="a9"/>
        <w:numPr>
          <w:ilvl w:val="0"/>
          <w:numId w:val="4"/>
        </w:numPr>
        <w:rPr>
          <w:rFonts w:ascii="Calibri" w:hAnsi="Calibri" w:cs="Tahoma"/>
          <w:sz w:val="22"/>
          <w:szCs w:val="22"/>
        </w:rPr>
      </w:pPr>
      <w:r w:rsidRPr="00022102">
        <w:rPr>
          <w:rFonts w:ascii="Calibri" w:hAnsi="Calibri" w:cs="Tahoma"/>
          <w:sz w:val="22"/>
          <w:szCs w:val="22"/>
        </w:rPr>
        <w:t xml:space="preserve">Το άρθρο 2 παρ. 1.9.β “ως δημόσιες συμβάσεις γενικών υπηρεσιών νοούνται οι συμβάσεις που έχουν ως αντικείμενο την παροχή υπηρεσιών, πλην των αναφερομένων στην υποπερίπτωση α’ της παρούσας περίπτωσης”. Η προτεινόμενη με τη μελέτη υπηρεσία δεν ανήκει στην περίπτωση 1.9.α του άρθρου 2, ήτοι “Δημόσιες συμβάσεις εκπόνησης μελετών και παροχής τεχνικών και λοιπών συναφών </w:t>
      </w:r>
      <w:r w:rsidRPr="00022102">
        <w:rPr>
          <w:rFonts w:ascii="Calibri" w:hAnsi="Calibri" w:cs="Tahoma"/>
          <w:sz w:val="22"/>
          <w:szCs w:val="22"/>
        </w:rPr>
        <w:lastRenderedPageBreak/>
        <w:t>επιστημονικών υπηρεσιών”, αφού για την εκτέλεση της δεν απαιτείται προσωπικό με εξειδικευμένες γνώσεις και εμπειρία.</w:t>
      </w:r>
    </w:p>
    <w:p w:rsidR="00022102" w:rsidRPr="00022102" w:rsidRDefault="00022102" w:rsidP="00022102">
      <w:pPr>
        <w:pStyle w:val="a9"/>
        <w:numPr>
          <w:ilvl w:val="0"/>
          <w:numId w:val="4"/>
        </w:numPr>
        <w:rPr>
          <w:rFonts w:ascii="Calibri" w:hAnsi="Calibri" w:cs="Tahoma"/>
          <w:sz w:val="22"/>
          <w:szCs w:val="22"/>
        </w:rPr>
      </w:pPr>
      <w:r w:rsidRPr="00022102">
        <w:rPr>
          <w:rFonts w:ascii="Calibri" w:hAnsi="Calibri" w:cs="Tahoma"/>
          <w:sz w:val="22"/>
          <w:szCs w:val="22"/>
        </w:rPr>
        <w:t>Τις διατάξεις του Ν. 4071/12 (ΦΕΚ 85Α/11-4-12) «Ρυθμίσεις για την τοπική ανάπτυξη, την αυτοδιοίκηση και την αποκεντρωμένη διοίκηση, Ενσωμάτωση Οδηγίας 2009/50/ΕΚ» και ειδικότερα τις διατάξεις της παρ. 14 του άρθρου 6, σύμφωνα με τις οποίες: «Όμοιες ή ομοειδής δαπάνες, δύναται να εγγραφούν σε ξεχωριστές πιστώσεις, κατά Ειδικό Φορέα και ΚΑΕ, στον εγκεκριμένο προϋπολογισμό της Περιφέρειας ή του Δήμου και να εκτελεστούν αυτοτελώς εφόσον αφορούν σε διαφορετικές περιφερειακές ή Δημοτικές Ενότητες, αντιστοίχως.»</w:t>
      </w:r>
    </w:p>
    <w:p w:rsidR="00022102" w:rsidRPr="00022102" w:rsidRDefault="00022102" w:rsidP="00022102">
      <w:pPr>
        <w:pStyle w:val="a9"/>
        <w:numPr>
          <w:ilvl w:val="0"/>
          <w:numId w:val="4"/>
        </w:numPr>
        <w:rPr>
          <w:rFonts w:ascii="Calibri" w:hAnsi="Calibri" w:cs="Tahoma"/>
          <w:sz w:val="22"/>
          <w:szCs w:val="22"/>
        </w:rPr>
      </w:pPr>
      <w:r w:rsidRPr="00022102">
        <w:rPr>
          <w:rFonts w:ascii="Calibri" w:hAnsi="Calibri" w:cs="Tahoma"/>
          <w:sz w:val="22"/>
          <w:szCs w:val="22"/>
        </w:rPr>
        <w:t xml:space="preserve">Το γεγονός ότι το ποσό της </w:t>
      </w:r>
      <w:proofErr w:type="spellStart"/>
      <w:r w:rsidRPr="00022102">
        <w:rPr>
          <w:rFonts w:ascii="Calibri" w:hAnsi="Calibri" w:cs="Tahoma"/>
          <w:sz w:val="22"/>
          <w:szCs w:val="22"/>
        </w:rPr>
        <w:t>προϋπολογιζόμενης</w:t>
      </w:r>
      <w:proofErr w:type="spellEnd"/>
      <w:r w:rsidRPr="00022102">
        <w:rPr>
          <w:rFonts w:ascii="Calibri" w:hAnsi="Calibri" w:cs="Tahoma"/>
          <w:sz w:val="22"/>
          <w:szCs w:val="22"/>
        </w:rPr>
        <w:t xml:space="preserve"> αξίας της υπό ανάθεση υπηρεσίας υπερβαίνει το ποσό των 6.000,00 €, άνω του οποίου αποφαίνεται το Διοικητικό Συμβούλιο</w:t>
      </w:r>
    </w:p>
    <w:p w:rsidR="00022102" w:rsidRPr="00022102" w:rsidRDefault="00022102" w:rsidP="00022102">
      <w:pPr>
        <w:pStyle w:val="a9"/>
        <w:numPr>
          <w:ilvl w:val="0"/>
          <w:numId w:val="4"/>
        </w:numPr>
        <w:rPr>
          <w:rFonts w:ascii="Calibri" w:hAnsi="Calibri" w:cs="Tahoma"/>
          <w:sz w:val="22"/>
          <w:szCs w:val="22"/>
        </w:rPr>
      </w:pPr>
      <w:r w:rsidRPr="00022102">
        <w:rPr>
          <w:rFonts w:ascii="Calibri" w:hAnsi="Calibri" w:cs="Tahoma"/>
          <w:sz w:val="22"/>
          <w:szCs w:val="22"/>
        </w:rPr>
        <w:t>Τις διατάξεις του Ν.4071/12 (ΦΕΚ 85/11-4-2012)« Ρυθμίσεις για την Τοπική ανάπτυξη, την αυτοδιοίκησή και την αποκεντρωμένη διοίκηση» -  ενσωμάτωση οδηγίας 2009/50/ΕΚ¨ και ειδικότερα το άρθρο 6 παρ.14 ¨Όμοιες ή ομοειδείς δαπάνες, δύνανται να εγγραφούν σε ξεχωριστές πιστώσεις, κατά Ειδικό Φορέα και ΚΑΕ, στον εγκεκριμένο προϋπολογισμό της Περιφέρειας ή του Δήμου και να εκτελεστούν αυτοτελώς, εφόσον αφορούν σε διαφορετικές περιφερειακές ή δημοτικές ενότητες, αντιστοίχως¨.</w:t>
      </w:r>
    </w:p>
    <w:p w:rsidR="00022102" w:rsidRPr="00022102" w:rsidRDefault="00022102" w:rsidP="00022102">
      <w:pPr>
        <w:pStyle w:val="a9"/>
        <w:numPr>
          <w:ilvl w:val="0"/>
          <w:numId w:val="4"/>
        </w:numPr>
        <w:rPr>
          <w:rFonts w:ascii="Calibri" w:hAnsi="Calibri" w:cs="Tahoma"/>
          <w:sz w:val="22"/>
          <w:szCs w:val="22"/>
        </w:rPr>
      </w:pPr>
      <w:r w:rsidRPr="00022102">
        <w:rPr>
          <w:rFonts w:ascii="Calibri" w:hAnsi="Calibri" w:cs="Tahoma"/>
          <w:sz w:val="22"/>
          <w:szCs w:val="22"/>
        </w:rPr>
        <w:t xml:space="preserve">Την Πράξη 313/2017 του ελεγκτικού συνεδρίου - κλιμάκιο προληπτικού ελέγχου δαπανών στο </w:t>
      </w:r>
      <w:proofErr w:type="spellStart"/>
      <w:r w:rsidRPr="00022102">
        <w:rPr>
          <w:rFonts w:ascii="Calibri" w:hAnsi="Calibri" w:cs="Tahoma"/>
          <w:sz w:val="22"/>
          <w:szCs w:val="22"/>
        </w:rPr>
        <w:t>VIIτμήμα</w:t>
      </w:r>
      <w:proofErr w:type="spellEnd"/>
      <w:r w:rsidRPr="00022102">
        <w:rPr>
          <w:rFonts w:ascii="Calibri" w:hAnsi="Calibri" w:cs="Tahoma"/>
          <w:sz w:val="22"/>
          <w:szCs w:val="22"/>
        </w:rPr>
        <w:t>, σύμφωνα με την οποία ¨είναι νόμιμη η απευθείας ανάθεση όμοιων ή ομοειδών συμβάσεων όταν καθεμία από αυτές αγορά στην κάλυψη των αναγκών κάθε δημοτικής ενότητας ξεχωριστά και η συνολική ετήσια δαπάνη για κάθε δημοτική ενότητα δεν υπερβαίνει το ποσό των 20.000 ευρώ χωρίς Φ.Π.Α.</w:t>
      </w:r>
    </w:p>
    <w:p w:rsidR="003135E4" w:rsidRPr="00E23926" w:rsidRDefault="003135E4" w:rsidP="003135E4">
      <w:pPr>
        <w:ind w:left="142" w:firstLine="0"/>
        <w:rPr>
          <w:rFonts w:ascii="Calibri" w:hAnsi="Calibri" w:cs="Tahoma"/>
          <w:sz w:val="28"/>
          <w:szCs w:val="28"/>
        </w:rPr>
      </w:pPr>
    </w:p>
    <w:p w:rsidR="003135E4" w:rsidRPr="00812889" w:rsidRDefault="003135E4" w:rsidP="003135E4">
      <w:pPr>
        <w:rPr>
          <w:rFonts w:ascii="Calibri" w:hAnsi="Calibri"/>
          <w:b/>
          <w:sz w:val="22"/>
          <w:szCs w:val="22"/>
        </w:rPr>
      </w:pPr>
      <w:r w:rsidRPr="00812889">
        <w:rPr>
          <w:rFonts w:ascii="Calibri" w:hAnsi="Calibri"/>
          <w:b/>
          <w:sz w:val="22"/>
          <w:szCs w:val="22"/>
          <w:u w:val="single"/>
        </w:rPr>
        <w:t>Άρθρο 3</w:t>
      </w:r>
      <w:r w:rsidRPr="00131A0D">
        <w:rPr>
          <w:rFonts w:ascii="Calibri" w:hAnsi="Calibri"/>
          <w:b/>
          <w:sz w:val="22"/>
          <w:szCs w:val="22"/>
          <w:u w:val="single"/>
          <w:vertAlign w:val="superscript"/>
        </w:rPr>
        <w:t>ο</w:t>
      </w:r>
      <w:r w:rsidRPr="00812889">
        <w:rPr>
          <w:rFonts w:ascii="Calibri" w:hAnsi="Calibri"/>
          <w:b/>
          <w:sz w:val="22"/>
          <w:szCs w:val="22"/>
          <w:u w:val="single"/>
        </w:rPr>
        <w:t>:  Συμβατικά στοιχεία</w:t>
      </w:r>
    </w:p>
    <w:p w:rsidR="003135E4" w:rsidRDefault="003135E4" w:rsidP="00A546B2">
      <w:pPr>
        <w:ind w:firstLine="426"/>
        <w:rPr>
          <w:rFonts w:ascii="Calibri" w:hAnsi="Calibri"/>
          <w:sz w:val="22"/>
          <w:szCs w:val="22"/>
        </w:rPr>
      </w:pPr>
      <w:r w:rsidRPr="00AE7D62">
        <w:rPr>
          <w:rFonts w:ascii="Calibri" w:hAnsi="Calibri"/>
          <w:sz w:val="22"/>
          <w:szCs w:val="22"/>
        </w:rPr>
        <w:t xml:space="preserve">Τα συμβατικά στοιχεία της </w:t>
      </w:r>
      <w:r>
        <w:rPr>
          <w:rFonts w:ascii="Calibri" w:hAnsi="Calibri"/>
          <w:sz w:val="22"/>
          <w:szCs w:val="22"/>
        </w:rPr>
        <w:t>υπηρεσίας</w:t>
      </w:r>
      <w:r w:rsidRPr="00AE7D62">
        <w:rPr>
          <w:rFonts w:ascii="Calibri" w:hAnsi="Calibri"/>
          <w:sz w:val="22"/>
          <w:szCs w:val="22"/>
        </w:rPr>
        <w:t xml:space="preserve"> κατά σειρά ισχύος είναι:</w:t>
      </w:r>
    </w:p>
    <w:p w:rsidR="00BD0DD2" w:rsidRPr="00AE7D62" w:rsidRDefault="00BD0DD2" w:rsidP="00BD0DD2">
      <w:pPr>
        <w:ind w:firstLine="0"/>
        <w:rPr>
          <w:rFonts w:ascii="Calibri" w:hAnsi="Calibri"/>
          <w:sz w:val="22"/>
          <w:szCs w:val="22"/>
        </w:rPr>
      </w:pPr>
      <w:r>
        <w:rPr>
          <w:rFonts w:ascii="Calibri" w:hAnsi="Calibri"/>
          <w:sz w:val="22"/>
          <w:szCs w:val="22"/>
        </w:rPr>
        <w:t xml:space="preserve">      α. Η διακήρυξη της δημοπρασίας </w:t>
      </w:r>
    </w:p>
    <w:p w:rsidR="003135E4" w:rsidRPr="00AE7D62" w:rsidRDefault="00BD0DD2" w:rsidP="003135E4">
      <w:pPr>
        <w:ind w:firstLine="284"/>
        <w:rPr>
          <w:rFonts w:ascii="Calibri" w:hAnsi="Calibri"/>
          <w:sz w:val="22"/>
          <w:szCs w:val="22"/>
        </w:rPr>
      </w:pPr>
      <w:r>
        <w:rPr>
          <w:rFonts w:ascii="Calibri" w:hAnsi="Calibri"/>
          <w:sz w:val="22"/>
          <w:szCs w:val="22"/>
        </w:rPr>
        <w:t>β</w:t>
      </w:r>
      <w:r w:rsidR="003135E4" w:rsidRPr="00AE7D62">
        <w:rPr>
          <w:rFonts w:ascii="Calibri" w:hAnsi="Calibri"/>
          <w:sz w:val="22"/>
          <w:szCs w:val="22"/>
        </w:rPr>
        <w:t>. Το ενδεικτικό τιμολόγιο της μελέτης.</w:t>
      </w:r>
    </w:p>
    <w:p w:rsidR="003135E4" w:rsidRPr="00AE7D62" w:rsidRDefault="00BD0DD2" w:rsidP="003135E4">
      <w:pPr>
        <w:ind w:firstLine="284"/>
        <w:rPr>
          <w:rFonts w:ascii="Calibri" w:hAnsi="Calibri"/>
          <w:sz w:val="22"/>
          <w:szCs w:val="22"/>
        </w:rPr>
      </w:pPr>
      <w:r>
        <w:rPr>
          <w:rFonts w:ascii="Calibri" w:hAnsi="Calibri"/>
          <w:sz w:val="22"/>
          <w:szCs w:val="22"/>
        </w:rPr>
        <w:t>γ</w:t>
      </w:r>
      <w:r w:rsidR="003135E4" w:rsidRPr="00AE7D62">
        <w:rPr>
          <w:rFonts w:ascii="Calibri" w:hAnsi="Calibri"/>
          <w:sz w:val="22"/>
          <w:szCs w:val="22"/>
        </w:rPr>
        <w:t>. Η συγγραφή υποχρεώσεων.</w:t>
      </w:r>
    </w:p>
    <w:p w:rsidR="003135E4" w:rsidRPr="00AE7D62" w:rsidRDefault="00BD0DD2" w:rsidP="003135E4">
      <w:pPr>
        <w:ind w:firstLine="284"/>
        <w:rPr>
          <w:rFonts w:ascii="Calibri" w:hAnsi="Calibri"/>
          <w:sz w:val="22"/>
          <w:szCs w:val="22"/>
        </w:rPr>
      </w:pPr>
      <w:r>
        <w:rPr>
          <w:rFonts w:ascii="Calibri" w:hAnsi="Calibri"/>
          <w:sz w:val="22"/>
          <w:szCs w:val="22"/>
        </w:rPr>
        <w:t>δ</w:t>
      </w:r>
      <w:r w:rsidR="003135E4" w:rsidRPr="00AE7D62">
        <w:rPr>
          <w:rFonts w:ascii="Calibri" w:hAnsi="Calibri"/>
          <w:sz w:val="22"/>
          <w:szCs w:val="22"/>
        </w:rPr>
        <w:t>. Η τεχνική περιγραφή.</w:t>
      </w:r>
    </w:p>
    <w:p w:rsidR="003135E4" w:rsidRPr="00E23926" w:rsidRDefault="003135E4" w:rsidP="003135E4">
      <w:pPr>
        <w:ind w:firstLine="0"/>
        <w:rPr>
          <w:rFonts w:ascii="Calibri" w:hAnsi="Calibri" w:cs="Tahoma"/>
          <w:sz w:val="28"/>
          <w:szCs w:val="28"/>
        </w:rPr>
      </w:pPr>
    </w:p>
    <w:p w:rsidR="003135E4" w:rsidRPr="00812889" w:rsidRDefault="003135E4" w:rsidP="003135E4">
      <w:pPr>
        <w:tabs>
          <w:tab w:val="left" w:pos="6379"/>
        </w:tabs>
        <w:rPr>
          <w:rFonts w:ascii="Calibri" w:hAnsi="Calibri"/>
          <w:b/>
          <w:sz w:val="22"/>
          <w:szCs w:val="22"/>
        </w:rPr>
      </w:pPr>
      <w:r w:rsidRPr="00812889">
        <w:rPr>
          <w:rFonts w:ascii="Calibri" w:hAnsi="Calibri"/>
          <w:b/>
          <w:sz w:val="22"/>
          <w:szCs w:val="22"/>
          <w:u w:val="single"/>
        </w:rPr>
        <w:t>Άρθρο 4</w:t>
      </w:r>
      <w:r w:rsidRPr="00131A0D">
        <w:rPr>
          <w:rFonts w:ascii="Calibri" w:hAnsi="Calibri"/>
          <w:b/>
          <w:sz w:val="22"/>
          <w:szCs w:val="22"/>
          <w:u w:val="single"/>
          <w:vertAlign w:val="superscript"/>
        </w:rPr>
        <w:t>ο</w:t>
      </w:r>
      <w:r w:rsidRPr="00812889">
        <w:rPr>
          <w:rFonts w:ascii="Calibri" w:hAnsi="Calibri"/>
          <w:b/>
          <w:sz w:val="22"/>
          <w:szCs w:val="22"/>
          <w:u w:val="single"/>
        </w:rPr>
        <w:t xml:space="preserve">:  Έναρξη εκτέλεσης της </w:t>
      </w:r>
      <w:r w:rsidR="00F400CC">
        <w:rPr>
          <w:rFonts w:ascii="Calibri" w:hAnsi="Calibri"/>
          <w:b/>
          <w:sz w:val="22"/>
          <w:szCs w:val="22"/>
          <w:u w:val="single"/>
        </w:rPr>
        <w:t>υπηρεσίας</w:t>
      </w:r>
    </w:p>
    <w:p w:rsidR="003135E4" w:rsidRPr="00E23926" w:rsidRDefault="003135E4" w:rsidP="003135E4">
      <w:pPr>
        <w:ind w:firstLine="426"/>
        <w:rPr>
          <w:rFonts w:ascii="Calibri" w:hAnsi="Calibri"/>
          <w:sz w:val="28"/>
          <w:szCs w:val="28"/>
        </w:rPr>
      </w:pPr>
      <w:r w:rsidRPr="00AE7D62">
        <w:rPr>
          <w:rFonts w:ascii="Calibri" w:hAnsi="Calibri"/>
          <w:sz w:val="22"/>
          <w:szCs w:val="22"/>
        </w:rPr>
        <w:t xml:space="preserve">Η εκτέλεση της </w:t>
      </w:r>
      <w:r w:rsidR="00F400CC">
        <w:rPr>
          <w:rFonts w:ascii="Calibri" w:hAnsi="Calibri"/>
          <w:sz w:val="22"/>
          <w:szCs w:val="22"/>
        </w:rPr>
        <w:t>υπηρεσίας</w:t>
      </w:r>
      <w:r w:rsidRPr="00AE7D62">
        <w:rPr>
          <w:rFonts w:ascii="Calibri" w:hAnsi="Calibri"/>
          <w:sz w:val="22"/>
          <w:szCs w:val="22"/>
        </w:rPr>
        <w:t xml:space="preserve"> θα ξεκινήσει άμεσα με την υπογραφή της σχετικής σύμβασης</w:t>
      </w:r>
      <w:r>
        <w:rPr>
          <w:rFonts w:ascii="Calibri" w:hAnsi="Calibri"/>
          <w:sz w:val="22"/>
          <w:szCs w:val="22"/>
        </w:rPr>
        <w:t>,</w:t>
      </w:r>
      <w:r w:rsidR="00756392">
        <w:rPr>
          <w:rFonts w:ascii="Calibri" w:hAnsi="Calibri"/>
          <w:sz w:val="22"/>
          <w:szCs w:val="22"/>
        </w:rPr>
        <w:t xml:space="preserve"> </w:t>
      </w:r>
      <w:r w:rsidR="00BD0DD2">
        <w:rPr>
          <w:rFonts w:ascii="Calibri" w:hAnsi="Calibri"/>
          <w:sz w:val="22"/>
          <w:szCs w:val="22"/>
        </w:rPr>
        <w:t xml:space="preserve">έως το τέλος του έτους ή έως ότου εξαντληθεί το ποσό της σύμβασης. </w:t>
      </w:r>
    </w:p>
    <w:p w:rsidR="003135E4" w:rsidRPr="00812889" w:rsidRDefault="003135E4" w:rsidP="003135E4">
      <w:pPr>
        <w:tabs>
          <w:tab w:val="left" w:pos="6379"/>
        </w:tabs>
        <w:rPr>
          <w:rFonts w:ascii="Calibri" w:hAnsi="Calibri"/>
          <w:b/>
          <w:sz w:val="22"/>
          <w:szCs w:val="22"/>
        </w:rPr>
      </w:pPr>
      <w:r w:rsidRPr="00812889">
        <w:rPr>
          <w:rFonts w:ascii="Calibri" w:hAnsi="Calibri"/>
          <w:b/>
          <w:sz w:val="22"/>
          <w:szCs w:val="22"/>
          <w:u w:val="single"/>
        </w:rPr>
        <w:t>Άρθρο 5</w:t>
      </w:r>
      <w:r w:rsidRPr="00131A0D">
        <w:rPr>
          <w:rFonts w:ascii="Calibri" w:hAnsi="Calibri"/>
          <w:b/>
          <w:sz w:val="22"/>
          <w:szCs w:val="22"/>
          <w:u w:val="single"/>
          <w:vertAlign w:val="superscript"/>
        </w:rPr>
        <w:t>ο</w:t>
      </w:r>
      <w:r w:rsidRPr="00812889">
        <w:rPr>
          <w:rFonts w:ascii="Calibri" w:hAnsi="Calibri"/>
          <w:b/>
          <w:sz w:val="22"/>
          <w:szCs w:val="22"/>
          <w:u w:val="single"/>
        </w:rPr>
        <w:t xml:space="preserve">:  Τρόπος εκτέλεσης της </w:t>
      </w:r>
      <w:r w:rsidR="00F400CC">
        <w:rPr>
          <w:rFonts w:ascii="Calibri" w:hAnsi="Calibri"/>
          <w:b/>
          <w:sz w:val="22"/>
          <w:szCs w:val="22"/>
          <w:u w:val="single"/>
        </w:rPr>
        <w:t>υπηρεσίας</w:t>
      </w:r>
    </w:p>
    <w:p w:rsidR="00592F79" w:rsidRPr="00582DC7" w:rsidRDefault="00F400CC" w:rsidP="00592F79">
      <w:pPr>
        <w:tabs>
          <w:tab w:val="clear" w:pos="709"/>
          <w:tab w:val="left" w:pos="0"/>
        </w:tabs>
        <w:ind w:firstLine="284"/>
        <w:rPr>
          <w:rFonts w:ascii="Calibri" w:hAnsi="Calibri" w:cs="Tahoma"/>
          <w:sz w:val="22"/>
          <w:szCs w:val="22"/>
        </w:rPr>
      </w:pPr>
      <w:r>
        <w:rPr>
          <w:rFonts w:ascii="Calibri" w:hAnsi="Calibri" w:cs="Tahoma"/>
          <w:sz w:val="22"/>
          <w:szCs w:val="22"/>
        </w:rPr>
        <w:t>Η υπηρεσία</w:t>
      </w:r>
      <w:r w:rsidR="00592F79" w:rsidRPr="00582DC7">
        <w:rPr>
          <w:rFonts w:ascii="Calibri" w:hAnsi="Calibri" w:cs="Tahoma"/>
          <w:sz w:val="22"/>
          <w:szCs w:val="22"/>
        </w:rPr>
        <w:t xml:space="preserve"> θα εκτελεστ</w:t>
      </w:r>
      <w:r>
        <w:rPr>
          <w:rFonts w:ascii="Calibri" w:hAnsi="Calibri" w:cs="Tahoma"/>
          <w:sz w:val="22"/>
          <w:szCs w:val="22"/>
        </w:rPr>
        <w:t>εί</w:t>
      </w:r>
      <w:r w:rsidR="00592F79" w:rsidRPr="00582DC7">
        <w:rPr>
          <w:rFonts w:ascii="Calibri" w:hAnsi="Calibri" w:cs="Tahoma"/>
          <w:sz w:val="22"/>
          <w:szCs w:val="22"/>
        </w:rPr>
        <w:t xml:space="preserve"> με </w:t>
      </w:r>
      <w:r w:rsidR="00DA63AC">
        <w:rPr>
          <w:rFonts w:ascii="Calibri" w:hAnsi="Calibri" w:cs="Tahoma"/>
          <w:sz w:val="22"/>
          <w:szCs w:val="22"/>
        </w:rPr>
        <w:t>α</w:t>
      </w:r>
      <w:r w:rsidR="003116FC">
        <w:rPr>
          <w:rFonts w:ascii="Calibri" w:hAnsi="Calibri" w:cs="Tahoma"/>
          <w:sz w:val="22"/>
          <w:szCs w:val="22"/>
        </w:rPr>
        <w:t>πόφαση της ΔΕΥΑΛ</w:t>
      </w:r>
      <w:r w:rsidR="00592F79" w:rsidRPr="00582DC7">
        <w:rPr>
          <w:rFonts w:ascii="Calibri" w:hAnsi="Calibri" w:cs="Tahoma"/>
          <w:sz w:val="22"/>
          <w:szCs w:val="22"/>
        </w:rPr>
        <w:t>, η οποία θα καθορίζει τον ανάδοχο (ή τους αν</w:t>
      </w:r>
      <w:r w:rsidR="00592F79">
        <w:rPr>
          <w:rFonts w:ascii="Calibri" w:hAnsi="Calibri" w:cs="Tahoma"/>
          <w:sz w:val="22"/>
          <w:szCs w:val="22"/>
        </w:rPr>
        <w:t>α</w:t>
      </w:r>
      <w:r w:rsidR="00592F79" w:rsidRPr="00582DC7">
        <w:rPr>
          <w:rFonts w:ascii="Calibri" w:hAnsi="Calibri" w:cs="Tahoma"/>
          <w:sz w:val="22"/>
          <w:szCs w:val="22"/>
        </w:rPr>
        <w:t xml:space="preserve">δόχους) και το κόστος της υπηρεσίας ανά </w:t>
      </w:r>
      <w:r w:rsidR="00592F79">
        <w:rPr>
          <w:rFonts w:ascii="Calibri" w:hAnsi="Calibri" w:cs="Tahoma"/>
          <w:sz w:val="22"/>
          <w:szCs w:val="22"/>
        </w:rPr>
        <w:t>ομάδα εργασιών</w:t>
      </w:r>
      <w:r w:rsidR="00592F79" w:rsidRPr="00582DC7">
        <w:rPr>
          <w:rFonts w:ascii="Calibri" w:hAnsi="Calibri" w:cs="Tahoma"/>
          <w:sz w:val="22"/>
          <w:szCs w:val="22"/>
        </w:rPr>
        <w:t>. Η εργασία θα εκτελείτ</w:t>
      </w:r>
      <w:r w:rsidR="00592F79">
        <w:rPr>
          <w:rFonts w:ascii="Calibri" w:hAnsi="Calibri" w:cs="Tahoma"/>
          <w:sz w:val="22"/>
          <w:szCs w:val="22"/>
        </w:rPr>
        <w:t>αι</w:t>
      </w:r>
      <w:r w:rsidR="00592F79" w:rsidRPr="00582DC7">
        <w:rPr>
          <w:rFonts w:ascii="Calibri" w:hAnsi="Calibri" w:cs="Tahoma"/>
          <w:sz w:val="22"/>
          <w:szCs w:val="22"/>
        </w:rPr>
        <w:t xml:space="preserve"> τμηματικά και </w:t>
      </w:r>
      <w:r w:rsidR="00592F79">
        <w:rPr>
          <w:rFonts w:ascii="Calibri" w:hAnsi="Calibri" w:cs="Tahoma"/>
          <w:sz w:val="22"/>
          <w:szCs w:val="22"/>
        </w:rPr>
        <w:t>ανάλογα με τις</w:t>
      </w:r>
      <w:r w:rsidR="003116FC">
        <w:rPr>
          <w:rFonts w:ascii="Calibri" w:hAnsi="Calibri" w:cs="Tahoma"/>
          <w:sz w:val="22"/>
          <w:szCs w:val="22"/>
        </w:rPr>
        <w:t xml:space="preserve"> ανάγκες των υπηρεσιών του ΔΕΥΑΛ</w:t>
      </w:r>
      <w:r w:rsidR="00592F79">
        <w:rPr>
          <w:rFonts w:ascii="Calibri" w:hAnsi="Calibri" w:cs="Tahoma"/>
          <w:sz w:val="22"/>
          <w:szCs w:val="22"/>
        </w:rPr>
        <w:t>.</w:t>
      </w:r>
    </w:p>
    <w:p w:rsidR="003135E4" w:rsidRPr="00E23926" w:rsidRDefault="003135E4" w:rsidP="003135E4">
      <w:pPr>
        <w:rPr>
          <w:rFonts w:ascii="Calibri" w:hAnsi="Calibri" w:cs="Tahoma"/>
          <w:sz w:val="28"/>
          <w:szCs w:val="28"/>
        </w:rPr>
      </w:pPr>
    </w:p>
    <w:p w:rsidR="003135E4" w:rsidRPr="00812889" w:rsidRDefault="003135E4" w:rsidP="003135E4">
      <w:pPr>
        <w:rPr>
          <w:rFonts w:ascii="Calibri" w:hAnsi="Calibri"/>
          <w:b/>
          <w:sz w:val="22"/>
          <w:szCs w:val="22"/>
        </w:rPr>
      </w:pPr>
      <w:r w:rsidRPr="00812889">
        <w:rPr>
          <w:rFonts w:ascii="Calibri" w:hAnsi="Calibri"/>
          <w:b/>
          <w:sz w:val="22"/>
          <w:szCs w:val="22"/>
          <w:u w:val="single"/>
        </w:rPr>
        <w:t>Άρθρο 6</w:t>
      </w:r>
      <w:r w:rsidRPr="00131A0D">
        <w:rPr>
          <w:rFonts w:ascii="Calibri" w:hAnsi="Calibri"/>
          <w:b/>
          <w:sz w:val="22"/>
          <w:szCs w:val="22"/>
          <w:u w:val="single"/>
          <w:vertAlign w:val="superscript"/>
        </w:rPr>
        <w:t>ο</w:t>
      </w:r>
      <w:r w:rsidRPr="00812889">
        <w:rPr>
          <w:rFonts w:ascii="Calibri" w:hAnsi="Calibri"/>
          <w:b/>
          <w:sz w:val="22"/>
          <w:szCs w:val="22"/>
          <w:u w:val="single"/>
        </w:rPr>
        <w:t>:  Υποχρεώσεις του εντολοδόχου</w:t>
      </w:r>
    </w:p>
    <w:p w:rsidR="003135E4" w:rsidRPr="00AE7D62" w:rsidRDefault="00BD4683" w:rsidP="003135E4">
      <w:pPr>
        <w:ind w:firstLine="360"/>
        <w:rPr>
          <w:rFonts w:ascii="Calibri" w:hAnsi="Calibri"/>
          <w:sz w:val="22"/>
          <w:szCs w:val="22"/>
        </w:rPr>
      </w:pPr>
      <w:r>
        <w:rPr>
          <w:rFonts w:ascii="Calibri" w:hAnsi="Calibri"/>
          <w:sz w:val="22"/>
          <w:szCs w:val="22"/>
        </w:rPr>
        <w:t>Ο εντολοδόχος ε</w:t>
      </w:r>
      <w:r w:rsidR="003135E4" w:rsidRPr="00AE7D62">
        <w:rPr>
          <w:rFonts w:ascii="Calibri" w:hAnsi="Calibri"/>
          <w:sz w:val="22"/>
          <w:szCs w:val="22"/>
        </w:rPr>
        <w:t xml:space="preserve">ίναι υποχρεωμένος να συγκροτήσει τα συνεργεία διεξαγωγής της </w:t>
      </w:r>
      <w:r w:rsidR="003135E4">
        <w:rPr>
          <w:rFonts w:ascii="Calibri" w:hAnsi="Calibri"/>
          <w:sz w:val="22"/>
          <w:szCs w:val="22"/>
        </w:rPr>
        <w:t>υπηρεσίας</w:t>
      </w:r>
      <w:r w:rsidR="003135E4" w:rsidRPr="00AE7D62">
        <w:rPr>
          <w:rFonts w:ascii="Calibri" w:hAnsi="Calibri"/>
          <w:sz w:val="22"/>
          <w:szCs w:val="22"/>
        </w:rPr>
        <w:t xml:space="preserve">, ευθύνεται για την ακρίβεια των στοιχείων και για την καλή και σωστή εκτέλεση </w:t>
      </w:r>
      <w:r w:rsidR="0009348F">
        <w:rPr>
          <w:rFonts w:ascii="Calibri" w:hAnsi="Calibri"/>
          <w:sz w:val="22"/>
          <w:szCs w:val="22"/>
        </w:rPr>
        <w:t>αυτής</w:t>
      </w:r>
      <w:r w:rsidR="003135E4" w:rsidRPr="00AE7D62">
        <w:rPr>
          <w:rFonts w:ascii="Calibri" w:hAnsi="Calibri"/>
          <w:sz w:val="22"/>
          <w:szCs w:val="22"/>
        </w:rPr>
        <w:t xml:space="preserve">, </w:t>
      </w:r>
      <w:r w:rsidR="00923D65" w:rsidRPr="00AE7D62">
        <w:rPr>
          <w:rFonts w:ascii="Calibri" w:hAnsi="Calibri"/>
          <w:sz w:val="22"/>
          <w:szCs w:val="22"/>
        </w:rPr>
        <w:t>αμελλητί</w:t>
      </w:r>
      <w:r w:rsidR="003135E4" w:rsidRPr="00AE7D62">
        <w:rPr>
          <w:rFonts w:ascii="Calibri" w:hAnsi="Calibri"/>
          <w:sz w:val="22"/>
          <w:szCs w:val="22"/>
        </w:rPr>
        <w:t xml:space="preserve"> και άνευ διακοπής (</w:t>
      </w:r>
      <w:r w:rsidR="003116FC">
        <w:rPr>
          <w:rFonts w:ascii="Calibri" w:hAnsi="Calibri"/>
          <w:sz w:val="22"/>
          <w:szCs w:val="22"/>
        </w:rPr>
        <w:t>ανάλογα με τις ανάγκες της ΔΕΥΑΛ</w:t>
      </w:r>
      <w:r w:rsidR="003135E4" w:rsidRPr="00AE7D62">
        <w:rPr>
          <w:rFonts w:ascii="Calibri" w:hAnsi="Calibri"/>
          <w:sz w:val="22"/>
          <w:szCs w:val="22"/>
        </w:rPr>
        <w:t xml:space="preserve">) </w:t>
      </w:r>
      <w:proofErr w:type="spellStart"/>
      <w:r w:rsidR="003135E4" w:rsidRPr="00AE7D62">
        <w:rPr>
          <w:rFonts w:ascii="Calibri" w:hAnsi="Calibri"/>
          <w:sz w:val="22"/>
          <w:szCs w:val="22"/>
        </w:rPr>
        <w:t>κ</w:t>
      </w:r>
      <w:r w:rsidR="003135E4">
        <w:rPr>
          <w:rFonts w:ascii="Calibri" w:hAnsi="Calibri"/>
          <w:sz w:val="22"/>
          <w:szCs w:val="22"/>
        </w:rPr>
        <w:t>αθόλη</w:t>
      </w:r>
      <w:proofErr w:type="spellEnd"/>
      <w:r w:rsidR="003135E4">
        <w:rPr>
          <w:rFonts w:ascii="Calibri" w:hAnsi="Calibri"/>
          <w:sz w:val="22"/>
          <w:szCs w:val="22"/>
        </w:rPr>
        <w:t xml:space="preserve"> τη διάρκεια της σύμβασης.</w:t>
      </w:r>
    </w:p>
    <w:p w:rsidR="003135E4" w:rsidRPr="00E23926" w:rsidRDefault="003135E4" w:rsidP="003135E4">
      <w:pPr>
        <w:tabs>
          <w:tab w:val="clear" w:pos="709"/>
          <w:tab w:val="left" w:pos="284"/>
        </w:tabs>
        <w:ind w:left="284" w:firstLine="0"/>
        <w:rPr>
          <w:rFonts w:ascii="Tahoma" w:eastAsia="Batang" w:hAnsi="Tahoma" w:cs="Tahoma"/>
          <w:sz w:val="28"/>
          <w:szCs w:val="28"/>
        </w:rPr>
      </w:pPr>
    </w:p>
    <w:p w:rsidR="003135E4" w:rsidRPr="00812889" w:rsidRDefault="003135E4" w:rsidP="003135E4">
      <w:pPr>
        <w:rPr>
          <w:rFonts w:ascii="Calibri" w:hAnsi="Calibri"/>
          <w:b/>
          <w:sz w:val="22"/>
          <w:szCs w:val="22"/>
          <w:u w:val="single"/>
        </w:rPr>
      </w:pPr>
      <w:r w:rsidRPr="00812889">
        <w:rPr>
          <w:rFonts w:ascii="Calibri" w:hAnsi="Calibri"/>
          <w:b/>
          <w:sz w:val="22"/>
          <w:szCs w:val="22"/>
          <w:u w:val="single"/>
        </w:rPr>
        <w:t xml:space="preserve">Άρθρο </w:t>
      </w:r>
      <w:r w:rsidR="00131A0D">
        <w:rPr>
          <w:rFonts w:ascii="Calibri" w:hAnsi="Calibri"/>
          <w:b/>
          <w:sz w:val="22"/>
          <w:szCs w:val="22"/>
          <w:u w:val="single"/>
        </w:rPr>
        <w:t>7</w:t>
      </w:r>
      <w:r w:rsidRPr="00131A0D">
        <w:rPr>
          <w:rFonts w:ascii="Calibri" w:hAnsi="Calibri"/>
          <w:b/>
          <w:sz w:val="22"/>
          <w:szCs w:val="22"/>
          <w:u w:val="single"/>
          <w:vertAlign w:val="superscript"/>
        </w:rPr>
        <w:t>ο</w:t>
      </w:r>
      <w:r w:rsidRPr="00812889">
        <w:rPr>
          <w:rFonts w:ascii="Calibri" w:hAnsi="Calibri"/>
          <w:b/>
          <w:sz w:val="22"/>
          <w:szCs w:val="22"/>
          <w:u w:val="single"/>
        </w:rPr>
        <w:t>:  Υποχρεώσεις του εντολέα</w:t>
      </w:r>
    </w:p>
    <w:p w:rsidR="003135E4" w:rsidRPr="00AE7D62" w:rsidRDefault="003135E4" w:rsidP="003135E4">
      <w:pPr>
        <w:pStyle w:val="a3"/>
        <w:ind w:firstLine="360"/>
        <w:jc w:val="both"/>
        <w:rPr>
          <w:rFonts w:ascii="Calibri" w:hAnsi="Calibri"/>
          <w:b w:val="0"/>
          <w:szCs w:val="22"/>
        </w:rPr>
      </w:pPr>
      <w:r>
        <w:rPr>
          <w:rFonts w:ascii="Calibri" w:hAnsi="Calibri"/>
          <w:b w:val="0"/>
          <w:szCs w:val="22"/>
        </w:rPr>
        <w:t>Ο εντολέας ε</w:t>
      </w:r>
      <w:r w:rsidRPr="00AE7D62">
        <w:rPr>
          <w:rFonts w:ascii="Calibri" w:hAnsi="Calibri"/>
          <w:b w:val="0"/>
          <w:szCs w:val="22"/>
        </w:rPr>
        <w:t xml:space="preserve">ίναι υποχρεωμένος για την παροχή στον εντολοδόχο όλων των μέσων, διευκολύνσεων και στοιχείων τα οποία κρίνονται απαραίτητα  για την υλοποίηση της ανατιθέμενης </w:t>
      </w:r>
      <w:r>
        <w:rPr>
          <w:rFonts w:ascii="Calibri" w:hAnsi="Calibri"/>
          <w:b w:val="0"/>
          <w:szCs w:val="22"/>
        </w:rPr>
        <w:t>υπηρεσίας</w:t>
      </w:r>
      <w:r w:rsidRPr="00AE7D62">
        <w:rPr>
          <w:rFonts w:ascii="Calibri" w:hAnsi="Calibri"/>
          <w:b w:val="0"/>
          <w:szCs w:val="22"/>
        </w:rPr>
        <w:t>.</w:t>
      </w:r>
    </w:p>
    <w:p w:rsidR="00F26254" w:rsidRPr="00151C88" w:rsidRDefault="00F26254" w:rsidP="003135E4">
      <w:pPr>
        <w:ind w:firstLine="142"/>
        <w:rPr>
          <w:rFonts w:ascii="Calibri" w:hAnsi="Calibri" w:cs="Tahoma"/>
          <w:sz w:val="16"/>
          <w:szCs w:val="16"/>
        </w:rPr>
      </w:pPr>
    </w:p>
    <w:p w:rsidR="003135E4" w:rsidRPr="00812889" w:rsidRDefault="003135E4" w:rsidP="003135E4">
      <w:pPr>
        <w:rPr>
          <w:rFonts w:ascii="Calibri" w:hAnsi="Calibri"/>
          <w:b/>
          <w:sz w:val="22"/>
          <w:szCs w:val="22"/>
        </w:rPr>
      </w:pPr>
      <w:r w:rsidRPr="00812889">
        <w:rPr>
          <w:rFonts w:ascii="Calibri" w:hAnsi="Calibri"/>
          <w:b/>
          <w:sz w:val="22"/>
          <w:szCs w:val="22"/>
          <w:u w:val="single"/>
        </w:rPr>
        <w:t xml:space="preserve">Άρθρο </w:t>
      </w:r>
      <w:r w:rsidR="00FF7B5A">
        <w:rPr>
          <w:rFonts w:ascii="Calibri" w:hAnsi="Calibri"/>
          <w:b/>
          <w:sz w:val="22"/>
          <w:szCs w:val="22"/>
          <w:u w:val="single"/>
        </w:rPr>
        <w:t>8</w:t>
      </w:r>
      <w:r w:rsidRPr="00FF7B5A">
        <w:rPr>
          <w:rFonts w:ascii="Calibri" w:hAnsi="Calibri"/>
          <w:b/>
          <w:sz w:val="22"/>
          <w:szCs w:val="22"/>
          <w:u w:val="single"/>
          <w:vertAlign w:val="superscript"/>
        </w:rPr>
        <w:t>ο</w:t>
      </w:r>
      <w:r w:rsidRPr="00812889">
        <w:rPr>
          <w:rFonts w:ascii="Calibri" w:hAnsi="Calibri"/>
          <w:b/>
          <w:sz w:val="22"/>
          <w:szCs w:val="22"/>
          <w:u w:val="single"/>
        </w:rPr>
        <w:t>:  Ανωτέρα βία</w:t>
      </w:r>
    </w:p>
    <w:p w:rsidR="003135E4" w:rsidRPr="00AE7D62" w:rsidRDefault="003135E4" w:rsidP="003135E4">
      <w:pPr>
        <w:ind w:firstLine="360"/>
        <w:rPr>
          <w:rFonts w:ascii="Calibri" w:hAnsi="Calibri"/>
          <w:sz w:val="22"/>
          <w:szCs w:val="22"/>
        </w:rPr>
      </w:pPr>
      <w:r w:rsidRPr="00AE7D62">
        <w:rPr>
          <w:rFonts w:ascii="Calibri" w:hAnsi="Calibri"/>
          <w:sz w:val="22"/>
          <w:szCs w:val="22"/>
        </w:rPr>
        <w:t xml:space="preserve">Ως ανωτέρα βία θεωρείται κάθε απρόβλεπτο και τυχαίο γεγονός που είναι αδύνατο να προβλεφθεί έστω και εάν για την πρόβλεψη και αποτροπή της επέλευσής του 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είναι </w:t>
      </w:r>
      <w:proofErr w:type="spellStart"/>
      <w:r w:rsidRPr="00AE7D62">
        <w:rPr>
          <w:rFonts w:ascii="Calibri" w:hAnsi="Calibri"/>
          <w:sz w:val="22"/>
          <w:szCs w:val="22"/>
        </w:rPr>
        <w:t>ανυπαίτιοι</w:t>
      </w:r>
      <w:proofErr w:type="spellEnd"/>
      <w:r w:rsidRPr="00AE7D62">
        <w:rPr>
          <w:rFonts w:ascii="Calibri" w:hAnsi="Calibri"/>
          <w:sz w:val="22"/>
          <w:szCs w:val="22"/>
        </w:rPr>
        <w:t>, αιφνιδιαστική απεργία προσωπικού, πόλεμος, ατύχημα, αιφνίδια ασθένεια του προσωπικού του εντολοδόχου κ.α.</w:t>
      </w:r>
    </w:p>
    <w:p w:rsidR="003135E4" w:rsidRPr="00AE7D62" w:rsidRDefault="003135E4" w:rsidP="003135E4">
      <w:pPr>
        <w:ind w:firstLine="360"/>
        <w:rPr>
          <w:rFonts w:ascii="Calibri" w:hAnsi="Calibri"/>
          <w:sz w:val="22"/>
          <w:szCs w:val="22"/>
        </w:rPr>
      </w:pPr>
      <w:r w:rsidRPr="00AE7D62">
        <w:rPr>
          <w:rFonts w:ascii="Calibri" w:hAnsi="Calibri"/>
          <w:sz w:val="22"/>
          <w:szCs w:val="22"/>
        </w:rPr>
        <w:lastRenderedPageBreak/>
        <w:t>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p>
    <w:p w:rsidR="003135E4" w:rsidRPr="00AE7D62" w:rsidRDefault="003135E4" w:rsidP="003135E4">
      <w:pPr>
        <w:ind w:firstLine="360"/>
        <w:rPr>
          <w:rFonts w:ascii="Calibri" w:hAnsi="Calibri"/>
          <w:sz w:val="22"/>
          <w:szCs w:val="22"/>
        </w:rPr>
      </w:pPr>
      <w:r w:rsidRPr="00AE7D62">
        <w:rPr>
          <w:rFonts w:ascii="Calibri" w:hAnsi="Calibri"/>
          <w:sz w:val="22"/>
          <w:szCs w:val="22"/>
        </w:rPr>
        <w:t>Ο όρος περί ανωτέρας βίας εφαρμόζεται προσαρμοζόμενος ανάλογα και για τον εντολέα.</w:t>
      </w:r>
    </w:p>
    <w:p w:rsidR="003135E4" w:rsidRPr="00AE7D62" w:rsidRDefault="003135E4" w:rsidP="003135E4">
      <w:pPr>
        <w:ind w:firstLine="0"/>
        <w:rPr>
          <w:rFonts w:ascii="Calibri" w:hAnsi="Calibri" w:cs="Tahoma"/>
          <w:sz w:val="22"/>
          <w:szCs w:val="22"/>
        </w:rPr>
      </w:pPr>
    </w:p>
    <w:p w:rsidR="003135E4" w:rsidRPr="00A34E13" w:rsidRDefault="003135E4" w:rsidP="003135E4">
      <w:pPr>
        <w:rPr>
          <w:rFonts w:ascii="Calibri" w:hAnsi="Calibri"/>
          <w:b/>
          <w:sz w:val="22"/>
          <w:szCs w:val="22"/>
          <w:u w:val="single"/>
        </w:rPr>
      </w:pPr>
      <w:r w:rsidRPr="00A34E13">
        <w:rPr>
          <w:rFonts w:ascii="Calibri" w:hAnsi="Calibri"/>
          <w:b/>
          <w:sz w:val="22"/>
          <w:szCs w:val="22"/>
          <w:u w:val="single"/>
        </w:rPr>
        <w:t xml:space="preserve">Άρθρο </w:t>
      </w:r>
      <w:r w:rsidR="00FF7B5A">
        <w:rPr>
          <w:rFonts w:ascii="Calibri" w:hAnsi="Calibri"/>
          <w:b/>
          <w:sz w:val="22"/>
          <w:szCs w:val="22"/>
          <w:u w:val="single"/>
        </w:rPr>
        <w:t>9</w:t>
      </w:r>
      <w:r w:rsidRPr="00FF7B5A">
        <w:rPr>
          <w:rFonts w:ascii="Calibri" w:hAnsi="Calibri"/>
          <w:b/>
          <w:sz w:val="22"/>
          <w:szCs w:val="22"/>
          <w:u w:val="single"/>
          <w:vertAlign w:val="superscript"/>
        </w:rPr>
        <w:t>ο</w:t>
      </w:r>
      <w:r w:rsidRPr="00A34E13">
        <w:rPr>
          <w:rFonts w:ascii="Calibri" w:hAnsi="Calibri"/>
          <w:b/>
          <w:sz w:val="22"/>
          <w:szCs w:val="22"/>
          <w:u w:val="single"/>
        </w:rPr>
        <w:t>:  Αναθεώρηση τιμών</w:t>
      </w:r>
    </w:p>
    <w:p w:rsidR="003135E4" w:rsidRPr="00AE7D62" w:rsidRDefault="003135E4" w:rsidP="003135E4">
      <w:pPr>
        <w:ind w:firstLine="360"/>
        <w:rPr>
          <w:rFonts w:ascii="Calibri" w:hAnsi="Calibri"/>
          <w:sz w:val="22"/>
          <w:szCs w:val="22"/>
        </w:rPr>
      </w:pPr>
      <w:r w:rsidRPr="00AE7D62">
        <w:rPr>
          <w:rFonts w:ascii="Calibri" w:hAnsi="Calibri"/>
          <w:sz w:val="22"/>
          <w:szCs w:val="22"/>
        </w:rPr>
        <w:t>Οι τιμές δεν υπόκεινται σε καμία αναθεώρηση για οποιονδήποτε λόγο ή αιτία, αλλά παραμένουν σταθερές και αμετάβλητες.</w:t>
      </w:r>
    </w:p>
    <w:p w:rsidR="003135E4" w:rsidRPr="00AE7D62" w:rsidRDefault="003135E4" w:rsidP="003135E4">
      <w:pPr>
        <w:ind w:firstLine="0"/>
        <w:rPr>
          <w:rFonts w:ascii="Calibri" w:hAnsi="Calibri" w:cs="Tahoma"/>
          <w:sz w:val="22"/>
          <w:szCs w:val="22"/>
        </w:rPr>
      </w:pPr>
    </w:p>
    <w:p w:rsidR="003135E4" w:rsidRPr="00AE7D62" w:rsidRDefault="003135E4" w:rsidP="003135E4">
      <w:pPr>
        <w:rPr>
          <w:rFonts w:ascii="Calibri" w:hAnsi="Calibri"/>
          <w:b/>
          <w:sz w:val="22"/>
          <w:szCs w:val="22"/>
        </w:rPr>
      </w:pPr>
      <w:r w:rsidRPr="00AE7D62">
        <w:rPr>
          <w:rFonts w:ascii="Calibri" w:hAnsi="Calibri"/>
          <w:b/>
          <w:sz w:val="22"/>
          <w:szCs w:val="22"/>
          <w:u w:val="single"/>
        </w:rPr>
        <w:t>Άρθρο</w:t>
      </w:r>
      <w:r w:rsidR="00FF7B5A">
        <w:rPr>
          <w:rFonts w:ascii="Calibri" w:hAnsi="Calibri"/>
          <w:b/>
          <w:sz w:val="22"/>
          <w:szCs w:val="22"/>
          <w:u w:val="single"/>
        </w:rPr>
        <w:t xml:space="preserve"> 10</w:t>
      </w:r>
      <w:r w:rsidRPr="00FF7B5A">
        <w:rPr>
          <w:rFonts w:ascii="Calibri" w:hAnsi="Calibri"/>
          <w:b/>
          <w:sz w:val="22"/>
          <w:szCs w:val="22"/>
          <w:u w:val="single"/>
          <w:vertAlign w:val="superscript"/>
        </w:rPr>
        <w:t>ο</w:t>
      </w:r>
      <w:r w:rsidRPr="00AE7D62">
        <w:rPr>
          <w:rFonts w:ascii="Calibri" w:hAnsi="Calibri"/>
          <w:b/>
          <w:sz w:val="22"/>
          <w:szCs w:val="22"/>
          <w:u w:val="single"/>
        </w:rPr>
        <w:t>:  Τρόπος πληρωμής</w:t>
      </w:r>
    </w:p>
    <w:p w:rsidR="003135E4" w:rsidRPr="00AE7D62" w:rsidRDefault="003135E4" w:rsidP="003135E4">
      <w:pPr>
        <w:ind w:firstLine="360"/>
        <w:rPr>
          <w:rFonts w:ascii="Calibri" w:hAnsi="Calibri"/>
          <w:sz w:val="22"/>
          <w:szCs w:val="22"/>
        </w:rPr>
      </w:pPr>
      <w:r w:rsidRPr="00AE7D62">
        <w:rPr>
          <w:rFonts w:ascii="Calibri" w:hAnsi="Calibri"/>
          <w:sz w:val="22"/>
          <w:szCs w:val="22"/>
        </w:rPr>
        <w:t xml:space="preserve">Για την παροχή των παραπάνω υπηρεσιών η αμοιβή του εντολοδόχου (αναδόχου) καθορίζεται σε </w:t>
      </w:r>
      <w:r w:rsidR="003116FC">
        <w:rPr>
          <w:rFonts w:ascii="Calibri" w:hAnsi="Calibri"/>
          <w:b/>
          <w:sz w:val="22"/>
          <w:szCs w:val="22"/>
          <w:u w:val="single"/>
        </w:rPr>
        <w:t>19</w:t>
      </w:r>
      <w:r w:rsidR="00B1325E">
        <w:rPr>
          <w:rFonts w:ascii="Calibri" w:hAnsi="Calibri"/>
          <w:b/>
          <w:sz w:val="22"/>
          <w:szCs w:val="22"/>
          <w:u w:val="single"/>
        </w:rPr>
        <w:t>.8</w:t>
      </w:r>
      <w:r w:rsidR="00FF7B5A">
        <w:rPr>
          <w:rFonts w:ascii="Calibri" w:hAnsi="Calibri"/>
          <w:b/>
          <w:sz w:val="22"/>
          <w:szCs w:val="22"/>
          <w:u w:val="single"/>
        </w:rPr>
        <w:t>0</w:t>
      </w:r>
      <w:r>
        <w:rPr>
          <w:rFonts w:ascii="Calibri" w:hAnsi="Calibri"/>
          <w:b/>
          <w:sz w:val="22"/>
          <w:szCs w:val="22"/>
          <w:u w:val="single"/>
        </w:rPr>
        <w:t>0,0</w:t>
      </w:r>
      <w:r w:rsidRPr="00AE7D62">
        <w:rPr>
          <w:rFonts w:ascii="Calibri" w:hAnsi="Calibri"/>
          <w:b/>
          <w:sz w:val="22"/>
          <w:szCs w:val="22"/>
          <w:u w:val="single"/>
        </w:rPr>
        <w:t>0</w:t>
      </w:r>
      <w:r w:rsidR="003116FC">
        <w:rPr>
          <w:rFonts w:ascii="Calibri" w:hAnsi="Calibri"/>
          <w:sz w:val="22"/>
          <w:szCs w:val="22"/>
        </w:rPr>
        <w:t xml:space="preserve"> ευρώ, εκτός </w:t>
      </w:r>
      <w:r w:rsidRPr="00AE7D62">
        <w:rPr>
          <w:rFonts w:ascii="Calibri" w:hAnsi="Calibri"/>
          <w:sz w:val="22"/>
          <w:szCs w:val="22"/>
        </w:rPr>
        <w:t xml:space="preserve"> του ΦΠΑ, για το διάστημα ισχύος της εντολής. Η καταβολή του ως άνω ποσού γίνεται ύστερα από την έκδοση σχετικού δελτίου παροχής υπηρεσιών του εντολοδόχου και ανάλογα με την παράδοση των εργασιών.</w:t>
      </w:r>
    </w:p>
    <w:p w:rsidR="003135E4" w:rsidRPr="00AE7D62" w:rsidRDefault="003135E4" w:rsidP="003135E4">
      <w:pPr>
        <w:ind w:firstLine="360"/>
        <w:rPr>
          <w:rFonts w:ascii="Calibri" w:hAnsi="Calibri"/>
          <w:sz w:val="22"/>
          <w:szCs w:val="22"/>
        </w:rPr>
      </w:pPr>
      <w:r w:rsidRPr="00022102">
        <w:rPr>
          <w:rFonts w:ascii="Calibri" w:hAnsi="Calibri"/>
          <w:sz w:val="22"/>
          <w:szCs w:val="22"/>
        </w:rPr>
        <w:t>Στο ποσό της αμοιβής συμπεριλαμβάνονται οι βαρύνοντες τον εντολοδόχο φόροι και βάρη. Η αμοιβή δεν υπόκειται σε καμία αναθεώρηση για οποιοδήποτε λόγο και αιτία και παραμένει σταθερή και αμετάβλητη καθ’ όλη την διάρκεια ισχύος της εντολής.</w:t>
      </w:r>
    </w:p>
    <w:p w:rsidR="003135E4" w:rsidRPr="00AE7D62" w:rsidRDefault="003135E4" w:rsidP="003135E4">
      <w:pPr>
        <w:ind w:firstLine="0"/>
        <w:rPr>
          <w:rFonts w:ascii="Calibri" w:hAnsi="Calibri" w:cs="Tahoma"/>
          <w:sz w:val="22"/>
          <w:szCs w:val="22"/>
        </w:rPr>
      </w:pPr>
    </w:p>
    <w:p w:rsidR="003135E4" w:rsidRPr="00AE7D62" w:rsidRDefault="003135E4" w:rsidP="003135E4">
      <w:pPr>
        <w:rPr>
          <w:rFonts w:ascii="Calibri" w:hAnsi="Calibri"/>
          <w:b/>
          <w:sz w:val="22"/>
          <w:szCs w:val="22"/>
        </w:rPr>
      </w:pPr>
      <w:r w:rsidRPr="00AE7D62">
        <w:rPr>
          <w:rFonts w:ascii="Calibri" w:hAnsi="Calibri"/>
          <w:b/>
          <w:sz w:val="22"/>
          <w:szCs w:val="22"/>
          <w:u w:val="single"/>
        </w:rPr>
        <w:t>Άρθρο 1</w:t>
      </w:r>
      <w:r w:rsidR="00F26254">
        <w:rPr>
          <w:rFonts w:ascii="Calibri" w:hAnsi="Calibri"/>
          <w:b/>
          <w:sz w:val="22"/>
          <w:szCs w:val="22"/>
          <w:u w:val="single"/>
        </w:rPr>
        <w:t>1</w:t>
      </w:r>
      <w:r w:rsidRPr="00F26254">
        <w:rPr>
          <w:rFonts w:ascii="Calibri" w:hAnsi="Calibri"/>
          <w:b/>
          <w:sz w:val="22"/>
          <w:szCs w:val="22"/>
          <w:u w:val="single"/>
          <w:vertAlign w:val="superscript"/>
        </w:rPr>
        <w:t>ο</w:t>
      </w:r>
      <w:r w:rsidRPr="00AE7D62">
        <w:rPr>
          <w:rFonts w:ascii="Calibri" w:hAnsi="Calibri"/>
          <w:b/>
          <w:sz w:val="22"/>
          <w:szCs w:val="22"/>
          <w:u w:val="single"/>
        </w:rPr>
        <w:t>:  Φόροι, τέλη, κρατήσεις</w:t>
      </w:r>
    </w:p>
    <w:p w:rsidR="003135E4" w:rsidRPr="00AE7D62" w:rsidRDefault="003135E4" w:rsidP="003135E4">
      <w:pPr>
        <w:ind w:firstLine="360"/>
        <w:rPr>
          <w:rFonts w:ascii="Calibri" w:hAnsi="Calibri"/>
          <w:sz w:val="22"/>
          <w:szCs w:val="22"/>
        </w:rPr>
      </w:pPr>
      <w:r w:rsidRPr="00022102">
        <w:rPr>
          <w:rFonts w:ascii="Calibri" w:hAnsi="Calibri"/>
          <w:sz w:val="22"/>
          <w:szCs w:val="22"/>
        </w:rPr>
        <w:t xml:space="preserve">Ο εντολοδόχος, σύμφωνα με τις ισχύουσες διατάξεις, </w:t>
      </w:r>
      <w:proofErr w:type="spellStart"/>
      <w:r w:rsidRPr="00022102">
        <w:rPr>
          <w:rFonts w:ascii="Calibri" w:hAnsi="Calibri"/>
          <w:sz w:val="22"/>
          <w:szCs w:val="22"/>
        </w:rPr>
        <w:t>βαρύνεται</w:t>
      </w:r>
      <w:proofErr w:type="spellEnd"/>
      <w:r w:rsidRPr="00022102">
        <w:rPr>
          <w:rFonts w:ascii="Calibri" w:hAnsi="Calibri"/>
          <w:sz w:val="22"/>
          <w:szCs w:val="22"/>
        </w:rPr>
        <w:t xml:space="preserve"> με όλους ανεξαιρέτως τους φόρους, τέλη, δασμούς και εισφορές υπέρ του δημοσίου, δήμων και κοινοτήτων ή τρίτων που ισχύουν κατά την ημέρα της δημοπρασίας.</w:t>
      </w:r>
    </w:p>
    <w:p w:rsidR="003135E4" w:rsidRPr="00AE7D62" w:rsidRDefault="003135E4" w:rsidP="003135E4">
      <w:pPr>
        <w:ind w:firstLine="0"/>
        <w:rPr>
          <w:rFonts w:ascii="Calibri" w:hAnsi="Calibri" w:cs="Tahoma"/>
          <w:color w:val="FF0000"/>
          <w:sz w:val="22"/>
          <w:szCs w:val="22"/>
        </w:rPr>
      </w:pPr>
    </w:p>
    <w:p w:rsidR="003135E4" w:rsidRPr="00AE7D62" w:rsidRDefault="003135E4" w:rsidP="003135E4">
      <w:pPr>
        <w:rPr>
          <w:rFonts w:ascii="Calibri" w:hAnsi="Calibri"/>
          <w:b/>
          <w:sz w:val="22"/>
          <w:szCs w:val="22"/>
        </w:rPr>
      </w:pPr>
      <w:r w:rsidRPr="00AE7D62">
        <w:rPr>
          <w:rFonts w:ascii="Calibri" w:hAnsi="Calibri"/>
          <w:b/>
          <w:sz w:val="22"/>
          <w:szCs w:val="22"/>
          <w:u w:val="single"/>
        </w:rPr>
        <w:t>Άρθρο 1</w:t>
      </w:r>
      <w:r w:rsidR="00F26254">
        <w:rPr>
          <w:rFonts w:ascii="Calibri" w:hAnsi="Calibri"/>
          <w:b/>
          <w:sz w:val="22"/>
          <w:szCs w:val="22"/>
          <w:u w:val="single"/>
        </w:rPr>
        <w:t>2</w:t>
      </w:r>
      <w:r w:rsidRPr="00F26254">
        <w:rPr>
          <w:rFonts w:ascii="Calibri" w:hAnsi="Calibri"/>
          <w:b/>
          <w:sz w:val="22"/>
          <w:szCs w:val="22"/>
          <w:u w:val="single"/>
          <w:vertAlign w:val="superscript"/>
        </w:rPr>
        <w:t>ο</w:t>
      </w:r>
      <w:r w:rsidRPr="00AE7D62">
        <w:rPr>
          <w:rFonts w:ascii="Calibri" w:hAnsi="Calibri"/>
          <w:b/>
          <w:sz w:val="22"/>
          <w:szCs w:val="22"/>
          <w:u w:val="single"/>
        </w:rPr>
        <w:t>:  Επίλυση διαφορών</w:t>
      </w:r>
    </w:p>
    <w:p w:rsidR="003135E4" w:rsidRDefault="003135E4" w:rsidP="003135E4">
      <w:pPr>
        <w:ind w:firstLine="360"/>
        <w:rPr>
          <w:rFonts w:ascii="Calibri" w:hAnsi="Calibri"/>
          <w:sz w:val="22"/>
          <w:szCs w:val="22"/>
        </w:rPr>
      </w:pPr>
      <w:r w:rsidRPr="00AE7D62">
        <w:rPr>
          <w:rFonts w:ascii="Calibri" w:hAnsi="Calibri"/>
          <w:sz w:val="22"/>
          <w:szCs w:val="22"/>
        </w:rPr>
        <w:t>Οι διαφορές που θα εμφανισθούν κατά την εφαρμογή της σύμβασης επιλύονται σύμφωνα με τις ισχύουσες διατάξεις.</w:t>
      </w:r>
    </w:p>
    <w:p w:rsidR="003135E4" w:rsidRPr="00042080" w:rsidRDefault="003135E4" w:rsidP="003135E4">
      <w:pPr>
        <w:ind w:firstLine="360"/>
        <w:rPr>
          <w:rFonts w:ascii="Calibri" w:hAnsi="Calibri"/>
          <w:sz w:val="20"/>
        </w:rPr>
      </w:pPr>
    </w:p>
    <w:p w:rsidR="003135E4" w:rsidRPr="00042080" w:rsidRDefault="003135E4" w:rsidP="003135E4">
      <w:pPr>
        <w:ind w:firstLine="0"/>
        <w:rPr>
          <w:rFonts w:ascii="Calibri" w:hAnsi="Calibri"/>
          <w:bCs/>
          <w:sz w:val="20"/>
        </w:rPr>
      </w:pPr>
    </w:p>
    <w:p w:rsidR="00F93D04" w:rsidRPr="00CF6009" w:rsidRDefault="00F93D04" w:rsidP="00F93D04">
      <w:pPr>
        <w:ind w:firstLine="0"/>
        <w:rPr>
          <w:rFonts w:ascii="Comic Sans MS" w:hAnsi="Comic Sans MS"/>
          <w:sz w:val="6"/>
          <w:szCs w:val="6"/>
        </w:rPr>
      </w:pPr>
    </w:p>
    <w:p w:rsidR="00F93D04" w:rsidRPr="0071736F" w:rsidRDefault="00F93D04" w:rsidP="00F93D04">
      <w:pPr>
        <w:rPr>
          <w:rFonts w:ascii="Comic Sans MS" w:hAnsi="Comic Sans MS" w:cs="Tahoma"/>
          <w:bCs/>
          <w:sz w:val="22"/>
          <w:szCs w:val="22"/>
        </w:rPr>
      </w:pPr>
    </w:p>
    <w:tbl>
      <w:tblPr>
        <w:tblpPr w:leftFromText="180" w:rightFromText="180" w:vertAnchor="text" w:horzAnchor="margin" w:tblpXSpec="right" w:tblpY="-17"/>
        <w:tblW w:w="9463" w:type="dxa"/>
        <w:tblLook w:val="01E0" w:firstRow="1" w:lastRow="1" w:firstColumn="1" w:lastColumn="1" w:noHBand="0" w:noVBand="0"/>
      </w:tblPr>
      <w:tblGrid>
        <w:gridCol w:w="3717"/>
        <w:gridCol w:w="5746"/>
      </w:tblGrid>
      <w:tr w:rsidR="00664B12" w:rsidRPr="003C347A" w:rsidTr="003F0E31">
        <w:trPr>
          <w:trHeight w:val="2559"/>
        </w:trPr>
        <w:tc>
          <w:tcPr>
            <w:tcW w:w="0" w:type="auto"/>
          </w:tcPr>
          <w:p w:rsidR="00664B12" w:rsidRDefault="00664B12" w:rsidP="003F0E31">
            <w:pPr>
              <w:tabs>
                <w:tab w:val="left" w:pos="0"/>
                <w:tab w:val="left" w:pos="360"/>
                <w:tab w:val="left" w:pos="540"/>
              </w:tabs>
              <w:jc w:val="center"/>
              <w:rPr>
                <w:rFonts w:cs="Arial"/>
                <w:sz w:val="18"/>
                <w:szCs w:val="18"/>
              </w:rPr>
            </w:pPr>
          </w:p>
          <w:p w:rsidR="00664B12" w:rsidRDefault="00664B12" w:rsidP="003F0E31">
            <w:pPr>
              <w:tabs>
                <w:tab w:val="left" w:pos="0"/>
                <w:tab w:val="left" w:pos="360"/>
                <w:tab w:val="left" w:pos="540"/>
              </w:tabs>
              <w:jc w:val="center"/>
              <w:rPr>
                <w:rFonts w:cs="Arial"/>
                <w:sz w:val="18"/>
                <w:szCs w:val="18"/>
              </w:rPr>
            </w:pPr>
          </w:p>
          <w:p w:rsidR="00A149A1" w:rsidRDefault="00A149A1" w:rsidP="00A149A1">
            <w:pPr>
              <w:tabs>
                <w:tab w:val="left" w:pos="0"/>
                <w:tab w:val="left" w:pos="360"/>
                <w:tab w:val="left" w:pos="540"/>
              </w:tabs>
              <w:ind w:firstLine="0"/>
              <w:rPr>
                <w:rFonts w:cs="Arial"/>
                <w:sz w:val="18"/>
                <w:szCs w:val="18"/>
              </w:rPr>
            </w:pPr>
            <w:r w:rsidRPr="003C347A">
              <w:rPr>
                <w:rFonts w:cs="Arial"/>
                <w:sz w:val="18"/>
                <w:szCs w:val="18"/>
              </w:rPr>
              <w:t>Ο ΠΡΟΪΣΤΑΜΕΝΟΣ</w:t>
            </w:r>
          </w:p>
          <w:p w:rsidR="00A149A1" w:rsidRDefault="00A149A1" w:rsidP="00A149A1">
            <w:pPr>
              <w:tabs>
                <w:tab w:val="left" w:pos="0"/>
                <w:tab w:val="left" w:pos="360"/>
                <w:tab w:val="left" w:pos="540"/>
              </w:tabs>
              <w:ind w:left="-142" w:firstLine="0"/>
              <w:rPr>
                <w:rFonts w:cs="Arial"/>
                <w:sz w:val="18"/>
                <w:szCs w:val="18"/>
              </w:rPr>
            </w:pPr>
            <w:r>
              <w:rPr>
                <w:rFonts w:cs="Arial"/>
                <w:sz w:val="18"/>
                <w:szCs w:val="18"/>
              </w:rPr>
              <w:t xml:space="preserve">ΤΜΗΜΑΤΟΣ ΠΡΟΜΗΘΕΙΩΝ </w:t>
            </w:r>
          </w:p>
          <w:p w:rsidR="00A149A1" w:rsidRPr="003C347A" w:rsidRDefault="00A149A1" w:rsidP="00A149A1">
            <w:pPr>
              <w:tabs>
                <w:tab w:val="left" w:pos="0"/>
                <w:tab w:val="left" w:pos="360"/>
                <w:tab w:val="left" w:pos="540"/>
              </w:tabs>
              <w:ind w:firstLine="0"/>
              <w:rPr>
                <w:rFonts w:cs="Arial"/>
                <w:sz w:val="18"/>
                <w:szCs w:val="18"/>
              </w:rPr>
            </w:pPr>
            <w:r>
              <w:rPr>
                <w:rFonts w:cs="Arial"/>
                <w:sz w:val="18"/>
                <w:szCs w:val="18"/>
              </w:rPr>
              <w:t xml:space="preserve">               ΔΕΥΑΛ</w:t>
            </w:r>
          </w:p>
          <w:p w:rsidR="00664B12" w:rsidRPr="003C347A" w:rsidRDefault="00664B12" w:rsidP="003F0E31">
            <w:pPr>
              <w:tabs>
                <w:tab w:val="left" w:pos="0"/>
                <w:tab w:val="left" w:pos="360"/>
                <w:tab w:val="left" w:pos="540"/>
              </w:tabs>
              <w:ind w:firstLine="0"/>
              <w:rPr>
                <w:rFonts w:cs="Arial"/>
                <w:sz w:val="18"/>
                <w:szCs w:val="18"/>
              </w:rPr>
            </w:pPr>
          </w:p>
          <w:p w:rsidR="00664B12" w:rsidRPr="003C347A" w:rsidRDefault="00664B12" w:rsidP="003F0E31">
            <w:pPr>
              <w:tabs>
                <w:tab w:val="left" w:pos="0"/>
                <w:tab w:val="left" w:pos="360"/>
                <w:tab w:val="left" w:pos="540"/>
              </w:tabs>
              <w:jc w:val="center"/>
              <w:rPr>
                <w:rFonts w:cs="Arial"/>
                <w:sz w:val="18"/>
                <w:szCs w:val="18"/>
              </w:rPr>
            </w:pPr>
          </w:p>
          <w:p w:rsidR="00664B12" w:rsidRDefault="00664B12" w:rsidP="003F0E31">
            <w:pPr>
              <w:tabs>
                <w:tab w:val="left" w:pos="0"/>
                <w:tab w:val="left" w:pos="360"/>
                <w:tab w:val="left" w:pos="540"/>
              </w:tabs>
              <w:jc w:val="center"/>
              <w:rPr>
                <w:rFonts w:cs="Arial"/>
                <w:sz w:val="18"/>
                <w:szCs w:val="18"/>
              </w:rPr>
            </w:pPr>
          </w:p>
          <w:p w:rsidR="00664B12" w:rsidRDefault="00664B12" w:rsidP="003F0E31">
            <w:pPr>
              <w:tabs>
                <w:tab w:val="left" w:pos="0"/>
                <w:tab w:val="left" w:pos="360"/>
                <w:tab w:val="left" w:pos="540"/>
              </w:tabs>
              <w:jc w:val="center"/>
              <w:rPr>
                <w:rFonts w:cs="Arial"/>
                <w:sz w:val="18"/>
                <w:szCs w:val="18"/>
              </w:rPr>
            </w:pPr>
          </w:p>
          <w:p w:rsidR="00664B12" w:rsidRDefault="00664B12" w:rsidP="003F0E31">
            <w:pPr>
              <w:tabs>
                <w:tab w:val="left" w:pos="0"/>
                <w:tab w:val="left" w:pos="360"/>
                <w:tab w:val="left" w:pos="540"/>
              </w:tabs>
              <w:jc w:val="center"/>
              <w:rPr>
                <w:rFonts w:cs="Arial"/>
                <w:sz w:val="18"/>
                <w:szCs w:val="18"/>
              </w:rPr>
            </w:pPr>
          </w:p>
          <w:p w:rsidR="00664B12" w:rsidRPr="003C347A" w:rsidRDefault="00664B12" w:rsidP="003F0E31">
            <w:pPr>
              <w:tabs>
                <w:tab w:val="left" w:pos="0"/>
                <w:tab w:val="left" w:pos="360"/>
                <w:tab w:val="left" w:pos="540"/>
              </w:tabs>
              <w:jc w:val="center"/>
              <w:rPr>
                <w:rFonts w:cs="Arial"/>
                <w:sz w:val="18"/>
                <w:szCs w:val="18"/>
              </w:rPr>
            </w:pPr>
          </w:p>
          <w:p w:rsidR="00664B12" w:rsidRPr="00A149A1" w:rsidRDefault="00664B12" w:rsidP="003F0E31">
            <w:pPr>
              <w:tabs>
                <w:tab w:val="left" w:pos="0"/>
                <w:tab w:val="left" w:pos="360"/>
                <w:tab w:val="left" w:pos="540"/>
              </w:tabs>
              <w:jc w:val="center"/>
              <w:rPr>
                <w:rFonts w:cs="Arial"/>
                <w:sz w:val="18"/>
                <w:szCs w:val="18"/>
              </w:rPr>
            </w:pPr>
          </w:p>
          <w:p w:rsidR="00664B12" w:rsidRPr="003C347A" w:rsidRDefault="00664B12" w:rsidP="003F0E31">
            <w:pPr>
              <w:tabs>
                <w:tab w:val="left" w:pos="0"/>
                <w:tab w:val="left" w:pos="360"/>
                <w:tab w:val="left" w:pos="540"/>
              </w:tabs>
              <w:jc w:val="center"/>
              <w:rPr>
                <w:rFonts w:cs="Arial"/>
                <w:sz w:val="18"/>
                <w:szCs w:val="18"/>
              </w:rPr>
            </w:pPr>
          </w:p>
        </w:tc>
        <w:tc>
          <w:tcPr>
            <w:tcW w:w="0" w:type="auto"/>
          </w:tcPr>
          <w:p w:rsidR="00664B12" w:rsidRDefault="00664B12" w:rsidP="003F0E31">
            <w:pPr>
              <w:tabs>
                <w:tab w:val="left" w:pos="0"/>
                <w:tab w:val="left" w:pos="360"/>
                <w:tab w:val="left" w:pos="540"/>
              </w:tabs>
              <w:jc w:val="center"/>
              <w:rPr>
                <w:rFonts w:cs="Arial"/>
                <w:sz w:val="18"/>
                <w:szCs w:val="18"/>
              </w:rPr>
            </w:pPr>
          </w:p>
          <w:p w:rsidR="00664B12" w:rsidRDefault="00664B12" w:rsidP="003F0E31">
            <w:pPr>
              <w:tabs>
                <w:tab w:val="left" w:pos="0"/>
                <w:tab w:val="left" w:pos="360"/>
                <w:tab w:val="left" w:pos="540"/>
              </w:tabs>
              <w:jc w:val="center"/>
              <w:rPr>
                <w:rFonts w:cs="Arial"/>
                <w:sz w:val="18"/>
                <w:szCs w:val="18"/>
              </w:rPr>
            </w:pPr>
          </w:p>
          <w:p w:rsidR="00A149A1" w:rsidRDefault="00A149A1" w:rsidP="00A149A1">
            <w:pPr>
              <w:tabs>
                <w:tab w:val="left" w:pos="0"/>
                <w:tab w:val="left" w:pos="360"/>
                <w:tab w:val="left" w:pos="540"/>
              </w:tabs>
              <w:rPr>
                <w:rFonts w:cs="Arial"/>
                <w:sz w:val="18"/>
                <w:szCs w:val="18"/>
              </w:rPr>
            </w:pPr>
            <w:r>
              <w:rPr>
                <w:rFonts w:cs="Arial"/>
                <w:sz w:val="18"/>
                <w:szCs w:val="18"/>
              </w:rPr>
              <w:t xml:space="preserve">Ο ΔΙΕΥΘΥΝΤΗΣ ΤΕΧΝΙΚΗΣ </w:t>
            </w:r>
            <w:r w:rsidRPr="003C347A">
              <w:rPr>
                <w:rFonts w:cs="Arial"/>
                <w:sz w:val="18"/>
                <w:szCs w:val="18"/>
              </w:rPr>
              <w:t xml:space="preserve"> ΥΠΗΡΕΣΙ</w:t>
            </w:r>
            <w:r>
              <w:rPr>
                <w:rFonts w:cs="Arial"/>
                <w:sz w:val="18"/>
                <w:szCs w:val="18"/>
              </w:rPr>
              <w:t>ΑΣ</w:t>
            </w:r>
          </w:p>
          <w:p w:rsidR="00664B12" w:rsidRPr="003C347A" w:rsidRDefault="00A149A1" w:rsidP="00A149A1">
            <w:pPr>
              <w:tabs>
                <w:tab w:val="left" w:pos="0"/>
                <w:tab w:val="left" w:pos="360"/>
                <w:tab w:val="left" w:pos="540"/>
              </w:tabs>
              <w:ind w:firstLine="0"/>
              <w:rPr>
                <w:rFonts w:cs="Arial"/>
                <w:sz w:val="18"/>
                <w:szCs w:val="18"/>
              </w:rPr>
            </w:pPr>
            <w:r>
              <w:rPr>
                <w:rFonts w:cs="Arial"/>
                <w:sz w:val="18"/>
                <w:szCs w:val="18"/>
              </w:rPr>
              <w:t xml:space="preserve">                                           ΔΕΥΑΛ</w:t>
            </w:r>
          </w:p>
        </w:tc>
      </w:tr>
      <w:tr w:rsidR="00664B12" w:rsidRPr="003C347A" w:rsidTr="003F0E31">
        <w:trPr>
          <w:trHeight w:val="82"/>
        </w:trPr>
        <w:tc>
          <w:tcPr>
            <w:tcW w:w="0" w:type="auto"/>
          </w:tcPr>
          <w:p w:rsidR="00664B12" w:rsidRPr="003C347A" w:rsidRDefault="00664B12" w:rsidP="003F0E31">
            <w:pPr>
              <w:tabs>
                <w:tab w:val="left" w:pos="0"/>
                <w:tab w:val="left" w:pos="360"/>
                <w:tab w:val="left" w:pos="540"/>
              </w:tabs>
              <w:ind w:firstLine="0"/>
              <w:rPr>
                <w:rFonts w:cs="Arial"/>
                <w:sz w:val="18"/>
                <w:szCs w:val="18"/>
              </w:rPr>
            </w:pPr>
            <w:r>
              <w:rPr>
                <w:rFonts w:cs="Arial"/>
                <w:sz w:val="18"/>
                <w:szCs w:val="18"/>
              </w:rPr>
              <w:t>ΓΙΑΝΝΗΣ ΠΟΛΥΧΡΟΝΗΣ</w:t>
            </w:r>
          </w:p>
        </w:tc>
        <w:tc>
          <w:tcPr>
            <w:tcW w:w="0" w:type="auto"/>
          </w:tcPr>
          <w:p w:rsidR="00664B12" w:rsidRPr="003C347A" w:rsidRDefault="00A149A1" w:rsidP="00664B12">
            <w:pPr>
              <w:tabs>
                <w:tab w:val="left" w:pos="0"/>
                <w:tab w:val="left" w:pos="360"/>
                <w:tab w:val="left" w:pos="540"/>
              </w:tabs>
              <w:ind w:firstLine="0"/>
              <w:rPr>
                <w:rFonts w:cs="Arial"/>
                <w:sz w:val="18"/>
                <w:szCs w:val="18"/>
              </w:rPr>
            </w:pPr>
            <w:r>
              <w:rPr>
                <w:rFonts w:cs="Arial"/>
                <w:sz w:val="18"/>
                <w:szCs w:val="18"/>
              </w:rPr>
              <w:t xml:space="preserve">                          ΠΑΡΑΣΚΕΥΑΣ ΦΙΝΔΑΝΗΣ</w:t>
            </w:r>
          </w:p>
        </w:tc>
      </w:tr>
    </w:tbl>
    <w:p w:rsidR="00F93D04" w:rsidRPr="0071736F" w:rsidRDefault="00F93D04" w:rsidP="00F93D04">
      <w:pPr>
        <w:rPr>
          <w:rFonts w:ascii="Comic Sans MS" w:hAnsi="Comic Sans MS" w:cs="Tahoma"/>
          <w:bCs/>
          <w:sz w:val="22"/>
          <w:szCs w:val="22"/>
        </w:rPr>
      </w:pPr>
    </w:p>
    <w:p w:rsidR="00F93D04" w:rsidRDefault="00F93D04" w:rsidP="00F93D04">
      <w:pPr>
        <w:tabs>
          <w:tab w:val="left" w:pos="-284"/>
        </w:tabs>
        <w:ind w:firstLine="0"/>
        <w:rPr>
          <w:rFonts w:ascii="Comic Sans MS" w:hAnsi="Comic Sans MS" w:cs="Tahoma"/>
          <w:sz w:val="22"/>
          <w:szCs w:val="22"/>
        </w:rPr>
      </w:pPr>
    </w:p>
    <w:p w:rsidR="00170CBB" w:rsidRDefault="00170CBB" w:rsidP="00E77BAF">
      <w:pPr>
        <w:tabs>
          <w:tab w:val="left" w:pos="-284"/>
        </w:tabs>
        <w:ind w:firstLine="0"/>
        <w:rPr>
          <w:rFonts w:ascii="Comic Sans MS" w:hAnsi="Comic Sans MS" w:cs="Tahoma"/>
          <w:sz w:val="22"/>
          <w:szCs w:val="22"/>
        </w:rPr>
      </w:pPr>
    </w:p>
    <w:p w:rsidR="00170CBB" w:rsidRDefault="00170CBB" w:rsidP="00E77BAF">
      <w:pPr>
        <w:tabs>
          <w:tab w:val="left" w:pos="-284"/>
        </w:tabs>
        <w:ind w:firstLine="0"/>
        <w:rPr>
          <w:rFonts w:ascii="Comic Sans MS" w:hAnsi="Comic Sans MS" w:cs="Tahoma"/>
          <w:sz w:val="22"/>
          <w:szCs w:val="22"/>
        </w:rPr>
      </w:pPr>
    </w:p>
    <w:p w:rsidR="00170CBB" w:rsidRPr="00F70BB2" w:rsidRDefault="00170CBB" w:rsidP="00E77BAF">
      <w:pPr>
        <w:tabs>
          <w:tab w:val="left" w:pos="-284"/>
        </w:tabs>
        <w:ind w:firstLine="0"/>
        <w:rPr>
          <w:rFonts w:ascii="Comic Sans MS" w:hAnsi="Comic Sans MS" w:cs="Tahoma"/>
          <w:sz w:val="20"/>
        </w:rPr>
      </w:pPr>
    </w:p>
    <w:p w:rsidR="00170CBB" w:rsidRPr="00F70BB2" w:rsidRDefault="00170CBB" w:rsidP="00E77BAF">
      <w:pPr>
        <w:tabs>
          <w:tab w:val="left" w:pos="-284"/>
        </w:tabs>
        <w:ind w:firstLine="0"/>
        <w:rPr>
          <w:rFonts w:ascii="Comic Sans MS" w:hAnsi="Comic Sans MS" w:cs="Tahoma"/>
          <w:sz w:val="20"/>
        </w:rPr>
      </w:pPr>
    </w:p>
    <w:p w:rsidR="00170CBB" w:rsidRDefault="00170CBB" w:rsidP="00E77BAF">
      <w:pPr>
        <w:tabs>
          <w:tab w:val="left" w:pos="-284"/>
        </w:tabs>
        <w:ind w:firstLine="0"/>
        <w:rPr>
          <w:rFonts w:ascii="Comic Sans MS" w:hAnsi="Comic Sans MS" w:cs="Tahoma"/>
          <w:sz w:val="20"/>
        </w:rPr>
      </w:pPr>
    </w:p>
    <w:p w:rsidR="00F70BB2" w:rsidRPr="00F70BB2" w:rsidRDefault="00F70BB2" w:rsidP="00E77BAF">
      <w:pPr>
        <w:tabs>
          <w:tab w:val="left" w:pos="-284"/>
        </w:tabs>
        <w:ind w:firstLine="0"/>
        <w:rPr>
          <w:rFonts w:ascii="Comic Sans MS" w:hAnsi="Comic Sans MS" w:cs="Tahoma"/>
          <w:sz w:val="20"/>
        </w:rPr>
      </w:pPr>
    </w:p>
    <w:p w:rsidR="00170CBB" w:rsidRPr="00F70BB2" w:rsidRDefault="00170CBB" w:rsidP="00E77BAF">
      <w:pPr>
        <w:tabs>
          <w:tab w:val="left" w:pos="-284"/>
        </w:tabs>
        <w:ind w:firstLine="0"/>
        <w:rPr>
          <w:rFonts w:ascii="Comic Sans MS" w:hAnsi="Comic Sans MS" w:cs="Tahoma"/>
          <w:sz w:val="20"/>
        </w:rPr>
      </w:pPr>
    </w:p>
    <w:p w:rsidR="00170CBB" w:rsidRPr="00F70BB2" w:rsidRDefault="00170CBB" w:rsidP="00E77BAF">
      <w:pPr>
        <w:tabs>
          <w:tab w:val="left" w:pos="-284"/>
        </w:tabs>
        <w:ind w:firstLine="0"/>
        <w:rPr>
          <w:rFonts w:ascii="Comic Sans MS" w:hAnsi="Comic Sans MS" w:cs="Tahoma"/>
          <w:sz w:val="20"/>
        </w:rPr>
      </w:pPr>
    </w:p>
    <w:p w:rsidR="00170CBB" w:rsidRDefault="00170CBB" w:rsidP="00E77BAF">
      <w:pPr>
        <w:tabs>
          <w:tab w:val="left" w:pos="-284"/>
        </w:tabs>
        <w:ind w:firstLine="0"/>
        <w:rPr>
          <w:rFonts w:ascii="Comic Sans MS" w:hAnsi="Comic Sans MS" w:cs="Tahoma"/>
          <w:sz w:val="22"/>
          <w:szCs w:val="22"/>
        </w:rPr>
      </w:pPr>
    </w:p>
    <w:p w:rsidR="00170CBB" w:rsidRDefault="00170CBB" w:rsidP="00E77BAF">
      <w:pPr>
        <w:tabs>
          <w:tab w:val="left" w:pos="-284"/>
        </w:tabs>
        <w:ind w:firstLine="0"/>
        <w:rPr>
          <w:rFonts w:ascii="Comic Sans MS" w:hAnsi="Comic Sans MS" w:cs="Tahoma"/>
          <w:sz w:val="22"/>
          <w:szCs w:val="22"/>
        </w:rPr>
      </w:pPr>
    </w:p>
    <w:p w:rsidR="00290E86" w:rsidRDefault="00290E86" w:rsidP="00E77BAF">
      <w:pPr>
        <w:tabs>
          <w:tab w:val="left" w:pos="-284"/>
        </w:tabs>
        <w:ind w:firstLine="0"/>
        <w:rPr>
          <w:rFonts w:ascii="Comic Sans MS" w:hAnsi="Comic Sans MS" w:cs="Tahoma"/>
          <w:sz w:val="22"/>
          <w:szCs w:val="22"/>
        </w:rPr>
      </w:pPr>
    </w:p>
    <w:p w:rsidR="00290E86" w:rsidRDefault="00290E86" w:rsidP="00E77BAF">
      <w:pPr>
        <w:tabs>
          <w:tab w:val="left" w:pos="-284"/>
        </w:tabs>
        <w:ind w:firstLine="0"/>
        <w:rPr>
          <w:rFonts w:ascii="Comic Sans MS" w:hAnsi="Comic Sans MS" w:cs="Tahoma"/>
          <w:sz w:val="22"/>
          <w:szCs w:val="22"/>
        </w:rPr>
      </w:pPr>
    </w:p>
    <w:p w:rsidR="00170CBB" w:rsidRPr="00170CBB" w:rsidRDefault="00170CBB" w:rsidP="00E77BAF">
      <w:pPr>
        <w:tabs>
          <w:tab w:val="left" w:pos="-284"/>
        </w:tabs>
        <w:ind w:firstLine="0"/>
        <w:rPr>
          <w:rFonts w:asciiTheme="minorHAnsi" w:hAnsiTheme="minorHAnsi" w:cs="Tahoma"/>
          <w:sz w:val="20"/>
        </w:rPr>
      </w:pPr>
    </w:p>
    <w:p w:rsidR="00C978DB" w:rsidRPr="00C978DB" w:rsidRDefault="0072248D" w:rsidP="00C978DB">
      <w:pPr>
        <w:tabs>
          <w:tab w:val="left" w:pos="426"/>
        </w:tabs>
        <w:ind w:firstLine="0"/>
        <w:rPr>
          <w:rFonts w:ascii="Calibri" w:hAnsi="Calibri" w:cs="Tahoma"/>
          <w:b/>
          <w:szCs w:val="24"/>
        </w:rPr>
      </w:pPr>
      <w:r>
        <w:rPr>
          <w:rFonts w:ascii="Calibri" w:hAnsi="Calibri" w:cs="Tahoma"/>
          <w:b/>
          <w:szCs w:val="24"/>
        </w:rPr>
        <w:t>ΔΗΜΟΤΙΚΗ ΕΠ</w:t>
      </w:r>
      <w:r w:rsidR="00C978DB" w:rsidRPr="00C978DB">
        <w:rPr>
          <w:rFonts w:ascii="Calibri" w:hAnsi="Calibri" w:cs="Tahoma"/>
          <w:b/>
          <w:szCs w:val="24"/>
        </w:rPr>
        <w:t xml:space="preserve">ΙΧΕΙΡΗΣΗ                                                         ΥΠΗΡΕΣΙΕΣ ΜΙΣΘΩΣΗΣ ΓΕΡΑΝΟΦΟΡΩΝ </w:t>
      </w:r>
    </w:p>
    <w:p w:rsidR="00C978DB" w:rsidRPr="00C978DB" w:rsidRDefault="00C978DB" w:rsidP="00C978DB">
      <w:pPr>
        <w:tabs>
          <w:tab w:val="left" w:pos="426"/>
        </w:tabs>
        <w:ind w:firstLine="0"/>
        <w:rPr>
          <w:rFonts w:ascii="Calibri" w:hAnsi="Calibri" w:cs="Tahoma"/>
          <w:b/>
          <w:szCs w:val="24"/>
        </w:rPr>
      </w:pPr>
      <w:r w:rsidRPr="00C978DB">
        <w:rPr>
          <w:rFonts w:ascii="Calibri" w:hAnsi="Calibri" w:cs="Tahoma"/>
          <w:b/>
          <w:szCs w:val="24"/>
        </w:rPr>
        <w:t xml:space="preserve">ΥΔΡΕΥΣΗΣ ΑΠΟΧΕΤΕΥΣΗΣ                                                                                         ΟΧΗΜΑΤΩΝ </w:t>
      </w:r>
    </w:p>
    <w:p w:rsidR="00290E86" w:rsidRDefault="00290E86" w:rsidP="00C978DB">
      <w:pPr>
        <w:tabs>
          <w:tab w:val="left" w:pos="426"/>
        </w:tabs>
        <w:ind w:firstLine="0"/>
        <w:rPr>
          <w:rFonts w:ascii="Calibri" w:hAnsi="Calibri" w:cs="Tahoma"/>
          <w:b/>
          <w:szCs w:val="24"/>
        </w:rPr>
      </w:pPr>
      <w:r>
        <w:rPr>
          <w:rFonts w:ascii="Calibri" w:hAnsi="Calibri" w:cs="Tahoma"/>
          <w:b/>
          <w:szCs w:val="24"/>
        </w:rPr>
        <w:t>ΔΕΥΑΛ</w:t>
      </w:r>
    </w:p>
    <w:p w:rsidR="00C978DB" w:rsidRPr="00274289" w:rsidRDefault="00290E86" w:rsidP="00C978DB">
      <w:pPr>
        <w:tabs>
          <w:tab w:val="left" w:pos="426"/>
        </w:tabs>
        <w:ind w:firstLine="0"/>
        <w:rPr>
          <w:rFonts w:ascii="Calibri" w:hAnsi="Calibri" w:cs="Tahoma"/>
          <w:szCs w:val="24"/>
        </w:rPr>
      </w:pPr>
      <w:r>
        <w:rPr>
          <w:rFonts w:ascii="Calibri" w:hAnsi="Calibri" w:cs="Tahoma"/>
          <w:b/>
          <w:szCs w:val="24"/>
        </w:rPr>
        <w:t>ΤΜΗΜΑ ΠΡΟΜΗΘΕΙΩΝ</w:t>
      </w:r>
    </w:p>
    <w:p w:rsidR="00170CBB" w:rsidRDefault="00170CBB" w:rsidP="00E77BAF">
      <w:pPr>
        <w:tabs>
          <w:tab w:val="left" w:pos="-284"/>
        </w:tabs>
        <w:ind w:firstLine="0"/>
        <w:rPr>
          <w:rFonts w:asciiTheme="minorHAnsi" w:hAnsiTheme="minorHAnsi" w:cs="Tahoma"/>
          <w:sz w:val="22"/>
          <w:szCs w:val="22"/>
        </w:rPr>
      </w:pPr>
    </w:p>
    <w:p w:rsidR="0047155E" w:rsidRPr="009D54F3" w:rsidRDefault="0047155E" w:rsidP="00E77BAF">
      <w:pPr>
        <w:tabs>
          <w:tab w:val="left" w:pos="-284"/>
        </w:tabs>
        <w:ind w:firstLine="0"/>
        <w:rPr>
          <w:rFonts w:asciiTheme="minorHAnsi" w:hAnsiTheme="minorHAnsi" w:cs="Tahoma"/>
          <w:sz w:val="22"/>
          <w:szCs w:val="22"/>
        </w:rPr>
      </w:pPr>
    </w:p>
    <w:p w:rsidR="00170CBB" w:rsidRPr="0031072E" w:rsidRDefault="00170CBB" w:rsidP="00E77BAF">
      <w:pPr>
        <w:tabs>
          <w:tab w:val="left" w:pos="-284"/>
        </w:tabs>
        <w:ind w:firstLine="0"/>
        <w:rPr>
          <w:rFonts w:asciiTheme="minorHAnsi" w:hAnsiTheme="minorHAnsi" w:cs="Tahoma"/>
          <w:sz w:val="22"/>
          <w:szCs w:val="22"/>
        </w:rPr>
      </w:pPr>
    </w:p>
    <w:p w:rsidR="00170CBB" w:rsidRPr="0031072E" w:rsidRDefault="00170CBB" w:rsidP="00E77BAF">
      <w:pPr>
        <w:tabs>
          <w:tab w:val="left" w:pos="-284"/>
        </w:tabs>
        <w:ind w:firstLine="0"/>
        <w:rPr>
          <w:rFonts w:asciiTheme="minorHAnsi" w:hAnsiTheme="minorHAnsi" w:cs="Tahoma"/>
          <w:sz w:val="22"/>
          <w:szCs w:val="22"/>
        </w:rPr>
      </w:pPr>
    </w:p>
    <w:p w:rsidR="00022102" w:rsidRDefault="00022102" w:rsidP="00170CBB">
      <w:pPr>
        <w:jc w:val="center"/>
        <w:rPr>
          <w:rFonts w:asciiTheme="minorHAnsi" w:hAnsiTheme="minorHAnsi" w:cs="Tahoma"/>
          <w:b/>
          <w:sz w:val="36"/>
          <w:szCs w:val="36"/>
          <w:u w:val="single"/>
        </w:rPr>
      </w:pPr>
    </w:p>
    <w:p w:rsidR="00170CBB" w:rsidRPr="0031072E" w:rsidRDefault="00170CBB" w:rsidP="00170CBB">
      <w:pPr>
        <w:jc w:val="center"/>
        <w:rPr>
          <w:rFonts w:asciiTheme="minorHAnsi" w:hAnsiTheme="minorHAnsi" w:cs="Tahoma"/>
          <w:b/>
          <w:sz w:val="36"/>
          <w:szCs w:val="36"/>
          <w:u w:val="single"/>
        </w:rPr>
      </w:pPr>
      <w:r w:rsidRPr="0031072E">
        <w:rPr>
          <w:rFonts w:asciiTheme="minorHAnsi" w:hAnsiTheme="minorHAnsi" w:cs="Tahoma"/>
          <w:b/>
          <w:sz w:val="36"/>
          <w:szCs w:val="36"/>
          <w:u w:val="single"/>
        </w:rPr>
        <w:t>ΕΝΤΥΠΟ ΟΙΚΟΝΟΜΙΚΗΣ ΠΡΟΣΦΟΡΑΣ</w:t>
      </w:r>
    </w:p>
    <w:p w:rsidR="00170CBB" w:rsidRPr="0031072E" w:rsidRDefault="00170CBB" w:rsidP="00170CBB">
      <w:pPr>
        <w:rPr>
          <w:rFonts w:asciiTheme="minorHAnsi" w:hAnsiTheme="minorHAnsi" w:cs="Tahoma"/>
        </w:rPr>
      </w:pPr>
    </w:p>
    <w:p w:rsidR="0031072E" w:rsidRPr="00022102" w:rsidRDefault="0031072E" w:rsidP="0031072E">
      <w:pPr>
        <w:ind w:firstLine="0"/>
        <w:jc w:val="center"/>
        <w:rPr>
          <w:rFonts w:asciiTheme="minorHAnsi" w:hAnsiTheme="minorHAnsi"/>
          <w:b/>
          <w:szCs w:val="24"/>
        </w:rPr>
      </w:pPr>
      <w:r w:rsidRPr="0031072E">
        <w:rPr>
          <w:rFonts w:asciiTheme="minorHAnsi" w:hAnsiTheme="minorHAnsi"/>
          <w:b/>
          <w:szCs w:val="24"/>
        </w:rPr>
        <w:t xml:space="preserve">Αριθμός Μελέτης </w:t>
      </w:r>
      <w:r w:rsidR="00B1325E">
        <w:rPr>
          <w:rFonts w:asciiTheme="minorHAnsi" w:hAnsiTheme="minorHAnsi"/>
          <w:b/>
          <w:szCs w:val="24"/>
        </w:rPr>
        <w:t>95/2019</w:t>
      </w:r>
    </w:p>
    <w:p w:rsidR="003D14BF" w:rsidRDefault="003D14BF" w:rsidP="003D14BF">
      <w:pPr>
        <w:rPr>
          <w:rFonts w:asciiTheme="minorHAnsi" w:hAnsiTheme="minorHAnsi" w:cs="Tahoma"/>
        </w:rPr>
      </w:pPr>
    </w:p>
    <w:p w:rsidR="0047155E" w:rsidRDefault="0047155E" w:rsidP="003D14BF">
      <w:pPr>
        <w:rPr>
          <w:rFonts w:asciiTheme="minorHAnsi" w:hAnsiTheme="minorHAnsi" w:cs="Tahoma"/>
        </w:rPr>
      </w:pPr>
    </w:p>
    <w:p w:rsidR="00505DC8" w:rsidRDefault="00505DC8" w:rsidP="003D14BF">
      <w:pPr>
        <w:rPr>
          <w:rFonts w:asciiTheme="minorHAnsi" w:hAnsiTheme="minorHAnsi" w:cs="Tahom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573"/>
        <w:gridCol w:w="1984"/>
        <w:gridCol w:w="1247"/>
        <w:gridCol w:w="1843"/>
      </w:tblGrid>
      <w:tr w:rsidR="00505DC8" w:rsidRPr="00B75E1A" w:rsidTr="00EC1D3F">
        <w:trPr>
          <w:trHeight w:val="279"/>
        </w:trPr>
        <w:tc>
          <w:tcPr>
            <w:tcW w:w="1134" w:type="dxa"/>
            <w:shd w:val="clear" w:color="auto" w:fill="E5DFEC" w:themeFill="accent4" w:themeFillTint="33"/>
            <w:vAlign w:val="center"/>
          </w:tcPr>
          <w:p w:rsidR="00505DC8" w:rsidRPr="003116FC" w:rsidRDefault="00505DC8" w:rsidP="0093738D">
            <w:pPr>
              <w:ind w:firstLine="33"/>
              <w:jc w:val="center"/>
              <w:rPr>
                <w:rFonts w:cs="Arial"/>
                <w:b/>
                <w:sz w:val="20"/>
              </w:rPr>
            </w:pPr>
            <w:r w:rsidRPr="003116FC">
              <w:rPr>
                <w:rFonts w:cs="Arial"/>
                <w:b/>
                <w:sz w:val="20"/>
              </w:rPr>
              <w:t>ΟΜΑΔΑ</w:t>
            </w:r>
          </w:p>
        </w:tc>
        <w:tc>
          <w:tcPr>
            <w:tcW w:w="3573" w:type="dxa"/>
            <w:shd w:val="clear" w:color="auto" w:fill="E5DFEC" w:themeFill="accent4" w:themeFillTint="33"/>
            <w:vAlign w:val="center"/>
          </w:tcPr>
          <w:p w:rsidR="00505DC8" w:rsidRPr="003116FC" w:rsidRDefault="00505DC8" w:rsidP="0093738D">
            <w:pPr>
              <w:ind w:firstLine="33"/>
              <w:jc w:val="center"/>
              <w:rPr>
                <w:rFonts w:cs="Arial"/>
                <w:b/>
                <w:szCs w:val="22"/>
              </w:rPr>
            </w:pPr>
            <w:r w:rsidRPr="003116FC">
              <w:rPr>
                <w:rFonts w:cs="Arial"/>
                <w:b/>
                <w:sz w:val="22"/>
                <w:szCs w:val="22"/>
              </w:rPr>
              <w:t>ΕΙΔΟΣ ΥΠΗΡΕΣΙΑΣ</w:t>
            </w:r>
          </w:p>
        </w:tc>
        <w:tc>
          <w:tcPr>
            <w:tcW w:w="1984" w:type="dxa"/>
            <w:shd w:val="clear" w:color="auto" w:fill="E5DFEC" w:themeFill="accent4" w:themeFillTint="33"/>
            <w:vAlign w:val="center"/>
          </w:tcPr>
          <w:p w:rsidR="00505DC8" w:rsidRPr="003116FC" w:rsidRDefault="00505DC8" w:rsidP="0093738D">
            <w:pPr>
              <w:ind w:firstLine="0"/>
              <w:jc w:val="center"/>
              <w:rPr>
                <w:rFonts w:cs="Arial"/>
                <w:b/>
                <w:sz w:val="20"/>
              </w:rPr>
            </w:pPr>
            <w:r w:rsidRPr="003116FC">
              <w:rPr>
                <w:rFonts w:cs="Arial"/>
                <w:b/>
                <w:sz w:val="20"/>
              </w:rPr>
              <w:t>Προσφερόμενη τιμ</w:t>
            </w:r>
            <w:r w:rsidR="00EC1D3F">
              <w:rPr>
                <w:rFonts w:cs="Arial"/>
                <w:b/>
                <w:sz w:val="20"/>
              </w:rPr>
              <w:t xml:space="preserve">ή μίσθωσης ανά ώρα </w:t>
            </w:r>
          </w:p>
          <w:p w:rsidR="00505DC8" w:rsidRPr="003116FC" w:rsidRDefault="00505DC8" w:rsidP="0093738D">
            <w:pPr>
              <w:ind w:firstLine="0"/>
              <w:jc w:val="center"/>
              <w:rPr>
                <w:rFonts w:cs="Arial"/>
                <w:b/>
                <w:sz w:val="20"/>
              </w:rPr>
            </w:pPr>
            <w:r w:rsidRPr="003116FC">
              <w:rPr>
                <w:rFonts w:cs="Arial"/>
                <w:b/>
                <w:sz w:val="20"/>
              </w:rPr>
              <w:t>€</w:t>
            </w:r>
          </w:p>
        </w:tc>
        <w:tc>
          <w:tcPr>
            <w:tcW w:w="1247" w:type="dxa"/>
            <w:shd w:val="clear" w:color="auto" w:fill="E5DFEC" w:themeFill="accent4" w:themeFillTint="33"/>
            <w:vAlign w:val="center"/>
          </w:tcPr>
          <w:p w:rsidR="00505DC8" w:rsidRPr="003116FC" w:rsidRDefault="00505DC8" w:rsidP="0093738D">
            <w:pPr>
              <w:ind w:firstLine="0"/>
              <w:jc w:val="center"/>
              <w:rPr>
                <w:rFonts w:cs="Arial"/>
                <w:b/>
                <w:sz w:val="20"/>
              </w:rPr>
            </w:pPr>
            <w:r w:rsidRPr="003116FC">
              <w:rPr>
                <w:rFonts w:cs="Arial"/>
                <w:b/>
                <w:sz w:val="20"/>
              </w:rPr>
              <w:t>ώρες</w:t>
            </w:r>
          </w:p>
          <w:p w:rsidR="00505DC8" w:rsidRPr="003116FC" w:rsidRDefault="00505DC8" w:rsidP="0093738D">
            <w:pPr>
              <w:ind w:firstLine="0"/>
              <w:jc w:val="center"/>
              <w:rPr>
                <w:rFonts w:cs="Arial"/>
                <w:b/>
                <w:sz w:val="20"/>
              </w:rPr>
            </w:pPr>
            <w:r w:rsidRPr="003116FC">
              <w:rPr>
                <w:rFonts w:cs="Arial"/>
                <w:b/>
                <w:sz w:val="20"/>
              </w:rPr>
              <w:t>μίσθωσης</w:t>
            </w:r>
          </w:p>
        </w:tc>
        <w:tc>
          <w:tcPr>
            <w:tcW w:w="1843" w:type="dxa"/>
            <w:shd w:val="clear" w:color="auto" w:fill="E5DFEC" w:themeFill="accent4" w:themeFillTint="33"/>
            <w:vAlign w:val="center"/>
          </w:tcPr>
          <w:p w:rsidR="00505DC8" w:rsidRPr="003116FC" w:rsidRDefault="00505DC8" w:rsidP="0093738D">
            <w:pPr>
              <w:ind w:firstLine="0"/>
              <w:jc w:val="center"/>
              <w:rPr>
                <w:rFonts w:cs="Arial"/>
                <w:b/>
                <w:sz w:val="20"/>
              </w:rPr>
            </w:pPr>
            <w:r w:rsidRPr="003116FC">
              <w:rPr>
                <w:rFonts w:cs="Arial"/>
                <w:b/>
                <w:sz w:val="20"/>
              </w:rPr>
              <w:t>Συνολική προσφ</w:t>
            </w:r>
            <w:r w:rsidR="005B0DC9" w:rsidRPr="003116FC">
              <w:rPr>
                <w:rFonts w:cs="Arial"/>
                <w:b/>
                <w:sz w:val="20"/>
              </w:rPr>
              <w:t>ε</w:t>
            </w:r>
            <w:r w:rsidRPr="003116FC">
              <w:rPr>
                <w:rFonts w:cs="Arial"/>
                <w:b/>
                <w:sz w:val="20"/>
              </w:rPr>
              <w:t>ρ</w:t>
            </w:r>
            <w:r w:rsidR="005B0DC9" w:rsidRPr="003116FC">
              <w:rPr>
                <w:rFonts w:cs="Arial"/>
                <w:b/>
                <w:sz w:val="20"/>
              </w:rPr>
              <w:t>όμενη τιμή</w:t>
            </w:r>
            <w:r w:rsidR="00EC1D3F">
              <w:rPr>
                <w:rFonts w:cs="Arial"/>
                <w:b/>
                <w:sz w:val="20"/>
              </w:rPr>
              <w:t xml:space="preserve"> μίσθωσης </w:t>
            </w:r>
          </w:p>
          <w:p w:rsidR="00505DC8" w:rsidRPr="003116FC" w:rsidRDefault="00505DC8" w:rsidP="0093738D">
            <w:pPr>
              <w:ind w:firstLine="0"/>
              <w:jc w:val="center"/>
              <w:rPr>
                <w:rFonts w:cs="Arial"/>
                <w:b/>
                <w:sz w:val="20"/>
              </w:rPr>
            </w:pPr>
            <w:r w:rsidRPr="003116FC">
              <w:rPr>
                <w:rFonts w:cs="Arial"/>
                <w:b/>
                <w:sz w:val="20"/>
              </w:rPr>
              <w:t>€</w:t>
            </w:r>
          </w:p>
        </w:tc>
      </w:tr>
      <w:tr w:rsidR="00505DC8" w:rsidRPr="000B20A6" w:rsidTr="00EC1D3F">
        <w:trPr>
          <w:trHeight w:val="682"/>
        </w:trPr>
        <w:tc>
          <w:tcPr>
            <w:tcW w:w="1134" w:type="dxa"/>
            <w:vAlign w:val="center"/>
          </w:tcPr>
          <w:p w:rsidR="00505DC8" w:rsidRPr="000B20A6" w:rsidRDefault="00505DC8" w:rsidP="0093738D">
            <w:pPr>
              <w:ind w:firstLine="0"/>
              <w:jc w:val="center"/>
              <w:rPr>
                <w:rFonts w:ascii="Tahoma" w:hAnsi="Tahoma" w:cs="Tahoma"/>
                <w:szCs w:val="22"/>
              </w:rPr>
            </w:pPr>
            <w:r w:rsidRPr="000B20A6">
              <w:rPr>
                <w:rFonts w:ascii="Tahoma" w:hAnsi="Tahoma" w:cs="Tahoma"/>
                <w:sz w:val="22"/>
                <w:szCs w:val="22"/>
              </w:rPr>
              <w:t>Α</w:t>
            </w:r>
          </w:p>
        </w:tc>
        <w:tc>
          <w:tcPr>
            <w:tcW w:w="3573" w:type="dxa"/>
            <w:vAlign w:val="center"/>
          </w:tcPr>
          <w:p w:rsidR="00505DC8" w:rsidRPr="000B20A6" w:rsidRDefault="00505DC8" w:rsidP="0093738D">
            <w:pPr>
              <w:ind w:firstLine="0"/>
              <w:jc w:val="center"/>
              <w:rPr>
                <w:rFonts w:ascii="Tahoma" w:hAnsi="Tahoma" w:cs="Tahoma"/>
                <w:szCs w:val="22"/>
              </w:rPr>
            </w:pPr>
            <w:r w:rsidRPr="000B20A6">
              <w:rPr>
                <w:rFonts w:ascii="Tahoma" w:hAnsi="Tahoma" w:cs="Tahoma"/>
                <w:sz w:val="22"/>
                <w:szCs w:val="22"/>
              </w:rPr>
              <w:t>Μίσθωση μικρού γερανοφόρου οχήματος</w:t>
            </w:r>
          </w:p>
        </w:tc>
        <w:tc>
          <w:tcPr>
            <w:tcW w:w="1984" w:type="dxa"/>
            <w:vAlign w:val="center"/>
          </w:tcPr>
          <w:p w:rsidR="00505DC8" w:rsidRPr="000B20A6" w:rsidRDefault="00505DC8" w:rsidP="0093738D">
            <w:pPr>
              <w:ind w:firstLine="33"/>
              <w:jc w:val="center"/>
              <w:rPr>
                <w:rFonts w:ascii="Tahoma" w:hAnsi="Tahoma" w:cs="Tahoma"/>
                <w:color w:val="000000"/>
                <w:szCs w:val="22"/>
              </w:rPr>
            </w:pPr>
            <w:r>
              <w:rPr>
                <w:rFonts w:ascii="Tahoma" w:hAnsi="Tahoma" w:cs="Tahoma"/>
                <w:color w:val="000000"/>
                <w:sz w:val="22"/>
                <w:szCs w:val="22"/>
              </w:rPr>
              <w:t>…</w:t>
            </w:r>
          </w:p>
        </w:tc>
        <w:tc>
          <w:tcPr>
            <w:tcW w:w="1247" w:type="dxa"/>
            <w:vAlign w:val="center"/>
          </w:tcPr>
          <w:p w:rsidR="00505DC8" w:rsidRPr="000B20A6" w:rsidRDefault="00B1325E" w:rsidP="00DC35CA">
            <w:pPr>
              <w:ind w:firstLine="33"/>
              <w:jc w:val="center"/>
              <w:rPr>
                <w:rFonts w:ascii="Tahoma" w:hAnsi="Tahoma" w:cs="Tahoma"/>
                <w:color w:val="000000"/>
                <w:szCs w:val="22"/>
              </w:rPr>
            </w:pPr>
            <w:r>
              <w:rPr>
                <w:rFonts w:ascii="Tahoma" w:hAnsi="Tahoma" w:cs="Tahoma"/>
                <w:color w:val="000000"/>
                <w:sz w:val="22"/>
                <w:szCs w:val="22"/>
              </w:rPr>
              <w:t>50</w:t>
            </w:r>
          </w:p>
        </w:tc>
        <w:tc>
          <w:tcPr>
            <w:tcW w:w="1843" w:type="dxa"/>
            <w:vAlign w:val="center"/>
          </w:tcPr>
          <w:p w:rsidR="00505DC8" w:rsidRPr="000B20A6" w:rsidRDefault="00505DC8" w:rsidP="0093738D">
            <w:pPr>
              <w:ind w:firstLine="33"/>
              <w:jc w:val="center"/>
              <w:rPr>
                <w:rFonts w:ascii="Tahoma" w:hAnsi="Tahoma" w:cs="Tahoma"/>
                <w:color w:val="000000"/>
                <w:szCs w:val="22"/>
              </w:rPr>
            </w:pPr>
            <w:r>
              <w:rPr>
                <w:rFonts w:ascii="Tahoma" w:hAnsi="Tahoma" w:cs="Tahoma"/>
                <w:color w:val="000000"/>
                <w:sz w:val="22"/>
                <w:szCs w:val="22"/>
              </w:rPr>
              <w:t>…</w:t>
            </w:r>
          </w:p>
        </w:tc>
      </w:tr>
      <w:tr w:rsidR="00505DC8" w:rsidRPr="000B20A6" w:rsidTr="00EC1D3F">
        <w:trPr>
          <w:trHeight w:val="706"/>
        </w:trPr>
        <w:tc>
          <w:tcPr>
            <w:tcW w:w="1134" w:type="dxa"/>
            <w:vAlign w:val="center"/>
          </w:tcPr>
          <w:p w:rsidR="00505DC8" w:rsidRPr="000B20A6" w:rsidRDefault="00505DC8" w:rsidP="0093738D">
            <w:pPr>
              <w:ind w:firstLine="0"/>
              <w:jc w:val="center"/>
              <w:rPr>
                <w:rFonts w:ascii="Tahoma" w:hAnsi="Tahoma" w:cs="Tahoma"/>
                <w:szCs w:val="22"/>
              </w:rPr>
            </w:pPr>
            <w:r w:rsidRPr="000B20A6">
              <w:rPr>
                <w:rFonts w:ascii="Tahoma" w:hAnsi="Tahoma" w:cs="Tahoma"/>
                <w:sz w:val="22"/>
                <w:szCs w:val="22"/>
              </w:rPr>
              <w:t>Β</w:t>
            </w:r>
          </w:p>
        </w:tc>
        <w:tc>
          <w:tcPr>
            <w:tcW w:w="3573" w:type="dxa"/>
            <w:vAlign w:val="center"/>
          </w:tcPr>
          <w:p w:rsidR="00505DC8" w:rsidRPr="000B20A6" w:rsidRDefault="00505DC8" w:rsidP="0093738D">
            <w:pPr>
              <w:ind w:firstLine="0"/>
              <w:jc w:val="center"/>
              <w:rPr>
                <w:rFonts w:ascii="Tahoma" w:hAnsi="Tahoma" w:cs="Tahoma"/>
                <w:szCs w:val="22"/>
              </w:rPr>
            </w:pPr>
            <w:r w:rsidRPr="000B20A6">
              <w:rPr>
                <w:rFonts w:ascii="Tahoma" w:hAnsi="Tahoma" w:cs="Tahoma"/>
                <w:sz w:val="22"/>
                <w:szCs w:val="22"/>
              </w:rPr>
              <w:t>Μίσθωση μεγάλου γερανοφόρου οχήματος</w:t>
            </w:r>
          </w:p>
        </w:tc>
        <w:tc>
          <w:tcPr>
            <w:tcW w:w="1984" w:type="dxa"/>
            <w:vAlign w:val="center"/>
          </w:tcPr>
          <w:p w:rsidR="00505DC8" w:rsidRPr="000B20A6" w:rsidRDefault="00505DC8" w:rsidP="0093738D">
            <w:pPr>
              <w:ind w:firstLine="33"/>
              <w:jc w:val="center"/>
              <w:rPr>
                <w:rFonts w:ascii="Tahoma" w:hAnsi="Tahoma" w:cs="Tahoma"/>
                <w:color w:val="000000"/>
                <w:szCs w:val="22"/>
              </w:rPr>
            </w:pPr>
            <w:r>
              <w:rPr>
                <w:rFonts w:ascii="Tahoma" w:hAnsi="Tahoma" w:cs="Tahoma"/>
                <w:color w:val="000000"/>
                <w:sz w:val="22"/>
                <w:szCs w:val="22"/>
              </w:rPr>
              <w:t>…</w:t>
            </w:r>
          </w:p>
        </w:tc>
        <w:tc>
          <w:tcPr>
            <w:tcW w:w="1247" w:type="dxa"/>
            <w:vAlign w:val="center"/>
          </w:tcPr>
          <w:p w:rsidR="00505DC8" w:rsidRPr="000B20A6" w:rsidRDefault="00B1325E" w:rsidP="0093738D">
            <w:pPr>
              <w:ind w:firstLine="33"/>
              <w:jc w:val="center"/>
              <w:rPr>
                <w:rFonts w:ascii="Tahoma" w:hAnsi="Tahoma" w:cs="Tahoma"/>
                <w:color w:val="000000"/>
                <w:szCs w:val="22"/>
              </w:rPr>
            </w:pPr>
            <w:r>
              <w:rPr>
                <w:rFonts w:ascii="Tahoma" w:hAnsi="Tahoma" w:cs="Tahoma"/>
                <w:color w:val="000000"/>
                <w:sz w:val="22"/>
                <w:szCs w:val="22"/>
              </w:rPr>
              <w:t>3</w:t>
            </w:r>
            <w:r w:rsidR="00DC35CA">
              <w:rPr>
                <w:rFonts w:ascii="Tahoma" w:hAnsi="Tahoma" w:cs="Tahoma"/>
                <w:color w:val="000000"/>
                <w:sz w:val="22"/>
                <w:szCs w:val="22"/>
              </w:rPr>
              <w:t>5</w:t>
            </w:r>
            <w:r w:rsidR="00505DC8">
              <w:rPr>
                <w:rFonts w:ascii="Tahoma" w:hAnsi="Tahoma" w:cs="Tahoma"/>
                <w:color w:val="000000"/>
                <w:sz w:val="22"/>
                <w:szCs w:val="22"/>
              </w:rPr>
              <w:t>0</w:t>
            </w:r>
          </w:p>
        </w:tc>
        <w:tc>
          <w:tcPr>
            <w:tcW w:w="1843" w:type="dxa"/>
            <w:vAlign w:val="center"/>
          </w:tcPr>
          <w:p w:rsidR="00505DC8" w:rsidRPr="000B20A6" w:rsidRDefault="00505DC8" w:rsidP="0093738D">
            <w:pPr>
              <w:ind w:firstLine="33"/>
              <w:jc w:val="center"/>
              <w:rPr>
                <w:rFonts w:ascii="Tahoma" w:hAnsi="Tahoma" w:cs="Tahoma"/>
                <w:color w:val="000000"/>
                <w:szCs w:val="22"/>
              </w:rPr>
            </w:pPr>
            <w:r>
              <w:rPr>
                <w:rFonts w:ascii="Tahoma" w:hAnsi="Tahoma" w:cs="Tahoma"/>
                <w:color w:val="000000"/>
                <w:sz w:val="22"/>
                <w:szCs w:val="22"/>
              </w:rPr>
              <w:t>…</w:t>
            </w:r>
          </w:p>
        </w:tc>
      </w:tr>
    </w:tbl>
    <w:p w:rsidR="00505DC8" w:rsidRPr="006D1C08" w:rsidRDefault="00505DC8" w:rsidP="003D14BF">
      <w:pPr>
        <w:rPr>
          <w:rFonts w:asciiTheme="minorHAnsi" w:hAnsiTheme="minorHAnsi" w:cs="Tahoma"/>
          <w:sz w:val="16"/>
          <w:szCs w:val="16"/>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gridCol w:w="1843"/>
      </w:tblGrid>
      <w:tr w:rsidR="005B0DC9" w:rsidRPr="009D7B95" w:rsidTr="006D1C08">
        <w:trPr>
          <w:trHeight w:val="530"/>
        </w:trPr>
        <w:tc>
          <w:tcPr>
            <w:tcW w:w="7654" w:type="dxa"/>
            <w:shd w:val="clear" w:color="auto" w:fill="E5DFEC" w:themeFill="accent4" w:themeFillTint="33"/>
          </w:tcPr>
          <w:p w:rsidR="005B0DC9" w:rsidRPr="005D6A30" w:rsidRDefault="005B0DC9" w:rsidP="0093738D">
            <w:pPr>
              <w:pStyle w:val="-HTML"/>
              <w:jc w:val="right"/>
              <w:rPr>
                <w:rFonts w:ascii="Tahoma" w:hAnsi="Tahoma" w:cs="Tahoma"/>
                <w:b w:val="0"/>
                <w:bCs/>
                <w:sz w:val="18"/>
                <w:szCs w:val="18"/>
              </w:rPr>
            </w:pPr>
          </w:p>
          <w:p w:rsidR="005B0DC9" w:rsidRPr="00EC1D3F" w:rsidRDefault="00EC1D3F" w:rsidP="005B0DC9">
            <w:pPr>
              <w:pStyle w:val="-HTML"/>
              <w:jc w:val="right"/>
              <w:rPr>
                <w:rFonts w:ascii="Tahoma" w:hAnsi="Tahoma" w:cs="Tahoma"/>
                <w:b w:val="0"/>
                <w:bCs/>
                <w:sz w:val="24"/>
                <w:szCs w:val="24"/>
              </w:rPr>
            </w:pPr>
            <w:r w:rsidRPr="00EC1D3F">
              <w:rPr>
                <w:rFonts w:ascii="Tahoma" w:hAnsi="Tahoma" w:cs="Tahoma"/>
                <w:b w:val="0"/>
                <w:bCs/>
                <w:sz w:val="24"/>
                <w:szCs w:val="24"/>
              </w:rPr>
              <w:t xml:space="preserve">ΣΥΝΟΛΟ ΠΡΟΣΦΟΡΑΣ ΧΩΡΙΣ ΦΠΑ </w:t>
            </w:r>
          </w:p>
        </w:tc>
        <w:tc>
          <w:tcPr>
            <w:tcW w:w="1843" w:type="dxa"/>
            <w:shd w:val="clear" w:color="auto" w:fill="E5DFEC" w:themeFill="accent4" w:themeFillTint="33"/>
          </w:tcPr>
          <w:p w:rsidR="005B0DC9" w:rsidRPr="005D6A30" w:rsidRDefault="005B0DC9" w:rsidP="0093738D">
            <w:pPr>
              <w:pStyle w:val="-HTML"/>
              <w:tabs>
                <w:tab w:val="left" w:pos="1169"/>
              </w:tabs>
              <w:ind w:right="-37" w:firstLine="34"/>
              <w:jc w:val="center"/>
              <w:rPr>
                <w:rFonts w:ascii="Tahoma" w:hAnsi="Tahoma" w:cs="Tahoma"/>
                <w:b w:val="0"/>
                <w:bCs/>
                <w:sz w:val="18"/>
                <w:szCs w:val="18"/>
              </w:rPr>
            </w:pPr>
          </w:p>
          <w:p w:rsidR="005B0DC9" w:rsidRPr="005D6A30" w:rsidRDefault="005B0DC9" w:rsidP="0093738D">
            <w:pPr>
              <w:pStyle w:val="-HTML"/>
              <w:tabs>
                <w:tab w:val="left" w:pos="1169"/>
              </w:tabs>
              <w:ind w:right="-37" w:firstLine="34"/>
              <w:jc w:val="center"/>
              <w:rPr>
                <w:rFonts w:ascii="Tahoma" w:hAnsi="Tahoma" w:cs="Tahoma"/>
                <w:b w:val="0"/>
                <w:bCs/>
                <w:sz w:val="24"/>
                <w:szCs w:val="24"/>
              </w:rPr>
            </w:pPr>
            <w:r>
              <w:rPr>
                <w:rFonts w:ascii="Tahoma" w:hAnsi="Tahoma" w:cs="Tahoma"/>
                <w:b w:val="0"/>
                <w:bCs/>
                <w:sz w:val="24"/>
                <w:szCs w:val="24"/>
              </w:rPr>
              <w:t>…</w:t>
            </w:r>
          </w:p>
        </w:tc>
      </w:tr>
      <w:tr w:rsidR="00EC1D3F" w:rsidRPr="009D7B95" w:rsidTr="006D1C08">
        <w:trPr>
          <w:trHeight w:val="530"/>
        </w:trPr>
        <w:tc>
          <w:tcPr>
            <w:tcW w:w="7654" w:type="dxa"/>
            <w:shd w:val="clear" w:color="auto" w:fill="E5DFEC" w:themeFill="accent4" w:themeFillTint="33"/>
          </w:tcPr>
          <w:p w:rsidR="00EC1D3F" w:rsidRDefault="00EC1D3F" w:rsidP="00EC1D3F">
            <w:pPr>
              <w:pStyle w:val="-HTML"/>
              <w:jc w:val="center"/>
              <w:rPr>
                <w:rFonts w:ascii="Tahoma" w:hAnsi="Tahoma" w:cs="Tahoma"/>
                <w:b w:val="0"/>
                <w:bCs/>
                <w:sz w:val="18"/>
                <w:szCs w:val="18"/>
              </w:rPr>
            </w:pPr>
          </w:p>
          <w:p w:rsidR="00EC1D3F" w:rsidRDefault="00EC1D3F" w:rsidP="0093738D">
            <w:pPr>
              <w:pStyle w:val="-HTML"/>
              <w:jc w:val="right"/>
              <w:rPr>
                <w:rFonts w:ascii="Tahoma" w:hAnsi="Tahoma" w:cs="Tahoma"/>
                <w:b w:val="0"/>
                <w:bCs/>
                <w:sz w:val="18"/>
                <w:szCs w:val="18"/>
              </w:rPr>
            </w:pPr>
            <w:r w:rsidRPr="00EC1D3F">
              <w:rPr>
                <w:rFonts w:ascii="Tahoma" w:hAnsi="Tahoma" w:cs="Tahoma"/>
                <w:b w:val="0"/>
                <w:bCs/>
                <w:sz w:val="24"/>
                <w:szCs w:val="24"/>
              </w:rPr>
              <w:t>ΦΠΑ</w:t>
            </w:r>
            <w:r>
              <w:rPr>
                <w:rFonts w:ascii="Tahoma" w:hAnsi="Tahoma" w:cs="Tahoma"/>
                <w:b w:val="0"/>
                <w:bCs/>
                <w:sz w:val="24"/>
                <w:szCs w:val="24"/>
              </w:rPr>
              <w:t xml:space="preserve"> 17%</w:t>
            </w:r>
          </w:p>
          <w:p w:rsidR="00EC1D3F" w:rsidRPr="005D6A30" w:rsidRDefault="00EC1D3F" w:rsidP="00EC1D3F">
            <w:pPr>
              <w:pStyle w:val="-HTML"/>
              <w:jc w:val="center"/>
              <w:rPr>
                <w:rFonts w:ascii="Tahoma" w:hAnsi="Tahoma" w:cs="Tahoma"/>
                <w:b w:val="0"/>
                <w:bCs/>
                <w:sz w:val="18"/>
                <w:szCs w:val="18"/>
              </w:rPr>
            </w:pPr>
          </w:p>
        </w:tc>
        <w:tc>
          <w:tcPr>
            <w:tcW w:w="1843" w:type="dxa"/>
            <w:shd w:val="clear" w:color="auto" w:fill="E5DFEC" w:themeFill="accent4" w:themeFillTint="33"/>
          </w:tcPr>
          <w:p w:rsidR="00EC1D3F" w:rsidRPr="00EC1D3F" w:rsidRDefault="00EC1D3F" w:rsidP="00EC1D3F">
            <w:pPr>
              <w:pStyle w:val="-HTML"/>
              <w:tabs>
                <w:tab w:val="left" w:pos="1169"/>
              </w:tabs>
              <w:ind w:right="-37" w:firstLine="34"/>
              <w:jc w:val="center"/>
              <w:rPr>
                <w:rFonts w:ascii="Tahoma" w:hAnsi="Tahoma" w:cs="Tahoma"/>
                <w:bCs/>
                <w:sz w:val="18"/>
                <w:szCs w:val="18"/>
              </w:rPr>
            </w:pPr>
            <w:r w:rsidRPr="00EC1D3F">
              <w:rPr>
                <w:rFonts w:ascii="Tahoma" w:hAnsi="Tahoma" w:cs="Tahoma"/>
                <w:bCs/>
                <w:sz w:val="18"/>
                <w:szCs w:val="18"/>
              </w:rPr>
              <w:t>…</w:t>
            </w:r>
          </w:p>
        </w:tc>
      </w:tr>
      <w:tr w:rsidR="00EC1D3F" w:rsidRPr="009D7B95" w:rsidTr="006D1C08">
        <w:trPr>
          <w:trHeight w:val="530"/>
        </w:trPr>
        <w:tc>
          <w:tcPr>
            <w:tcW w:w="7654" w:type="dxa"/>
            <w:shd w:val="clear" w:color="auto" w:fill="E5DFEC" w:themeFill="accent4" w:themeFillTint="33"/>
          </w:tcPr>
          <w:p w:rsidR="00EC1D3F" w:rsidRDefault="00EC1D3F" w:rsidP="0093738D">
            <w:pPr>
              <w:pStyle w:val="-HTML"/>
              <w:jc w:val="right"/>
              <w:rPr>
                <w:rFonts w:ascii="Tahoma" w:hAnsi="Tahoma" w:cs="Tahoma"/>
                <w:b w:val="0"/>
                <w:bCs/>
                <w:sz w:val="18"/>
                <w:szCs w:val="18"/>
              </w:rPr>
            </w:pPr>
          </w:p>
          <w:p w:rsidR="00EC1D3F" w:rsidRDefault="00EC1D3F" w:rsidP="0093738D">
            <w:pPr>
              <w:pStyle w:val="-HTML"/>
              <w:jc w:val="right"/>
              <w:rPr>
                <w:rFonts w:ascii="Tahoma" w:hAnsi="Tahoma" w:cs="Tahoma"/>
                <w:b w:val="0"/>
                <w:bCs/>
                <w:sz w:val="18"/>
                <w:szCs w:val="18"/>
              </w:rPr>
            </w:pPr>
            <w:r>
              <w:rPr>
                <w:rFonts w:ascii="Tahoma" w:hAnsi="Tahoma" w:cs="Tahoma"/>
                <w:b w:val="0"/>
                <w:bCs/>
                <w:sz w:val="24"/>
                <w:szCs w:val="24"/>
              </w:rPr>
              <w:t xml:space="preserve">ΣΥΝΟΛΙΚΗ ΠΡΟΣΦΡΑ </w:t>
            </w:r>
          </w:p>
          <w:p w:rsidR="00EC1D3F" w:rsidRDefault="00EC1D3F" w:rsidP="0093738D">
            <w:pPr>
              <w:pStyle w:val="-HTML"/>
              <w:jc w:val="right"/>
              <w:rPr>
                <w:rFonts w:ascii="Tahoma" w:hAnsi="Tahoma" w:cs="Tahoma"/>
                <w:b w:val="0"/>
                <w:bCs/>
                <w:sz w:val="18"/>
                <w:szCs w:val="18"/>
              </w:rPr>
            </w:pPr>
          </w:p>
        </w:tc>
        <w:tc>
          <w:tcPr>
            <w:tcW w:w="1843" w:type="dxa"/>
            <w:shd w:val="clear" w:color="auto" w:fill="E5DFEC" w:themeFill="accent4" w:themeFillTint="33"/>
          </w:tcPr>
          <w:p w:rsidR="00EC1D3F" w:rsidRPr="00EC1D3F" w:rsidRDefault="00EC1D3F" w:rsidP="0093738D">
            <w:pPr>
              <w:pStyle w:val="-HTML"/>
              <w:tabs>
                <w:tab w:val="left" w:pos="1169"/>
              </w:tabs>
              <w:ind w:right="-37" w:firstLine="34"/>
              <w:jc w:val="center"/>
              <w:rPr>
                <w:rFonts w:ascii="Tahoma" w:hAnsi="Tahoma" w:cs="Tahoma"/>
                <w:bCs/>
                <w:sz w:val="18"/>
                <w:szCs w:val="18"/>
              </w:rPr>
            </w:pPr>
            <w:r w:rsidRPr="00EC1D3F">
              <w:rPr>
                <w:rFonts w:ascii="Tahoma" w:hAnsi="Tahoma" w:cs="Tahoma"/>
                <w:bCs/>
                <w:sz w:val="18"/>
                <w:szCs w:val="18"/>
              </w:rPr>
              <w:t>…</w:t>
            </w:r>
          </w:p>
        </w:tc>
      </w:tr>
    </w:tbl>
    <w:p w:rsidR="003D14BF" w:rsidRPr="006E349F" w:rsidRDefault="003D14BF" w:rsidP="003D14BF">
      <w:pPr>
        <w:rPr>
          <w:rFonts w:ascii="Bookman Old Style" w:hAnsi="Bookman Old Style"/>
          <w:sz w:val="18"/>
          <w:szCs w:val="18"/>
        </w:rPr>
      </w:pPr>
    </w:p>
    <w:p w:rsidR="006E349F" w:rsidRPr="006E349F" w:rsidRDefault="006E349F" w:rsidP="003D14BF">
      <w:pPr>
        <w:rPr>
          <w:rFonts w:ascii="Bookman Old Style" w:hAnsi="Bookman Old Style"/>
          <w:sz w:val="18"/>
          <w:szCs w:val="18"/>
        </w:rPr>
      </w:pPr>
    </w:p>
    <w:p w:rsidR="003D14BF" w:rsidRPr="00CB317A" w:rsidRDefault="003D14BF" w:rsidP="00170CBB">
      <w:pPr>
        <w:rPr>
          <w:rFonts w:ascii="Tahoma" w:hAnsi="Tahoma" w:cs="Tahoma"/>
          <w:sz w:val="16"/>
          <w:szCs w:val="16"/>
        </w:rPr>
      </w:pPr>
    </w:p>
    <w:p w:rsidR="00170CBB" w:rsidRPr="00CB317A" w:rsidRDefault="00170CBB" w:rsidP="00170CBB">
      <w:pPr>
        <w:rPr>
          <w:rFonts w:ascii="Tahoma" w:hAnsi="Tahoma" w:cs="Tahoma"/>
          <w:sz w:val="16"/>
          <w:szCs w:val="16"/>
        </w:rPr>
      </w:pPr>
    </w:p>
    <w:p w:rsidR="00170CBB" w:rsidRPr="00CB317A" w:rsidRDefault="00170CBB" w:rsidP="00170CBB">
      <w:pPr>
        <w:rPr>
          <w:rFonts w:ascii="Tahoma" w:hAnsi="Tahoma" w:cs="Tahoma"/>
          <w:sz w:val="16"/>
          <w:szCs w:val="16"/>
        </w:rPr>
      </w:pPr>
    </w:p>
    <w:p w:rsidR="00170CBB" w:rsidRDefault="00170CBB" w:rsidP="00170CBB">
      <w:pPr>
        <w:ind w:firstLine="142"/>
        <w:rPr>
          <w:rFonts w:ascii="Book Antiqua" w:hAnsi="Book Antiqua"/>
          <w:b/>
          <w:bCs/>
          <w:sz w:val="22"/>
        </w:rPr>
      </w:pPr>
    </w:p>
    <w:p w:rsidR="00170CBB" w:rsidRDefault="00170CBB" w:rsidP="00170CBB">
      <w:pPr>
        <w:rPr>
          <w:rFonts w:ascii="Book Antiqua" w:hAnsi="Book Antiqua"/>
          <w:b/>
          <w:bCs/>
          <w:sz w:val="22"/>
        </w:rPr>
      </w:pPr>
    </w:p>
    <w:p w:rsidR="00170CBB" w:rsidRPr="00170CBB" w:rsidRDefault="00F26254" w:rsidP="00170CBB">
      <w:pPr>
        <w:jc w:val="center"/>
        <w:rPr>
          <w:rFonts w:asciiTheme="minorHAnsi" w:hAnsiTheme="minorHAnsi"/>
          <w:sz w:val="28"/>
          <w:szCs w:val="28"/>
        </w:rPr>
      </w:pPr>
      <w:r>
        <w:rPr>
          <w:rFonts w:asciiTheme="minorHAnsi" w:hAnsiTheme="minorHAnsi"/>
          <w:sz w:val="28"/>
          <w:szCs w:val="28"/>
        </w:rPr>
        <w:t xml:space="preserve">Ημερομηνία: </w:t>
      </w:r>
      <w:r w:rsidR="00170CBB" w:rsidRPr="00170CBB">
        <w:rPr>
          <w:rFonts w:asciiTheme="minorHAnsi" w:hAnsiTheme="minorHAnsi"/>
          <w:sz w:val="16"/>
          <w:szCs w:val="16"/>
        </w:rPr>
        <w:t>………………………….</w:t>
      </w:r>
      <w:r w:rsidR="00170CBB">
        <w:rPr>
          <w:rFonts w:asciiTheme="minorHAnsi" w:hAnsiTheme="minorHAnsi"/>
          <w:sz w:val="28"/>
          <w:szCs w:val="28"/>
        </w:rPr>
        <w:t xml:space="preserve"> / </w:t>
      </w:r>
      <w:r w:rsidR="00170CBB" w:rsidRPr="00170CBB">
        <w:rPr>
          <w:rFonts w:asciiTheme="minorHAnsi" w:hAnsiTheme="minorHAnsi"/>
          <w:sz w:val="16"/>
          <w:szCs w:val="16"/>
        </w:rPr>
        <w:t>………………………….</w:t>
      </w:r>
      <w:r w:rsidR="00170CBB">
        <w:rPr>
          <w:rFonts w:asciiTheme="minorHAnsi" w:hAnsiTheme="minorHAnsi"/>
          <w:sz w:val="28"/>
          <w:szCs w:val="28"/>
        </w:rPr>
        <w:t xml:space="preserve"> / 2</w:t>
      </w:r>
      <w:r w:rsidR="00B86B7E">
        <w:rPr>
          <w:rFonts w:asciiTheme="minorHAnsi" w:hAnsiTheme="minorHAnsi"/>
          <w:sz w:val="28"/>
          <w:szCs w:val="28"/>
        </w:rPr>
        <w:t>01</w:t>
      </w:r>
      <w:r w:rsidR="000C00B9">
        <w:rPr>
          <w:rFonts w:asciiTheme="minorHAnsi" w:hAnsiTheme="minorHAnsi"/>
          <w:sz w:val="28"/>
          <w:szCs w:val="28"/>
        </w:rPr>
        <w:t>9</w:t>
      </w:r>
    </w:p>
    <w:p w:rsidR="00170CBB" w:rsidRPr="00170CBB" w:rsidRDefault="00170CBB" w:rsidP="00170CBB">
      <w:pPr>
        <w:jc w:val="center"/>
        <w:rPr>
          <w:rFonts w:asciiTheme="minorHAnsi" w:hAnsiTheme="minorHAnsi"/>
          <w:sz w:val="16"/>
          <w:szCs w:val="16"/>
        </w:rPr>
      </w:pPr>
    </w:p>
    <w:p w:rsidR="00170CBB" w:rsidRPr="00170CBB" w:rsidRDefault="00170CBB" w:rsidP="00170CBB">
      <w:pPr>
        <w:jc w:val="center"/>
        <w:rPr>
          <w:rFonts w:asciiTheme="minorHAnsi" w:hAnsiTheme="minorHAnsi"/>
          <w:sz w:val="28"/>
          <w:szCs w:val="28"/>
        </w:rPr>
      </w:pPr>
      <w:r w:rsidRPr="00170CBB">
        <w:rPr>
          <w:rFonts w:asciiTheme="minorHAnsi" w:hAnsiTheme="minorHAnsi"/>
          <w:sz w:val="28"/>
          <w:szCs w:val="28"/>
        </w:rPr>
        <w:t>Ο ΠΡΟΣΦΕΡΩΝ</w:t>
      </w:r>
    </w:p>
    <w:sectPr w:rsidR="00170CBB" w:rsidRPr="00170CBB" w:rsidSect="001C5228">
      <w:footerReference w:type="even" r:id="rId10"/>
      <w:footerReference w:type="default" r:id="rId11"/>
      <w:pgSz w:w="11906" w:h="16838"/>
      <w:pgMar w:top="1077" w:right="964" w:bottom="1077" w:left="113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BDC" w:rsidRDefault="00125BDC" w:rsidP="00CD17AB">
      <w:r>
        <w:separator/>
      </w:r>
    </w:p>
  </w:endnote>
  <w:endnote w:type="continuationSeparator" w:id="0">
    <w:p w:rsidR="00125BDC" w:rsidRDefault="00125BDC" w:rsidP="00CD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292" w:rsidRDefault="00823649" w:rsidP="00D437D7">
    <w:pPr>
      <w:pStyle w:val="a4"/>
      <w:framePr w:wrap="around" w:vAnchor="text" w:hAnchor="margin" w:xAlign="center" w:y="1"/>
      <w:rPr>
        <w:rStyle w:val="a5"/>
      </w:rPr>
    </w:pPr>
    <w:r>
      <w:rPr>
        <w:rStyle w:val="a5"/>
      </w:rPr>
      <w:fldChar w:fldCharType="begin"/>
    </w:r>
    <w:r w:rsidR="00714B5F">
      <w:rPr>
        <w:rStyle w:val="a5"/>
      </w:rPr>
      <w:instrText xml:space="preserve">PAGE  </w:instrText>
    </w:r>
    <w:r>
      <w:rPr>
        <w:rStyle w:val="a5"/>
      </w:rPr>
      <w:fldChar w:fldCharType="separate"/>
    </w:r>
    <w:r w:rsidR="00714B5F">
      <w:rPr>
        <w:rStyle w:val="a5"/>
        <w:noProof/>
      </w:rPr>
      <w:t>4</w:t>
    </w:r>
    <w:r>
      <w:rPr>
        <w:rStyle w:val="a5"/>
      </w:rPr>
      <w:fldChar w:fldCharType="end"/>
    </w:r>
  </w:p>
  <w:p w:rsidR="00583292" w:rsidRDefault="00125BDC" w:rsidP="003E5F1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292" w:rsidRDefault="00823649" w:rsidP="00D437D7">
    <w:pPr>
      <w:pStyle w:val="a4"/>
      <w:framePr w:wrap="around" w:vAnchor="text" w:hAnchor="margin" w:xAlign="center" w:y="1"/>
      <w:rPr>
        <w:rStyle w:val="a5"/>
      </w:rPr>
    </w:pPr>
    <w:r>
      <w:rPr>
        <w:rStyle w:val="a5"/>
      </w:rPr>
      <w:fldChar w:fldCharType="begin"/>
    </w:r>
    <w:r w:rsidR="00714B5F">
      <w:rPr>
        <w:rStyle w:val="a5"/>
      </w:rPr>
      <w:instrText xml:space="preserve">PAGE  </w:instrText>
    </w:r>
    <w:r>
      <w:rPr>
        <w:rStyle w:val="a5"/>
      </w:rPr>
      <w:fldChar w:fldCharType="separate"/>
    </w:r>
    <w:r w:rsidR="00756392">
      <w:rPr>
        <w:rStyle w:val="a5"/>
        <w:noProof/>
      </w:rPr>
      <w:t>6</w:t>
    </w:r>
    <w:r>
      <w:rPr>
        <w:rStyle w:val="a5"/>
      </w:rPr>
      <w:fldChar w:fldCharType="end"/>
    </w:r>
  </w:p>
  <w:p w:rsidR="00583292" w:rsidRDefault="00125BDC" w:rsidP="003E5F12">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BDC" w:rsidRDefault="00125BDC" w:rsidP="00CD17AB">
      <w:r>
        <w:separator/>
      </w:r>
    </w:p>
  </w:footnote>
  <w:footnote w:type="continuationSeparator" w:id="0">
    <w:p w:rsidR="00125BDC" w:rsidRDefault="00125BDC" w:rsidP="00CD1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D0961"/>
    <w:multiLevelType w:val="hybridMultilevel"/>
    <w:tmpl w:val="DA441050"/>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369B1212"/>
    <w:multiLevelType w:val="hybridMultilevel"/>
    <w:tmpl w:val="5A806848"/>
    <w:lvl w:ilvl="0" w:tplc="D1D67E3C">
      <w:start w:val="1"/>
      <w:numFmt w:val="decimal"/>
      <w:lvlText w:val="%1."/>
      <w:lvlJc w:val="left"/>
      <w:pPr>
        <w:ind w:left="360" w:hanging="360"/>
      </w:pPr>
      <w:rPr>
        <w:rFonts w:ascii="Tahoma" w:hAnsi="Tahoma"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95E0CC0"/>
    <w:multiLevelType w:val="hybridMultilevel"/>
    <w:tmpl w:val="BE0A0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7FE009A"/>
    <w:multiLevelType w:val="hybridMultilevel"/>
    <w:tmpl w:val="859ADC12"/>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 w15:restartNumberingAfterBreak="0">
    <w:nsid w:val="58184F4D"/>
    <w:multiLevelType w:val="hybridMultilevel"/>
    <w:tmpl w:val="F75056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4556A1A"/>
    <w:multiLevelType w:val="hybridMultilevel"/>
    <w:tmpl w:val="96C6D830"/>
    <w:lvl w:ilvl="0" w:tplc="C28C1EC4">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6C251F89"/>
    <w:multiLevelType w:val="hybridMultilevel"/>
    <w:tmpl w:val="081A3460"/>
    <w:lvl w:ilvl="0" w:tplc="58562F8A">
      <w:start w:val="1"/>
      <w:numFmt w:val="decimal"/>
      <w:lvlText w:val="%1."/>
      <w:lvlJc w:val="left"/>
      <w:pPr>
        <w:tabs>
          <w:tab w:val="num" w:pos="585"/>
        </w:tabs>
        <w:ind w:left="585" w:hanging="360"/>
      </w:pPr>
      <w:rPr>
        <w:rFonts w:hint="default"/>
        <w:b/>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35E4"/>
    <w:rsid w:val="00000870"/>
    <w:rsid w:val="00022102"/>
    <w:rsid w:val="00024207"/>
    <w:rsid w:val="00032901"/>
    <w:rsid w:val="00033ADE"/>
    <w:rsid w:val="00045FBA"/>
    <w:rsid w:val="000502AC"/>
    <w:rsid w:val="0007486C"/>
    <w:rsid w:val="000814A2"/>
    <w:rsid w:val="0008641C"/>
    <w:rsid w:val="0009348F"/>
    <w:rsid w:val="00097CDA"/>
    <w:rsid w:val="000A79CF"/>
    <w:rsid w:val="000B20A6"/>
    <w:rsid w:val="000B2D85"/>
    <w:rsid w:val="000B62A1"/>
    <w:rsid w:val="000C00B9"/>
    <w:rsid w:val="000D14C9"/>
    <w:rsid w:val="000E5916"/>
    <w:rsid w:val="000F625C"/>
    <w:rsid w:val="000F7BD7"/>
    <w:rsid w:val="001048F1"/>
    <w:rsid w:val="00125BDC"/>
    <w:rsid w:val="00125FBC"/>
    <w:rsid w:val="00131859"/>
    <w:rsid w:val="00131A0D"/>
    <w:rsid w:val="0014544E"/>
    <w:rsid w:val="00151C88"/>
    <w:rsid w:val="00162EE4"/>
    <w:rsid w:val="00165A84"/>
    <w:rsid w:val="00170CBB"/>
    <w:rsid w:val="001713DB"/>
    <w:rsid w:val="00187089"/>
    <w:rsid w:val="0019192F"/>
    <w:rsid w:val="001C3BB8"/>
    <w:rsid w:val="001C70E4"/>
    <w:rsid w:val="001D0C4D"/>
    <w:rsid w:val="001D1569"/>
    <w:rsid w:val="001F20B6"/>
    <w:rsid w:val="00223900"/>
    <w:rsid w:val="00243F02"/>
    <w:rsid w:val="00255149"/>
    <w:rsid w:val="0026344A"/>
    <w:rsid w:val="00271A27"/>
    <w:rsid w:val="00274289"/>
    <w:rsid w:val="00290E86"/>
    <w:rsid w:val="002A4889"/>
    <w:rsid w:val="002E64FD"/>
    <w:rsid w:val="002E763C"/>
    <w:rsid w:val="0031072E"/>
    <w:rsid w:val="003116FC"/>
    <w:rsid w:val="003135E4"/>
    <w:rsid w:val="0031455B"/>
    <w:rsid w:val="0033468E"/>
    <w:rsid w:val="00334D23"/>
    <w:rsid w:val="0033519D"/>
    <w:rsid w:val="00346127"/>
    <w:rsid w:val="003608B0"/>
    <w:rsid w:val="00361A08"/>
    <w:rsid w:val="00364315"/>
    <w:rsid w:val="00366F9F"/>
    <w:rsid w:val="00367B28"/>
    <w:rsid w:val="003705A4"/>
    <w:rsid w:val="00394389"/>
    <w:rsid w:val="003D14BF"/>
    <w:rsid w:val="003D4119"/>
    <w:rsid w:val="003E15B4"/>
    <w:rsid w:val="00414089"/>
    <w:rsid w:val="00417484"/>
    <w:rsid w:val="004213CC"/>
    <w:rsid w:val="0042673B"/>
    <w:rsid w:val="00434F11"/>
    <w:rsid w:val="004521EE"/>
    <w:rsid w:val="00462DFD"/>
    <w:rsid w:val="0047155E"/>
    <w:rsid w:val="004A775D"/>
    <w:rsid w:val="004C64FD"/>
    <w:rsid w:val="004D17E7"/>
    <w:rsid w:val="00500793"/>
    <w:rsid w:val="00505DC8"/>
    <w:rsid w:val="00526FF4"/>
    <w:rsid w:val="00545F86"/>
    <w:rsid w:val="005677E9"/>
    <w:rsid w:val="005708BB"/>
    <w:rsid w:val="00572EB6"/>
    <w:rsid w:val="005752B7"/>
    <w:rsid w:val="00592F79"/>
    <w:rsid w:val="0059798F"/>
    <w:rsid w:val="005B0DC9"/>
    <w:rsid w:val="005C4BC8"/>
    <w:rsid w:val="005D08DA"/>
    <w:rsid w:val="005D6A30"/>
    <w:rsid w:val="005F4316"/>
    <w:rsid w:val="006230D3"/>
    <w:rsid w:val="00632EC7"/>
    <w:rsid w:val="00654944"/>
    <w:rsid w:val="00664B12"/>
    <w:rsid w:val="006675A8"/>
    <w:rsid w:val="00687150"/>
    <w:rsid w:val="00692C63"/>
    <w:rsid w:val="00697697"/>
    <w:rsid w:val="006B0C91"/>
    <w:rsid w:val="006B610F"/>
    <w:rsid w:val="006C355C"/>
    <w:rsid w:val="006C4100"/>
    <w:rsid w:val="006D1C08"/>
    <w:rsid w:val="006D1CDB"/>
    <w:rsid w:val="006E349F"/>
    <w:rsid w:val="006E74BE"/>
    <w:rsid w:val="00714B5F"/>
    <w:rsid w:val="00721353"/>
    <w:rsid w:val="0072229E"/>
    <w:rsid w:val="0072248D"/>
    <w:rsid w:val="00722FE1"/>
    <w:rsid w:val="00735CA0"/>
    <w:rsid w:val="007378FA"/>
    <w:rsid w:val="0074081E"/>
    <w:rsid w:val="00741A42"/>
    <w:rsid w:val="007456B5"/>
    <w:rsid w:val="00746AC8"/>
    <w:rsid w:val="00756392"/>
    <w:rsid w:val="00771812"/>
    <w:rsid w:val="00771D27"/>
    <w:rsid w:val="00780545"/>
    <w:rsid w:val="0078232A"/>
    <w:rsid w:val="00787832"/>
    <w:rsid w:val="0079329C"/>
    <w:rsid w:val="007A04C3"/>
    <w:rsid w:val="007A4B51"/>
    <w:rsid w:val="007D0C69"/>
    <w:rsid w:val="007E73B3"/>
    <w:rsid w:val="007F7DFE"/>
    <w:rsid w:val="00801170"/>
    <w:rsid w:val="00803567"/>
    <w:rsid w:val="00822AAF"/>
    <w:rsid w:val="00823649"/>
    <w:rsid w:val="008449ED"/>
    <w:rsid w:val="008609F4"/>
    <w:rsid w:val="008660AB"/>
    <w:rsid w:val="0087115F"/>
    <w:rsid w:val="0088164D"/>
    <w:rsid w:val="008829A6"/>
    <w:rsid w:val="00882F80"/>
    <w:rsid w:val="00894D92"/>
    <w:rsid w:val="008B3C67"/>
    <w:rsid w:val="008B7576"/>
    <w:rsid w:val="008C5859"/>
    <w:rsid w:val="008E0EEF"/>
    <w:rsid w:val="009045F7"/>
    <w:rsid w:val="009129E3"/>
    <w:rsid w:val="00921F91"/>
    <w:rsid w:val="00923D65"/>
    <w:rsid w:val="00963ADC"/>
    <w:rsid w:val="009749C5"/>
    <w:rsid w:val="00975368"/>
    <w:rsid w:val="0098496A"/>
    <w:rsid w:val="00987DE5"/>
    <w:rsid w:val="00993A6B"/>
    <w:rsid w:val="00997118"/>
    <w:rsid w:val="009B607F"/>
    <w:rsid w:val="009C2F46"/>
    <w:rsid w:val="009D54F3"/>
    <w:rsid w:val="009D7B95"/>
    <w:rsid w:val="009E7D6D"/>
    <w:rsid w:val="00A02DE7"/>
    <w:rsid w:val="00A03876"/>
    <w:rsid w:val="00A149A1"/>
    <w:rsid w:val="00A270FD"/>
    <w:rsid w:val="00A3385A"/>
    <w:rsid w:val="00A36535"/>
    <w:rsid w:val="00A546B2"/>
    <w:rsid w:val="00A67BB3"/>
    <w:rsid w:val="00A807B9"/>
    <w:rsid w:val="00A962F9"/>
    <w:rsid w:val="00AA1AA9"/>
    <w:rsid w:val="00AC34A9"/>
    <w:rsid w:val="00AD4D8E"/>
    <w:rsid w:val="00AF1C40"/>
    <w:rsid w:val="00B042EA"/>
    <w:rsid w:val="00B10CAF"/>
    <w:rsid w:val="00B110DD"/>
    <w:rsid w:val="00B1325E"/>
    <w:rsid w:val="00B17C77"/>
    <w:rsid w:val="00B262A8"/>
    <w:rsid w:val="00B33A62"/>
    <w:rsid w:val="00B47059"/>
    <w:rsid w:val="00B57307"/>
    <w:rsid w:val="00B75E1A"/>
    <w:rsid w:val="00B83EAA"/>
    <w:rsid w:val="00B86B7E"/>
    <w:rsid w:val="00BA6307"/>
    <w:rsid w:val="00BB22C5"/>
    <w:rsid w:val="00BD0DD2"/>
    <w:rsid w:val="00BD4683"/>
    <w:rsid w:val="00BE415D"/>
    <w:rsid w:val="00C02B0D"/>
    <w:rsid w:val="00C057AA"/>
    <w:rsid w:val="00C13C73"/>
    <w:rsid w:val="00C1547C"/>
    <w:rsid w:val="00C23463"/>
    <w:rsid w:val="00C30D45"/>
    <w:rsid w:val="00C31B6A"/>
    <w:rsid w:val="00C46C3F"/>
    <w:rsid w:val="00C56F0B"/>
    <w:rsid w:val="00C606F7"/>
    <w:rsid w:val="00C61B26"/>
    <w:rsid w:val="00C978DB"/>
    <w:rsid w:val="00CB2085"/>
    <w:rsid w:val="00CB317A"/>
    <w:rsid w:val="00CC5107"/>
    <w:rsid w:val="00CD17AB"/>
    <w:rsid w:val="00CD61A2"/>
    <w:rsid w:val="00CE4774"/>
    <w:rsid w:val="00CE4F19"/>
    <w:rsid w:val="00CE59E6"/>
    <w:rsid w:val="00CF07CE"/>
    <w:rsid w:val="00CF3756"/>
    <w:rsid w:val="00CF6009"/>
    <w:rsid w:val="00D2562D"/>
    <w:rsid w:val="00D42909"/>
    <w:rsid w:val="00D45790"/>
    <w:rsid w:val="00D53CB2"/>
    <w:rsid w:val="00D570A4"/>
    <w:rsid w:val="00D636C5"/>
    <w:rsid w:val="00DA63AC"/>
    <w:rsid w:val="00DB5689"/>
    <w:rsid w:val="00DC35CA"/>
    <w:rsid w:val="00DC4A9A"/>
    <w:rsid w:val="00DD120B"/>
    <w:rsid w:val="00DE0016"/>
    <w:rsid w:val="00DE4B36"/>
    <w:rsid w:val="00DE5707"/>
    <w:rsid w:val="00DE5CD9"/>
    <w:rsid w:val="00E11989"/>
    <w:rsid w:val="00E1464A"/>
    <w:rsid w:val="00E208B2"/>
    <w:rsid w:val="00E23926"/>
    <w:rsid w:val="00E44BDC"/>
    <w:rsid w:val="00E61C18"/>
    <w:rsid w:val="00E67E18"/>
    <w:rsid w:val="00E71B7A"/>
    <w:rsid w:val="00E77BAF"/>
    <w:rsid w:val="00E82C99"/>
    <w:rsid w:val="00E859A1"/>
    <w:rsid w:val="00E909D2"/>
    <w:rsid w:val="00EA11C8"/>
    <w:rsid w:val="00EA4C6C"/>
    <w:rsid w:val="00EB2F9C"/>
    <w:rsid w:val="00EC1D3F"/>
    <w:rsid w:val="00EC4D54"/>
    <w:rsid w:val="00ED113E"/>
    <w:rsid w:val="00ED4593"/>
    <w:rsid w:val="00EE69A9"/>
    <w:rsid w:val="00F21AF0"/>
    <w:rsid w:val="00F22CE3"/>
    <w:rsid w:val="00F26254"/>
    <w:rsid w:val="00F37FA3"/>
    <w:rsid w:val="00F400CC"/>
    <w:rsid w:val="00F45977"/>
    <w:rsid w:val="00F56925"/>
    <w:rsid w:val="00F70BB2"/>
    <w:rsid w:val="00F85EB3"/>
    <w:rsid w:val="00F93D04"/>
    <w:rsid w:val="00FA1095"/>
    <w:rsid w:val="00FA1CBA"/>
    <w:rsid w:val="00FA5BE7"/>
    <w:rsid w:val="00FA6FD1"/>
    <w:rsid w:val="00FD5CF3"/>
    <w:rsid w:val="00FF35EC"/>
    <w:rsid w:val="00FF7B5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3720"/>
  <w15:docId w15:val="{41F862A7-62E7-4295-9657-86D14EE2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B12"/>
    <w:pPr>
      <w:tabs>
        <w:tab w:val="left" w:pos="709"/>
      </w:tabs>
      <w:spacing w:after="0" w:line="240" w:lineRule="auto"/>
      <w:ind w:firstLine="709"/>
      <w:jc w:val="both"/>
    </w:pPr>
    <w:rPr>
      <w:rFonts w:ascii="Arial" w:eastAsia="Times New Roman" w:hAnsi="Arial" w:cs="Times New Roman"/>
      <w:sz w:val="24"/>
      <w:szCs w:val="20"/>
      <w:lang w:eastAsia="el-GR"/>
    </w:rPr>
  </w:style>
  <w:style w:type="paragraph" w:styleId="1">
    <w:name w:val="heading 1"/>
    <w:basedOn w:val="a"/>
    <w:next w:val="a"/>
    <w:link w:val="1Char"/>
    <w:qFormat/>
    <w:rsid w:val="003135E4"/>
    <w:pPr>
      <w:keepNext/>
      <w:jc w:val="center"/>
      <w:outlineLvl w:val="0"/>
    </w:pPr>
    <w:rPr>
      <w:b/>
    </w:rPr>
  </w:style>
  <w:style w:type="paragraph" w:styleId="8">
    <w:name w:val="heading 8"/>
    <w:basedOn w:val="a"/>
    <w:next w:val="a"/>
    <w:link w:val="8Char"/>
    <w:qFormat/>
    <w:rsid w:val="003135E4"/>
    <w:pPr>
      <w:keepNext/>
      <w:jc w:val="center"/>
      <w:outlineLvl w:val="7"/>
    </w:pPr>
    <w:rPr>
      <w:rFonts w:ascii="Arial Black" w:hAnsi="Arial Black"/>
      <w:bCs/>
      <w:sz w:val="32"/>
    </w:rPr>
  </w:style>
  <w:style w:type="paragraph" w:styleId="9">
    <w:name w:val="heading 9"/>
    <w:basedOn w:val="a"/>
    <w:next w:val="a"/>
    <w:link w:val="9Char"/>
    <w:qFormat/>
    <w:rsid w:val="003135E4"/>
    <w:pPr>
      <w:keepNext/>
      <w:ind w:firstLine="0"/>
      <w:outlineLvl w:val="8"/>
    </w:pPr>
    <w:rPr>
      <w:rFonts w:ascii="Tahoma" w:hAnsi="Tahoma" w:cs="Tahoma"/>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135E4"/>
    <w:rPr>
      <w:rFonts w:ascii="Arial" w:eastAsia="Times New Roman" w:hAnsi="Arial" w:cs="Times New Roman"/>
      <w:b/>
      <w:sz w:val="24"/>
      <w:szCs w:val="20"/>
      <w:lang w:eastAsia="el-GR"/>
    </w:rPr>
  </w:style>
  <w:style w:type="character" w:customStyle="1" w:styleId="8Char">
    <w:name w:val="Επικεφαλίδα 8 Char"/>
    <w:basedOn w:val="a0"/>
    <w:link w:val="8"/>
    <w:rsid w:val="003135E4"/>
    <w:rPr>
      <w:rFonts w:ascii="Arial Black" w:eastAsia="Times New Roman" w:hAnsi="Arial Black" w:cs="Times New Roman"/>
      <w:bCs/>
      <w:sz w:val="32"/>
      <w:szCs w:val="20"/>
      <w:lang w:eastAsia="el-GR"/>
    </w:rPr>
  </w:style>
  <w:style w:type="character" w:customStyle="1" w:styleId="9Char">
    <w:name w:val="Επικεφαλίδα 9 Char"/>
    <w:basedOn w:val="a0"/>
    <w:link w:val="9"/>
    <w:rsid w:val="003135E4"/>
    <w:rPr>
      <w:rFonts w:ascii="Tahoma" w:eastAsia="Times New Roman" w:hAnsi="Tahoma" w:cs="Tahoma"/>
      <w:b/>
      <w:szCs w:val="20"/>
      <w:lang w:eastAsia="el-GR"/>
    </w:rPr>
  </w:style>
  <w:style w:type="paragraph" w:styleId="a3">
    <w:name w:val="Body Text"/>
    <w:basedOn w:val="a"/>
    <w:link w:val="Char"/>
    <w:rsid w:val="003135E4"/>
    <w:pPr>
      <w:tabs>
        <w:tab w:val="clear" w:pos="709"/>
      </w:tabs>
      <w:ind w:firstLine="0"/>
      <w:jc w:val="left"/>
    </w:pPr>
    <w:rPr>
      <w:b/>
      <w:sz w:val="22"/>
    </w:rPr>
  </w:style>
  <w:style w:type="character" w:customStyle="1" w:styleId="Char">
    <w:name w:val="Σώμα κειμένου Char"/>
    <w:basedOn w:val="a0"/>
    <w:link w:val="a3"/>
    <w:rsid w:val="003135E4"/>
    <w:rPr>
      <w:rFonts w:ascii="Arial" w:eastAsia="Times New Roman" w:hAnsi="Arial" w:cs="Times New Roman"/>
      <w:b/>
      <w:szCs w:val="20"/>
      <w:lang w:eastAsia="el-GR"/>
    </w:rPr>
  </w:style>
  <w:style w:type="paragraph" w:styleId="2">
    <w:name w:val="Body Text 2"/>
    <w:basedOn w:val="a"/>
    <w:link w:val="2Char"/>
    <w:rsid w:val="003135E4"/>
    <w:pPr>
      <w:tabs>
        <w:tab w:val="clear" w:pos="709"/>
        <w:tab w:val="left" w:pos="0"/>
      </w:tabs>
      <w:ind w:firstLine="0"/>
    </w:pPr>
    <w:rPr>
      <w:rFonts w:ascii="Tahoma" w:hAnsi="Tahoma" w:cs="Tahoma"/>
      <w:sz w:val="22"/>
    </w:rPr>
  </w:style>
  <w:style w:type="character" w:customStyle="1" w:styleId="2Char">
    <w:name w:val="Σώμα κείμενου 2 Char"/>
    <w:basedOn w:val="a0"/>
    <w:link w:val="2"/>
    <w:rsid w:val="003135E4"/>
    <w:rPr>
      <w:rFonts w:ascii="Tahoma" w:eastAsia="Times New Roman" w:hAnsi="Tahoma" w:cs="Tahoma"/>
      <w:szCs w:val="20"/>
      <w:lang w:eastAsia="el-GR"/>
    </w:rPr>
  </w:style>
  <w:style w:type="paragraph" w:styleId="-HTML">
    <w:name w:val="HTML Preformatted"/>
    <w:basedOn w:val="a"/>
    <w:link w:val="-HTMLChar"/>
    <w:rsid w:val="003135E4"/>
    <w:pPr>
      <w:tabs>
        <w:tab w:val="clear" w:pos="709"/>
      </w:tabs>
      <w:overflowPunct w:val="0"/>
      <w:autoSpaceDE w:val="0"/>
      <w:autoSpaceDN w:val="0"/>
      <w:adjustRightInd w:val="0"/>
      <w:ind w:firstLine="0"/>
      <w:jc w:val="left"/>
      <w:textAlignment w:val="baseline"/>
    </w:pPr>
    <w:rPr>
      <w:rFonts w:ascii="Courier New" w:hAnsi="Courier New" w:cs="Courier New"/>
      <w:b/>
      <w:sz w:val="20"/>
    </w:rPr>
  </w:style>
  <w:style w:type="character" w:customStyle="1" w:styleId="-HTMLChar">
    <w:name w:val="Προ-διαμορφωμένο HTML Char"/>
    <w:basedOn w:val="a0"/>
    <w:link w:val="-HTML"/>
    <w:rsid w:val="003135E4"/>
    <w:rPr>
      <w:rFonts w:ascii="Courier New" w:eastAsia="Times New Roman" w:hAnsi="Courier New" w:cs="Courier New"/>
      <w:b/>
      <w:sz w:val="20"/>
      <w:szCs w:val="20"/>
      <w:lang w:eastAsia="el-GR"/>
    </w:rPr>
  </w:style>
  <w:style w:type="character" w:styleId="-">
    <w:name w:val="Hyperlink"/>
    <w:basedOn w:val="a0"/>
    <w:rsid w:val="003135E4"/>
    <w:rPr>
      <w:color w:val="0000FF"/>
      <w:u w:val="single"/>
    </w:rPr>
  </w:style>
  <w:style w:type="paragraph" w:styleId="a4">
    <w:name w:val="footer"/>
    <w:basedOn w:val="a"/>
    <w:link w:val="Char0"/>
    <w:rsid w:val="003135E4"/>
    <w:pPr>
      <w:tabs>
        <w:tab w:val="clear" w:pos="709"/>
        <w:tab w:val="center" w:pos="4153"/>
        <w:tab w:val="right" w:pos="8306"/>
      </w:tabs>
    </w:pPr>
  </w:style>
  <w:style w:type="character" w:customStyle="1" w:styleId="Char0">
    <w:name w:val="Υποσέλιδο Char"/>
    <w:basedOn w:val="a0"/>
    <w:link w:val="a4"/>
    <w:rsid w:val="003135E4"/>
    <w:rPr>
      <w:rFonts w:ascii="Arial" w:eastAsia="Times New Roman" w:hAnsi="Arial" w:cs="Times New Roman"/>
      <w:sz w:val="24"/>
      <w:szCs w:val="20"/>
      <w:lang w:eastAsia="el-GR"/>
    </w:rPr>
  </w:style>
  <w:style w:type="character" w:styleId="a5">
    <w:name w:val="page number"/>
    <w:basedOn w:val="a0"/>
    <w:rsid w:val="003135E4"/>
  </w:style>
  <w:style w:type="table" w:styleId="a6">
    <w:name w:val="Table Grid"/>
    <w:basedOn w:val="a1"/>
    <w:rsid w:val="00170CB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a0"/>
    <w:link w:val="Bodytext1"/>
    <w:rsid w:val="007D0C69"/>
    <w:rPr>
      <w:rFonts w:ascii="Arial" w:hAnsi="Arial" w:cs="Arial"/>
      <w:sz w:val="21"/>
      <w:szCs w:val="21"/>
      <w:shd w:val="clear" w:color="auto" w:fill="FFFFFF"/>
    </w:rPr>
  </w:style>
  <w:style w:type="paragraph" w:customStyle="1" w:styleId="Bodytext1">
    <w:name w:val="Body text1"/>
    <w:basedOn w:val="a"/>
    <w:link w:val="Bodytext"/>
    <w:rsid w:val="007D0C69"/>
    <w:pPr>
      <w:widowControl w:val="0"/>
      <w:shd w:val="clear" w:color="auto" w:fill="FFFFFF"/>
      <w:tabs>
        <w:tab w:val="clear" w:pos="709"/>
      </w:tabs>
      <w:spacing w:after="120" w:line="250" w:lineRule="exact"/>
      <w:ind w:hanging="1080"/>
    </w:pPr>
    <w:rPr>
      <w:rFonts w:eastAsiaTheme="minorHAnsi" w:cs="Arial"/>
      <w:sz w:val="21"/>
      <w:szCs w:val="21"/>
      <w:lang w:eastAsia="en-US"/>
    </w:rPr>
  </w:style>
  <w:style w:type="paragraph" w:styleId="a7">
    <w:name w:val="Balloon Text"/>
    <w:basedOn w:val="a"/>
    <w:link w:val="Char1"/>
    <w:uiPriority w:val="99"/>
    <w:semiHidden/>
    <w:unhideWhenUsed/>
    <w:rsid w:val="00C46C3F"/>
    <w:rPr>
      <w:rFonts w:ascii="Tahoma" w:hAnsi="Tahoma" w:cs="Tahoma"/>
      <w:sz w:val="16"/>
      <w:szCs w:val="16"/>
    </w:rPr>
  </w:style>
  <w:style w:type="character" w:customStyle="1" w:styleId="Char1">
    <w:name w:val="Κείμενο πλαισίου Char"/>
    <w:basedOn w:val="a0"/>
    <w:link w:val="a7"/>
    <w:uiPriority w:val="99"/>
    <w:semiHidden/>
    <w:rsid w:val="00C46C3F"/>
    <w:rPr>
      <w:rFonts w:ascii="Tahoma" w:eastAsia="Times New Roman" w:hAnsi="Tahoma" w:cs="Tahoma"/>
      <w:sz w:val="16"/>
      <w:szCs w:val="16"/>
      <w:lang w:eastAsia="el-GR"/>
    </w:rPr>
  </w:style>
  <w:style w:type="paragraph" w:styleId="a8">
    <w:name w:val="header"/>
    <w:basedOn w:val="a"/>
    <w:link w:val="Char2"/>
    <w:uiPriority w:val="99"/>
    <w:unhideWhenUsed/>
    <w:rsid w:val="00C978DB"/>
    <w:pPr>
      <w:tabs>
        <w:tab w:val="clear" w:pos="709"/>
        <w:tab w:val="center" w:pos="4153"/>
        <w:tab w:val="right" w:pos="8306"/>
      </w:tabs>
    </w:pPr>
  </w:style>
  <w:style w:type="character" w:customStyle="1" w:styleId="Char2">
    <w:name w:val="Κεφαλίδα Char"/>
    <w:basedOn w:val="a0"/>
    <w:link w:val="a8"/>
    <w:uiPriority w:val="99"/>
    <w:rsid w:val="00C978DB"/>
    <w:rPr>
      <w:rFonts w:ascii="Arial" w:eastAsia="Times New Roman" w:hAnsi="Arial" w:cs="Times New Roman"/>
      <w:sz w:val="24"/>
      <w:szCs w:val="20"/>
      <w:lang w:eastAsia="el-GR"/>
    </w:rPr>
  </w:style>
  <w:style w:type="paragraph" w:styleId="a9">
    <w:name w:val="List Paragraph"/>
    <w:basedOn w:val="a"/>
    <w:uiPriority w:val="34"/>
    <w:qFormat/>
    <w:rsid w:val="00022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mithion@deyamy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62CD5-01C6-490F-878C-E2B6CFF0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1903</Words>
  <Characters>10281</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8</cp:revision>
  <cp:lastPrinted>2018-08-09T06:47:00Z</cp:lastPrinted>
  <dcterms:created xsi:type="dcterms:W3CDTF">2019-07-09T09:05:00Z</dcterms:created>
  <dcterms:modified xsi:type="dcterms:W3CDTF">2019-07-24T09:47:00Z</dcterms:modified>
</cp:coreProperties>
</file>