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DE" w:rsidRDefault="00D675DE" w:rsidP="002A1867">
      <w:pPr>
        <w:spacing w:line="360" w:lineRule="auto"/>
        <w:rPr>
          <w:rFonts w:cs="Arial"/>
        </w:rPr>
      </w:pPr>
    </w:p>
    <w:p w:rsidR="002A1867" w:rsidRDefault="002A1867" w:rsidP="002A1867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12518</wp:posOffset>
            </wp:positionH>
            <wp:positionV relativeFrom="page">
              <wp:posOffset>356879</wp:posOffset>
            </wp:positionV>
            <wp:extent cx="843099" cy="103196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99" cy="103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5DE">
        <w:rPr>
          <w:rFonts w:cs="Arial"/>
        </w:rPr>
        <w:t xml:space="preserve">                                                                   </w:t>
      </w:r>
    </w:p>
    <w:p w:rsidR="002A1867" w:rsidRDefault="002A1867" w:rsidP="002A1867">
      <w:pPr>
        <w:spacing w:line="360" w:lineRule="auto"/>
        <w:rPr>
          <w:rFonts w:cs="Arial"/>
        </w:rPr>
      </w:pPr>
    </w:p>
    <w:p w:rsidR="002A1867" w:rsidRDefault="00D675DE" w:rsidP="002A1867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ΜΥΤΙΛΗΝΗ 23/01/2023</w:t>
      </w:r>
    </w:p>
    <w:p w:rsidR="002A1867" w:rsidRDefault="00D675DE" w:rsidP="002A1867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ΑΠ 635</w:t>
      </w:r>
    </w:p>
    <w:p w:rsidR="002A1867" w:rsidRDefault="002A1867" w:rsidP="002A1867">
      <w:pPr>
        <w:spacing w:line="360" w:lineRule="auto"/>
        <w:rPr>
          <w:rFonts w:cs="Arial"/>
        </w:rPr>
      </w:pPr>
    </w:p>
    <w:p w:rsidR="002A1867" w:rsidRPr="002A1867" w:rsidRDefault="002A1867" w:rsidP="002A1867">
      <w:pPr>
        <w:spacing w:line="360" w:lineRule="auto"/>
        <w:rPr>
          <w:rFonts w:cs="Arial"/>
        </w:rPr>
      </w:pPr>
      <w:r>
        <w:rPr>
          <w:rFonts w:cs="Arial"/>
        </w:rPr>
        <w:t>ΔΙΑ</w:t>
      </w: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ab/>
      </w:r>
    </w:p>
    <w:p w:rsidR="002A1867" w:rsidRDefault="002A1867" w:rsidP="002A1867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A1867" w:rsidRPr="00963FDE" w:rsidRDefault="002A1867" w:rsidP="002A1867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</w:p>
    <w:p w:rsidR="002A1867" w:rsidRPr="002E1288" w:rsidRDefault="002A1867" w:rsidP="002A1867">
      <w:pPr>
        <w:rPr>
          <w:sz w:val="22"/>
          <w:szCs w:val="22"/>
          <w:u w:val="single"/>
        </w:rPr>
      </w:pPr>
      <w:r w:rsidRPr="00B9171C">
        <w:rPr>
          <w:sz w:val="22"/>
          <w:szCs w:val="22"/>
        </w:rPr>
        <w:t xml:space="preserve">      </w:t>
      </w:r>
    </w:p>
    <w:p w:rsidR="002A1867" w:rsidRDefault="002A1867" w:rsidP="002A1867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2A1867" w:rsidRDefault="002A1867" w:rsidP="002A1867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2A1867" w:rsidRPr="00421727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Πληροφορίες     </w:t>
      </w:r>
      <w:r w:rsidRPr="00DD528D">
        <w:rPr>
          <w:rFonts w:cs="Arial"/>
          <w:sz w:val="20"/>
        </w:rPr>
        <w:t>:</w:t>
      </w:r>
      <w:r>
        <w:rPr>
          <w:rFonts w:cs="Arial"/>
          <w:sz w:val="20"/>
        </w:rPr>
        <w:t xml:space="preserve"> Παναγιώτης </w:t>
      </w:r>
      <w:proofErr w:type="spellStart"/>
      <w:r>
        <w:rPr>
          <w:rFonts w:cs="Arial"/>
          <w:sz w:val="20"/>
        </w:rPr>
        <w:t>Ματαρέλλης</w:t>
      </w:r>
      <w:proofErr w:type="spellEnd"/>
    </w:p>
    <w:p w:rsidR="002A1867" w:rsidRPr="00E059EE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>
        <w:rPr>
          <w:rFonts w:cs="Arial"/>
          <w:sz w:val="20"/>
        </w:rPr>
        <w:t>24444 εσωτ.:129</w:t>
      </w:r>
    </w:p>
    <w:p w:rsidR="002A1867" w:rsidRPr="00DB3521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  <w:lang w:val="fr-FR"/>
        </w:rPr>
        <w:t>FAX</w:t>
      </w:r>
      <w:r w:rsidRPr="00DB3521">
        <w:rPr>
          <w:rFonts w:cs="Arial"/>
          <w:sz w:val="20"/>
        </w:rPr>
        <w:t xml:space="preserve"> </w:t>
      </w:r>
      <w:r w:rsidRPr="00DB3521">
        <w:rPr>
          <w:rFonts w:cs="Arial"/>
          <w:sz w:val="20"/>
        </w:rPr>
        <w:tab/>
      </w:r>
      <w:r w:rsidRPr="00DB3521">
        <w:rPr>
          <w:rFonts w:cs="Arial"/>
          <w:sz w:val="20"/>
        </w:rPr>
        <w:tab/>
        <w:t>: 22510 40121</w:t>
      </w:r>
    </w:p>
    <w:p w:rsidR="002A1867" w:rsidRPr="002A1867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  <w:lang w:val="de-DE"/>
        </w:rPr>
        <w:t>E</w:t>
      </w:r>
      <w:r w:rsidRPr="002A1867">
        <w:rPr>
          <w:rFonts w:cs="Arial"/>
          <w:sz w:val="20"/>
        </w:rPr>
        <w:t>-</w:t>
      </w:r>
      <w:proofErr w:type="spellStart"/>
      <w:r>
        <w:rPr>
          <w:rFonts w:cs="Arial"/>
          <w:sz w:val="20"/>
          <w:lang w:val="de-DE"/>
        </w:rPr>
        <w:t>mail</w:t>
      </w:r>
      <w:proofErr w:type="spellEnd"/>
      <w:r w:rsidRPr="002A1867">
        <w:rPr>
          <w:rFonts w:cs="Arial"/>
          <w:sz w:val="20"/>
        </w:rPr>
        <w:t xml:space="preserve"> </w:t>
      </w:r>
      <w:r w:rsidRPr="002A1867">
        <w:rPr>
          <w:rFonts w:cs="Arial"/>
          <w:sz w:val="20"/>
        </w:rPr>
        <w:tab/>
      </w:r>
      <w:r w:rsidRPr="002A1867">
        <w:rPr>
          <w:rFonts w:cs="Arial"/>
          <w:sz w:val="20"/>
        </w:rPr>
        <w:tab/>
        <w:t xml:space="preserve">: </w:t>
      </w:r>
      <w:hyperlink r:id="rId5" w:history="1">
        <w:r w:rsidRPr="00033266">
          <w:rPr>
            <w:rStyle w:val="-"/>
            <w:rFonts w:cs="Arial"/>
            <w:sz w:val="20"/>
            <w:lang w:val="en-US"/>
          </w:rPr>
          <w:t>ydr</w:t>
        </w:r>
        <w:r w:rsidRPr="00033266">
          <w:rPr>
            <w:rStyle w:val="-"/>
            <w:rFonts w:cs="Arial"/>
            <w:sz w:val="20"/>
            <w:lang w:val="de-DE"/>
          </w:rPr>
          <w:t>efsi</w:t>
        </w:r>
        <w:r w:rsidRPr="002A1867">
          <w:rPr>
            <w:rStyle w:val="-"/>
            <w:rFonts w:cs="Arial"/>
            <w:sz w:val="20"/>
          </w:rPr>
          <w:t>@</w:t>
        </w:r>
        <w:r w:rsidRPr="00033266">
          <w:rPr>
            <w:rStyle w:val="-"/>
            <w:rFonts w:cs="Arial"/>
            <w:sz w:val="20"/>
            <w:lang w:val="en-GB"/>
          </w:rPr>
          <w:t>deyamyt</w:t>
        </w:r>
        <w:r w:rsidRPr="002A1867">
          <w:rPr>
            <w:rStyle w:val="-"/>
            <w:rFonts w:cs="Arial"/>
            <w:sz w:val="20"/>
          </w:rPr>
          <w:t>.</w:t>
        </w:r>
        <w:r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  <w:rPr>
          <w:rFonts w:cs="Arial"/>
        </w:rPr>
      </w:pPr>
      <w:r w:rsidRPr="002A1867">
        <w:rPr>
          <w:rFonts w:cs="Arial"/>
        </w:rPr>
        <w:t xml:space="preserve"> </w:t>
      </w:r>
      <w:r w:rsidRPr="002A1867">
        <w:rPr>
          <w:rFonts w:cs="Arial"/>
          <w:sz w:val="20"/>
        </w:rPr>
        <w:t xml:space="preserve">   </w:t>
      </w:r>
      <w:r w:rsidRPr="002A1867">
        <w:rPr>
          <w:rFonts w:cs="Arial"/>
        </w:rPr>
        <w:t xml:space="preserve"> </w:t>
      </w: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  <w:r w:rsidRPr="002A1867">
        <w:tab/>
        <w:t xml:space="preserve">                       </w:t>
      </w:r>
      <w:r w:rsidRPr="00DB3521">
        <w:t>ΠΡΟΣ</w:t>
      </w:r>
      <w:r w:rsidRPr="002A1867">
        <w:t xml:space="preserve">: </w:t>
      </w:r>
      <w:r w:rsidRPr="00DB3521">
        <w:t>ΜΜΕ</w:t>
      </w:r>
      <w:r w:rsidRPr="002A1867">
        <w:t xml:space="preserve"> </w:t>
      </w: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Default="002A1867" w:rsidP="002A1867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2A1867" w:rsidRPr="0026132E" w:rsidRDefault="002A1867" w:rsidP="002A1867">
      <w:pPr>
        <w:spacing w:line="360" w:lineRule="auto"/>
        <w:jc w:val="center"/>
        <w:rPr>
          <w:spacing w:val="72"/>
        </w:rPr>
      </w:pPr>
    </w:p>
    <w:p w:rsidR="002A1867" w:rsidRDefault="002A1867" w:rsidP="002A1867"/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>
        <w:rPr>
          <w:rFonts w:cs="Arial"/>
        </w:rPr>
        <w:t>ανακοινώνει ότι</w:t>
      </w:r>
      <w:r w:rsidRPr="00317CD3">
        <w:rPr>
          <w:rFonts w:cs="Arial"/>
        </w:rPr>
        <w:t xml:space="preserve"> </w:t>
      </w:r>
      <w:r>
        <w:rPr>
          <w:rFonts w:cs="Arial"/>
        </w:rPr>
        <w:t xml:space="preserve">την </w:t>
      </w:r>
      <w:r w:rsidR="00CB4363">
        <w:rPr>
          <w:rFonts w:cs="Arial"/>
          <w:b/>
        </w:rPr>
        <w:t>ΤΡΙΤΗ 24</w:t>
      </w:r>
      <w:r w:rsidRPr="00317CD3">
        <w:rPr>
          <w:rFonts w:cs="Arial"/>
          <w:b/>
        </w:rPr>
        <w:t>/1/202</w:t>
      </w:r>
      <w:bookmarkStart w:id="0" w:name="OLE_LINK1"/>
      <w:r>
        <w:rPr>
          <w:rFonts w:cs="Arial"/>
          <w:b/>
        </w:rPr>
        <w:t>3</w:t>
      </w:r>
      <w:r w:rsidR="00CB4363">
        <w:rPr>
          <w:rFonts w:cs="Arial"/>
          <w:b/>
        </w:rPr>
        <w:t xml:space="preserve"> </w:t>
      </w:r>
      <w:r w:rsidR="00CB4363">
        <w:rPr>
          <w:rFonts w:cs="Arial"/>
        </w:rPr>
        <w:t>λόγω επισκευής στο δίκτυο ύδρευσης στην οδό Ελευθερίου Βενιζέλου 8,</w:t>
      </w:r>
      <w:r>
        <w:rPr>
          <w:rFonts w:cs="Arial"/>
          <w:b/>
        </w:rPr>
        <w:t xml:space="preserve"> </w:t>
      </w:r>
      <w:r>
        <w:rPr>
          <w:rFonts w:cs="Arial"/>
        </w:rPr>
        <w:t>θα</w:t>
      </w:r>
      <w:r w:rsidR="00CB4363">
        <w:rPr>
          <w:rFonts w:cs="Arial"/>
        </w:rPr>
        <w:t xml:space="preserve"> κλείσει η μία λωρίδα κυκλοφορίας στο τμήμα της, από την οδό Σμύρνης έως την οδό Μάνου Κατράκη, </w:t>
      </w:r>
      <w:r>
        <w:rPr>
          <w:rFonts w:cs="Arial"/>
        </w:rPr>
        <w:t xml:space="preserve">από τις </w:t>
      </w:r>
      <w:r w:rsidR="00CB4363">
        <w:rPr>
          <w:rFonts w:cs="Arial"/>
          <w:b/>
        </w:rPr>
        <w:t>7:0</w:t>
      </w:r>
      <w:r w:rsidRPr="00317CD3">
        <w:rPr>
          <w:rFonts w:cs="Arial"/>
          <w:b/>
        </w:rPr>
        <w:t>0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π.μ</w:t>
      </w:r>
      <w:proofErr w:type="spellEnd"/>
      <w:r>
        <w:rPr>
          <w:rFonts w:cs="Arial"/>
        </w:rPr>
        <w:t xml:space="preserve">. έως τις </w:t>
      </w:r>
      <w:r w:rsidR="00CB4363">
        <w:rPr>
          <w:rFonts w:cs="Arial"/>
          <w:b/>
        </w:rPr>
        <w:t>10</w:t>
      </w:r>
      <w:r>
        <w:rPr>
          <w:rFonts w:cs="Arial"/>
          <w:b/>
        </w:rPr>
        <w:t>:0</w:t>
      </w:r>
      <w:r w:rsidRPr="00317CD3">
        <w:rPr>
          <w:rFonts w:cs="Arial"/>
          <w:b/>
        </w:rPr>
        <w:t>0</w:t>
      </w:r>
      <w:r w:rsidR="003A4B1E">
        <w:rPr>
          <w:rFonts w:cs="Arial"/>
        </w:rPr>
        <w:t xml:space="preserve"> π</w:t>
      </w:r>
      <w:r>
        <w:rPr>
          <w:rFonts w:cs="Arial"/>
        </w:rPr>
        <w:t>.μ.</w:t>
      </w:r>
      <w:bookmarkEnd w:id="0"/>
    </w:p>
    <w:p w:rsidR="002A1867" w:rsidRPr="00317CD3" w:rsidRDefault="002A1867" w:rsidP="002A1867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132E">
        <w:rPr>
          <w:rFonts w:cs="Arial"/>
          <w:bCs/>
        </w:rPr>
        <w:t>Η ΔΕΥΑΛ ζητά την κατανόηση των καταναλωτών και θα καταβάλει κάθε προσπάθεια για την όσο δυνατόν μικρότερη όχληση και την ταχύτερη αποκατάσταση της υδροδότησης</w:t>
      </w:r>
      <w:r w:rsidRPr="00317CD3">
        <w:rPr>
          <w:rFonts w:ascii="Times New Roman" w:hAnsi="Times New Roman"/>
          <w:bCs/>
          <w:sz w:val="28"/>
          <w:szCs w:val="28"/>
        </w:rPr>
        <w:t>.</w:t>
      </w:r>
    </w:p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</w:p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</w:p>
    <w:p w:rsidR="002A1867" w:rsidRDefault="002A1867" w:rsidP="002A1867">
      <w:pPr>
        <w:spacing w:line="360" w:lineRule="auto"/>
        <w:jc w:val="both"/>
        <w:rPr>
          <w:rFonts w:cs="Arial"/>
        </w:rPr>
      </w:pPr>
    </w:p>
    <w:p w:rsidR="002A1867" w:rsidRPr="003961BE" w:rsidRDefault="002A1867" w:rsidP="002A1867">
      <w:pPr>
        <w:spacing w:line="360" w:lineRule="auto"/>
        <w:jc w:val="both"/>
        <w:rPr>
          <w:rFonts w:cs="Arial"/>
        </w:rPr>
      </w:pPr>
    </w:p>
    <w:p w:rsidR="002A1867" w:rsidRPr="003961BE" w:rsidRDefault="002A1867" w:rsidP="002A1867">
      <w:r w:rsidRPr="003961BE">
        <w:tab/>
      </w:r>
      <w:r w:rsidRPr="003961BE">
        <w:tab/>
      </w:r>
      <w:r w:rsidRPr="003961BE">
        <w:tab/>
      </w:r>
      <w:r w:rsidRPr="003961BE">
        <w:tab/>
      </w:r>
      <w:r w:rsidRPr="003961BE">
        <w:tab/>
      </w:r>
      <w:r w:rsidRPr="003961BE">
        <w:tab/>
      </w:r>
      <w:r>
        <w:tab/>
      </w:r>
      <w:r>
        <w:tab/>
      </w:r>
      <w:r w:rsidRPr="003961BE">
        <w:tab/>
        <w:t xml:space="preserve">Από  τη ΔΕΥΑΛ </w:t>
      </w:r>
    </w:p>
    <w:p w:rsidR="0034596B" w:rsidRDefault="0034596B"/>
    <w:sectPr w:rsidR="0034596B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2A1867"/>
    <w:rsid w:val="000260C6"/>
    <w:rsid w:val="00062D11"/>
    <w:rsid w:val="00136CEA"/>
    <w:rsid w:val="002A1867"/>
    <w:rsid w:val="0031279D"/>
    <w:rsid w:val="0034596B"/>
    <w:rsid w:val="003A4B1E"/>
    <w:rsid w:val="003E15B4"/>
    <w:rsid w:val="00742E26"/>
    <w:rsid w:val="00C61568"/>
    <w:rsid w:val="00CB4363"/>
    <w:rsid w:val="00D26454"/>
    <w:rsid w:val="00D675DE"/>
    <w:rsid w:val="00E917FC"/>
    <w:rsid w:val="00F3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A1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drefsi@deyamy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2023-01-23T11:20:00Z</dcterms:created>
  <dcterms:modified xsi:type="dcterms:W3CDTF">2023-01-23T11:20:00Z</dcterms:modified>
</cp:coreProperties>
</file>