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D08F2"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5FDF">
        <w:rPr>
          <w:rFonts w:ascii="Arial" w:hAnsi="Arial" w:cs="Arial"/>
        </w:rPr>
        <w:t xml:space="preserve">Μυτιλήνη </w:t>
      </w:r>
      <w:r w:rsidR="000D08F2" w:rsidRPr="000D08F2">
        <w:rPr>
          <w:rFonts w:ascii="Arial" w:hAnsi="Arial" w:cs="Arial"/>
        </w:rPr>
        <w:t>26-09-2019</w:t>
      </w:r>
    </w:p>
    <w:p w:rsidR="00996571" w:rsidRPr="004B2972" w:rsidRDefault="00996571" w:rsidP="00996571">
      <w:pPr>
        <w:rPr>
          <w:rFonts w:ascii="Arial" w:hAnsi="Arial" w:cs="Arial"/>
          <w:b/>
          <w:sz w:val="46"/>
          <w:szCs w:val="46"/>
          <w:u w:val="single"/>
          <w:lang w:val="en-US"/>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0D08F2">
        <w:rPr>
          <w:rFonts w:ascii="Arial" w:hAnsi="Arial" w:cs="Arial"/>
        </w:rPr>
        <w:t xml:space="preserve"> </w:t>
      </w:r>
      <w:r w:rsidR="004B2972">
        <w:rPr>
          <w:rFonts w:ascii="Arial" w:hAnsi="Arial" w:cs="Arial"/>
          <w:lang w:val="en-US"/>
        </w:rPr>
        <w:t>10095</w:t>
      </w:r>
      <w:bookmarkStart w:id="0" w:name="_GoBack"/>
      <w:bookmarkEnd w:id="0"/>
    </w:p>
    <w:p w:rsidR="00996571" w:rsidRPr="000D08F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0D08F2" w:rsidRPr="00302C3D">
        <w:rPr>
          <w:rFonts w:ascii="Arial" w:hAnsi="Arial" w:cs="Arial"/>
          <w:sz w:val="22"/>
          <w:szCs w:val="22"/>
        </w:rPr>
        <w:t xml:space="preserve"> (</w:t>
      </w:r>
      <w:r w:rsidR="000D08F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11D88" w:rsidRDefault="00996571" w:rsidP="00C11D88">
      <w:pPr>
        <w:jc w:val="center"/>
        <w:rPr>
          <w:rFonts w:ascii="Arial" w:hAnsi="Arial" w:cs="Arial"/>
        </w:rPr>
      </w:pPr>
      <w:r w:rsidRPr="00F14858">
        <w:rPr>
          <w:rFonts w:ascii="Arial" w:hAnsi="Arial" w:cs="Arial"/>
          <w:b/>
        </w:rPr>
        <w:t>ΘΕΜΑ:</w:t>
      </w:r>
      <w:r w:rsidR="00C11D88">
        <w:rPr>
          <w:rFonts w:ascii="Arial" w:hAnsi="Arial" w:cs="Arial"/>
          <w:b/>
        </w:rPr>
        <w:t xml:space="preserve"> </w:t>
      </w:r>
      <w:r w:rsidR="00C11D88" w:rsidRPr="00C11D88">
        <w:rPr>
          <w:rFonts w:ascii="Arial" w:hAnsi="Arial" w:cs="Arial"/>
        </w:rPr>
        <w:t>Προμήθεια</w:t>
      </w:r>
      <w:r w:rsidR="000D08F2">
        <w:rPr>
          <w:rFonts w:ascii="Arial" w:hAnsi="Arial" w:cs="Arial"/>
        </w:rPr>
        <w:t xml:space="preserve"> και εγκατάσταση</w:t>
      </w:r>
      <w:r w:rsidR="00C11D88" w:rsidRPr="00C11D88">
        <w:rPr>
          <w:rFonts w:ascii="Arial" w:hAnsi="Arial" w:cs="Arial"/>
        </w:rPr>
        <w:t xml:space="preserve"> υποβρύχιας αντλίας</w:t>
      </w:r>
      <w:r w:rsidR="000D08F2">
        <w:rPr>
          <w:rFonts w:ascii="Arial" w:hAnsi="Arial" w:cs="Arial"/>
        </w:rPr>
        <w:t xml:space="preserve"> και παρελκομένων γεώτρησης στο Σκαλοχώρι</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11D88"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ΤΕΧΝΙΚΗ ΠΕΡΙΓΡΑΦΗ/ΠΡΟΔΙΑΓΡΑΦ</w:t>
            </w:r>
            <w:r w:rsidRPr="00C11D88">
              <w:rPr>
                <w:rFonts w:ascii="Arial" w:hAnsi="Arial" w:cs="Arial"/>
                <w:b/>
                <w:lang w:val="en-US" w:eastAsia="en-US"/>
              </w:rPr>
              <w:t>E</w:t>
            </w:r>
            <w:r w:rsidRPr="00C11D88">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sz w:val="20"/>
                <w:szCs w:val="20"/>
                <w:lang w:eastAsia="en-US"/>
              </w:rPr>
            </w:pPr>
            <w:r w:rsidRPr="00C11D88">
              <w:rPr>
                <w:rFonts w:ascii="Arial" w:hAnsi="Arial" w:cs="Arial"/>
                <w:b/>
                <w:sz w:val="20"/>
                <w:szCs w:val="20"/>
                <w:lang w:eastAsia="en-US"/>
              </w:rPr>
              <w:t>ΠΟΣΟΤΗΤΑ</w:t>
            </w:r>
          </w:p>
        </w:tc>
      </w:tr>
      <w:tr w:rsidR="00996571"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1</w:t>
            </w:r>
          </w:p>
          <w:p w:rsidR="00996571" w:rsidRPr="00C11D88"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02C3D" w:rsidRDefault="00C11D88" w:rsidP="000D08F2">
            <w:pPr>
              <w:pStyle w:val="1"/>
              <w:spacing w:before="0" w:beforeAutospacing="0" w:after="0" w:afterAutospacing="0" w:line="288" w:lineRule="atLeast"/>
              <w:jc w:val="both"/>
              <w:rPr>
                <w:rFonts w:ascii="Arial" w:hAnsi="Arial" w:cs="Arial"/>
                <w:b/>
                <w:lang w:eastAsia="en-US"/>
              </w:rPr>
            </w:pPr>
            <w:r w:rsidRPr="00C11D88">
              <w:rPr>
                <w:rFonts w:ascii="Arial" w:hAnsi="Arial" w:cs="Arial"/>
                <w:b/>
                <w:lang w:eastAsia="en-US"/>
              </w:rPr>
              <w:t xml:space="preserve">Υποβρύχια </w:t>
            </w:r>
            <w:r w:rsidR="000D08F2">
              <w:rPr>
                <w:rFonts w:ascii="Arial" w:hAnsi="Arial" w:cs="Arial"/>
                <w:b/>
                <w:lang w:eastAsia="en-US"/>
              </w:rPr>
              <w:t>αντλία 6’’</w:t>
            </w:r>
            <w:r w:rsidR="00302C3D" w:rsidRPr="00302C3D">
              <w:rPr>
                <w:rFonts w:ascii="Arial" w:hAnsi="Arial" w:cs="Arial"/>
                <w:b/>
                <w:lang w:eastAsia="en-US"/>
              </w:rPr>
              <w:t xml:space="preserve"> </w:t>
            </w:r>
            <w:r w:rsidR="00302C3D">
              <w:rPr>
                <w:rFonts w:ascii="Arial" w:hAnsi="Arial" w:cs="Arial"/>
                <w:b/>
                <w:lang w:eastAsia="en-US"/>
              </w:rPr>
              <w:t>για κινητήρα 20</w:t>
            </w:r>
            <w:r w:rsidR="00302C3D">
              <w:rPr>
                <w:rFonts w:ascii="Arial" w:hAnsi="Arial" w:cs="Arial"/>
                <w:b/>
                <w:lang w:val="en-US" w:eastAsia="en-US"/>
              </w:rPr>
              <w:t>HP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0D08F2" w:rsidP="005954DF">
            <w:pPr>
              <w:jc w:val="center"/>
              <w:rPr>
                <w:rFonts w:ascii="Arial" w:hAnsi="Arial" w:cs="Arial"/>
                <w:b/>
                <w:lang w:eastAsia="en-US"/>
              </w:rPr>
            </w:pPr>
            <w:r>
              <w:rPr>
                <w:rFonts w:ascii="Arial" w:hAnsi="Arial" w:cs="Arial"/>
                <w:b/>
                <w:lang w:eastAsia="en-US"/>
              </w:rPr>
              <w:t>1</w:t>
            </w:r>
          </w:p>
        </w:tc>
      </w:tr>
      <w:tr w:rsidR="000D08F2"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C11D88" w:rsidRDefault="000D08F2"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0D08F2" w:rsidRDefault="000D08F2" w:rsidP="000D08F2">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Σωλήνα πολυαιθυλενίου </w:t>
            </w:r>
            <m:oMath>
              <m:r>
                <m:rPr>
                  <m:sty m:val="bi"/>
                </m:rPr>
                <w:rPr>
                  <w:rFonts w:ascii="Cambria Math" w:hAnsi="Cambria Math" w:cs="Arial"/>
                  <w:lang w:eastAsia="en-US"/>
                </w:rPr>
                <m:t>∅90</m:t>
              </m:r>
            </m:oMath>
            <w:r>
              <w:rPr>
                <w:rFonts w:ascii="Arial" w:hAnsi="Arial" w:cs="Arial"/>
                <w:b/>
                <w:lang w:val="en-US" w:eastAsia="en-US"/>
              </w:rPr>
              <w:t xml:space="preserve"> </w:t>
            </w:r>
            <w:r>
              <w:rPr>
                <w:rFonts w:ascii="Arial" w:hAnsi="Arial" w:cs="Arial"/>
                <w:b/>
                <w:lang w:eastAsia="en-US"/>
              </w:rPr>
              <w:t>16</w:t>
            </w:r>
            <w:r>
              <w:rPr>
                <w:rFonts w:ascii="Arial" w:hAnsi="Arial" w:cs="Arial"/>
                <w:b/>
                <w:lang w:val="en-US" w:eastAsia="en-US"/>
              </w:rPr>
              <w:t>atm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Default="000D08F2" w:rsidP="005954DF">
            <w:pPr>
              <w:jc w:val="center"/>
              <w:rPr>
                <w:rFonts w:ascii="Arial" w:hAnsi="Arial" w:cs="Arial"/>
                <w:b/>
                <w:lang w:val="en-US" w:eastAsia="en-US"/>
              </w:rPr>
            </w:pPr>
            <w:r>
              <w:rPr>
                <w:rFonts w:ascii="Arial" w:hAnsi="Arial" w:cs="Arial"/>
                <w:b/>
                <w:lang w:val="en-US" w:eastAsia="en-US"/>
              </w:rPr>
              <w:t>130m</w:t>
            </w:r>
          </w:p>
          <w:p w:rsidR="000D08F2" w:rsidRPr="000D08F2" w:rsidRDefault="000D08F2" w:rsidP="005954DF">
            <w:pPr>
              <w:jc w:val="center"/>
              <w:rPr>
                <w:rFonts w:ascii="Arial" w:hAnsi="Arial" w:cs="Arial"/>
                <w:b/>
                <w:lang w:val="en-US" w:eastAsia="en-US"/>
              </w:rPr>
            </w:pPr>
          </w:p>
        </w:tc>
      </w:tr>
    </w:tbl>
    <w:p w:rsidR="00996571" w:rsidRPr="009B6D83" w:rsidRDefault="009B6D83" w:rsidP="00996571">
      <w:pPr>
        <w:pStyle w:val="a3"/>
        <w:rPr>
          <w:rFonts w:ascii="Arial" w:hAnsi="Arial" w:cs="Arial"/>
          <w:b/>
        </w:rPr>
      </w:pPr>
      <w:r>
        <w:rPr>
          <w:rFonts w:ascii="Arial" w:hAnsi="Arial" w:cs="Arial"/>
          <w:b/>
        </w:rPr>
        <w:t>ΠΛΗΡ: ΚΑΡΑΚΩΝΣΤΑΝΤΙΝΟΣ ΓΡΗΓΟΡΗΣ ΤΗΛ.ΕΠΙΚ.</w:t>
      </w:r>
      <w:r w:rsidRPr="009B6D83">
        <w:t xml:space="preserve"> </w:t>
      </w:r>
      <w:r w:rsidRPr="009B6D83">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C11D88">
        <w:rPr>
          <w:rFonts w:ascii="Arial" w:hAnsi="Arial" w:cs="Arial"/>
          <w:b/>
        </w:rPr>
        <w:t xml:space="preserve"> </w:t>
      </w:r>
      <w:r w:rsidR="00EA601E">
        <w:rPr>
          <w:rFonts w:ascii="Arial" w:hAnsi="Arial" w:cs="Arial"/>
        </w:rPr>
        <w:t>Παρασκευή 27</w:t>
      </w:r>
      <w:r w:rsidR="00105EE8">
        <w:rPr>
          <w:rFonts w:ascii="Arial" w:hAnsi="Arial" w:cs="Arial"/>
        </w:rPr>
        <w:t>-9</w:t>
      </w:r>
      <w:r w:rsidR="00C11D88" w:rsidRPr="00C11D88">
        <w:rPr>
          <w:rFonts w:ascii="Arial" w:hAnsi="Arial" w:cs="Arial"/>
        </w:rPr>
        <w:t>-2019</w:t>
      </w:r>
      <w:r w:rsidR="00C11D88">
        <w:rPr>
          <w:rFonts w:ascii="Arial" w:hAnsi="Arial" w:cs="Arial"/>
          <w:b/>
        </w:rPr>
        <w:t xml:space="preserve"> </w:t>
      </w:r>
      <w:r w:rsidR="00776E1D">
        <w:rPr>
          <w:rFonts w:ascii="Arial" w:hAnsi="Arial" w:cs="Arial"/>
          <w:b/>
        </w:rPr>
        <w:t xml:space="preserve"> </w:t>
      </w:r>
      <w:r w:rsidR="00EA601E">
        <w:rPr>
          <w:rFonts w:ascii="Arial" w:hAnsi="Arial" w:cs="Arial"/>
        </w:rPr>
        <w:t>και ώρα 12</w:t>
      </w:r>
      <w:r w:rsidR="00105EE8">
        <w:rPr>
          <w:rFonts w:ascii="Arial" w:hAnsi="Arial" w:cs="Arial"/>
        </w:rPr>
        <w:t>:</w:t>
      </w:r>
      <w:r w:rsidR="00EA601E">
        <w:rPr>
          <w:rFonts w:ascii="Arial" w:hAnsi="Arial" w:cs="Arial"/>
        </w:rPr>
        <w:t>0</w:t>
      </w:r>
      <w:r w:rsidR="0020139F">
        <w:rPr>
          <w:rFonts w:ascii="Arial" w:hAnsi="Arial" w:cs="Arial"/>
        </w:rPr>
        <w:t>0</w:t>
      </w:r>
    </w:p>
    <w:p w:rsidR="00105EE8" w:rsidRPr="008F6275" w:rsidRDefault="00996571" w:rsidP="00105EE8">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EA601E">
        <w:rPr>
          <w:rFonts w:ascii="Arial" w:hAnsi="Arial" w:cs="Arial"/>
        </w:rPr>
        <w:t>Παρασκευή 27-9</w:t>
      </w:r>
      <w:r w:rsidR="00EA601E" w:rsidRPr="00C11D88">
        <w:rPr>
          <w:rFonts w:ascii="Arial" w:hAnsi="Arial" w:cs="Arial"/>
        </w:rPr>
        <w:t>-2019</w:t>
      </w:r>
      <w:r w:rsidR="00EA601E">
        <w:rPr>
          <w:rFonts w:ascii="Arial" w:hAnsi="Arial" w:cs="Arial"/>
          <w:b/>
        </w:rPr>
        <w:t xml:space="preserve">  </w:t>
      </w:r>
      <w:r w:rsidR="00EA601E">
        <w:rPr>
          <w:rFonts w:ascii="Arial" w:hAnsi="Arial" w:cs="Arial"/>
        </w:rPr>
        <w:t>και ώρα 12:3</w:t>
      </w:r>
      <w:r w:rsidR="00105EE8">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EA601E">
        <w:rPr>
          <w:rFonts w:ascii="Arial" w:hAnsi="Arial" w:cs="Arial"/>
        </w:rPr>
        <w:t xml:space="preserve"> Δύο (2</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92F" w:rsidRDefault="0069492F" w:rsidP="00520154">
      <w:r>
        <w:separator/>
      </w:r>
    </w:p>
  </w:endnote>
  <w:endnote w:type="continuationSeparator" w:id="0">
    <w:p w:rsidR="0069492F" w:rsidRDefault="0069492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92F" w:rsidRDefault="0069492F" w:rsidP="00520154">
      <w:r>
        <w:separator/>
      </w:r>
    </w:p>
  </w:footnote>
  <w:footnote w:type="continuationSeparator" w:id="0">
    <w:p w:rsidR="0069492F" w:rsidRDefault="0069492F"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82C88"/>
    <w:rsid w:val="000D07F3"/>
    <w:rsid w:val="000D08F2"/>
    <w:rsid w:val="000D5CC0"/>
    <w:rsid w:val="000F368E"/>
    <w:rsid w:val="00103611"/>
    <w:rsid w:val="00105EE8"/>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E37D3"/>
    <w:rsid w:val="002F12D6"/>
    <w:rsid w:val="00302C3D"/>
    <w:rsid w:val="00323E41"/>
    <w:rsid w:val="0033015A"/>
    <w:rsid w:val="00333590"/>
    <w:rsid w:val="003B1F72"/>
    <w:rsid w:val="003C56BE"/>
    <w:rsid w:val="003D7B27"/>
    <w:rsid w:val="003E3A7C"/>
    <w:rsid w:val="0041105C"/>
    <w:rsid w:val="0042591A"/>
    <w:rsid w:val="00440344"/>
    <w:rsid w:val="00444601"/>
    <w:rsid w:val="0045311A"/>
    <w:rsid w:val="00463959"/>
    <w:rsid w:val="00480D72"/>
    <w:rsid w:val="004A2F5E"/>
    <w:rsid w:val="004A4106"/>
    <w:rsid w:val="004B2972"/>
    <w:rsid w:val="004B3FBB"/>
    <w:rsid w:val="004D108F"/>
    <w:rsid w:val="004F4235"/>
    <w:rsid w:val="005118D9"/>
    <w:rsid w:val="00520154"/>
    <w:rsid w:val="0055400F"/>
    <w:rsid w:val="00554214"/>
    <w:rsid w:val="00561EA5"/>
    <w:rsid w:val="005A1654"/>
    <w:rsid w:val="005D1802"/>
    <w:rsid w:val="005E5FDF"/>
    <w:rsid w:val="00603BF6"/>
    <w:rsid w:val="0062294F"/>
    <w:rsid w:val="0062371C"/>
    <w:rsid w:val="006447D0"/>
    <w:rsid w:val="00650853"/>
    <w:rsid w:val="00654A7B"/>
    <w:rsid w:val="0069492F"/>
    <w:rsid w:val="0069681B"/>
    <w:rsid w:val="006D4FB7"/>
    <w:rsid w:val="006E0CE5"/>
    <w:rsid w:val="006E5356"/>
    <w:rsid w:val="007106D2"/>
    <w:rsid w:val="00750166"/>
    <w:rsid w:val="007561BE"/>
    <w:rsid w:val="00776E1D"/>
    <w:rsid w:val="00794BD6"/>
    <w:rsid w:val="007A48AC"/>
    <w:rsid w:val="007C133C"/>
    <w:rsid w:val="007C4A4C"/>
    <w:rsid w:val="007C4FE4"/>
    <w:rsid w:val="007D2D3D"/>
    <w:rsid w:val="007D5B07"/>
    <w:rsid w:val="007E0787"/>
    <w:rsid w:val="007E1431"/>
    <w:rsid w:val="00803108"/>
    <w:rsid w:val="00813512"/>
    <w:rsid w:val="008263D1"/>
    <w:rsid w:val="008501B6"/>
    <w:rsid w:val="0086590D"/>
    <w:rsid w:val="00873759"/>
    <w:rsid w:val="0088146D"/>
    <w:rsid w:val="008978DC"/>
    <w:rsid w:val="008B60DA"/>
    <w:rsid w:val="008B7579"/>
    <w:rsid w:val="00907A18"/>
    <w:rsid w:val="009313E3"/>
    <w:rsid w:val="0097770F"/>
    <w:rsid w:val="00983510"/>
    <w:rsid w:val="009949EA"/>
    <w:rsid w:val="00996571"/>
    <w:rsid w:val="009B211C"/>
    <w:rsid w:val="009B6D83"/>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D0CDF"/>
    <w:rsid w:val="00BD52EA"/>
    <w:rsid w:val="00BE4ED6"/>
    <w:rsid w:val="00C11D88"/>
    <w:rsid w:val="00C21775"/>
    <w:rsid w:val="00C2329F"/>
    <w:rsid w:val="00C2665F"/>
    <w:rsid w:val="00C31E38"/>
    <w:rsid w:val="00C72667"/>
    <w:rsid w:val="00C93C76"/>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93C70"/>
    <w:rsid w:val="00EA601E"/>
    <w:rsid w:val="00EB16C6"/>
    <w:rsid w:val="00EB5CD4"/>
    <w:rsid w:val="00EB6742"/>
    <w:rsid w:val="00EB7DAA"/>
    <w:rsid w:val="00EE45A4"/>
    <w:rsid w:val="00F10F58"/>
    <w:rsid w:val="00F12F33"/>
    <w:rsid w:val="00F2315B"/>
    <w:rsid w:val="00F6213E"/>
    <w:rsid w:val="00FA249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3B58FE-73B1-430F-A75E-DC7F3EA4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Placeholder Text"/>
    <w:basedOn w:val="a0"/>
    <w:uiPriority w:val="99"/>
    <w:semiHidden/>
    <w:rsid w:val="000D0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07232-C2D5-4B8F-B03C-BF066DEA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1008</Words>
  <Characters>5444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49</cp:revision>
  <dcterms:created xsi:type="dcterms:W3CDTF">2015-06-10T17:55:00Z</dcterms:created>
  <dcterms:modified xsi:type="dcterms:W3CDTF">2019-09-26T06:51:00Z</dcterms:modified>
</cp:coreProperties>
</file>