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06FEC">
        <w:rPr>
          <w:rFonts w:ascii="Arial" w:hAnsi="Arial" w:cs="Arial"/>
        </w:rPr>
        <w:t>Μυτιλήνη 1</w:t>
      </w:r>
      <w:r w:rsidR="00FD5DE6">
        <w:rPr>
          <w:rFonts w:ascii="Arial" w:hAnsi="Arial" w:cs="Arial"/>
        </w:rPr>
        <w:t>8</w:t>
      </w:r>
      <w:r w:rsidR="00906FEC">
        <w:rPr>
          <w:rFonts w:ascii="Arial" w:hAnsi="Arial" w:cs="Arial"/>
        </w:rPr>
        <w:t>/</w:t>
      </w:r>
      <w:r w:rsidR="00FD5DE6">
        <w:rPr>
          <w:rFonts w:ascii="Arial" w:hAnsi="Arial" w:cs="Arial"/>
        </w:rPr>
        <w:t>12</w:t>
      </w:r>
      <w:r w:rsidR="00E500CE">
        <w:rPr>
          <w:rFonts w:ascii="Arial" w:hAnsi="Arial" w:cs="Arial"/>
        </w:rPr>
        <w:t>/201</w:t>
      </w:r>
      <w:r w:rsidR="00715AC3">
        <w:rPr>
          <w:rFonts w:ascii="Arial" w:hAnsi="Arial" w:cs="Arial"/>
        </w:rPr>
        <w:t>9</w:t>
      </w:r>
    </w:p>
    <w:p w:rsidR="00996571" w:rsidRPr="004829E9"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FD5DE6">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4829E9">
        <w:rPr>
          <w:rFonts w:ascii="Arial" w:hAnsi="Arial" w:cs="Arial"/>
          <w:lang w:val="en-US"/>
        </w:rPr>
        <w:t xml:space="preserve"> 13782</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F95E34" w:rsidRDefault="00996571" w:rsidP="00B663D4">
      <w:pPr>
        <w:jc w:val="center"/>
        <w:rPr>
          <w:rFonts w:ascii="Arial" w:hAnsi="Arial" w:cs="Arial"/>
        </w:rPr>
      </w:pPr>
      <w:r w:rsidRPr="00F14858">
        <w:rPr>
          <w:rFonts w:ascii="Arial" w:hAnsi="Arial" w:cs="Arial"/>
          <w:b/>
        </w:rPr>
        <w:t>ΘΕΜΑ:</w:t>
      </w:r>
      <w:r w:rsidR="00791ECA">
        <w:rPr>
          <w:rFonts w:ascii="Arial" w:hAnsi="Arial" w:cs="Arial"/>
        </w:rPr>
        <w:t xml:space="preserve"> Προμήθεια </w:t>
      </w:r>
      <w:r w:rsidR="00F95E34">
        <w:rPr>
          <w:rFonts w:ascii="Arial" w:hAnsi="Arial" w:cs="Arial"/>
        </w:rPr>
        <w:t xml:space="preserve">ανταλλακτικών αντλίας </w:t>
      </w:r>
      <w:r w:rsidR="00F95E34">
        <w:rPr>
          <w:rFonts w:ascii="Arial" w:hAnsi="Arial" w:cs="Arial"/>
          <w:lang w:val="en-US"/>
        </w:rPr>
        <w:t>FIPS</w:t>
      </w:r>
      <w:r w:rsidR="00F95E34" w:rsidRPr="00F95E34">
        <w:rPr>
          <w:rFonts w:ascii="Arial" w:hAnsi="Arial" w:cs="Arial"/>
        </w:rPr>
        <w:t xml:space="preserve"> </w:t>
      </w:r>
      <w:r w:rsidR="00F95E34">
        <w:rPr>
          <w:rFonts w:ascii="Arial" w:hAnsi="Arial" w:cs="Arial"/>
        </w:rPr>
        <w:t>για το αντλιοστάσιο λυμάτων Μυστεγών.</w:t>
      </w:r>
    </w:p>
    <w:p w:rsidR="00996571" w:rsidRPr="00B663D4" w:rsidRDefault="00E1699C" w:rsidP="00E1699C">
      <w:pPr>
        <w:tabs>
          <w:tab w:val="left" w:pos="5475"/>
          <w:tab w:val="left" w:pos="7173"/>
        </w:tabs>
      </w:pPr>
      <w:r>
        <w:tab/>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570"/>
      </w:tblGrid>
      <w:tr w:rsidR="00996571" w:rsidRPr="00B663D4" w:rsidTr="00FD5DE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tabs>
                <w:tab w:val="left" w:pos="1386"/>
              </w:tabs>
              <w:jc w:val="center"/>
              <w:rPr>
                <w:rFonts w:ascii="Arial" w:hAnsi="Arial" w:cs="Arial"/>
                <w:b/>
                <w:sz w:val="24"/>
                <w:szCs w:val="24"/>
                <w:lang w:eastAsia="en-US"/>
              </w:rPr>
            </w:pPr>
            <w:r w:rsidRPr="00B663D4">
              <w:rPr>
                <w:rFonts w:ascii="Arial" w:hAnsi="Arial" w:cs="Arial"/>
                <w:b/>
                <w:sz w:val="24"/>
                <w:szCs w:val="24"/>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jc w:val="center"/>
              <w:rPr>
                <w:rFonts w:ascii="Arial" w:hAnsi="Arial" w:cs="Arial"/>
                <w:b/>
                <w:sz w:val="24"/>
                <w:szCs w:val="24"/>
                <w:lang w:eastAsia="en-US"/>
              </w:rPr>
            </w:pPr>
            <w:r w:rsidRPr="00B663D4">
              <w:rPr>
                <w:rFonts w:ascii="Arial" w:hAnsi="Arial" w:cs="Arial"/>
                <w:b/>
                <w:sz w:val="24"/>
                <w:szCs w:val="24"/>
                <w:lang w:eastAsia="en-US"/>
              </w:rPr>
              <w:t>ΤΕΧΝΙΚΗ ΠΕΡΙΓΡΑΦΗ/ΠΡΟΔΙΑΓΡΑΦ</w:t>
            </w:r>
            <w:r w:rsidRPr="00B663D4">
              <w:rPr>
                <w:rFonts w:ascii="Arial" w:hAnsi="Arial" w:cs="Arial"/>
                <w:b/>
                <w:sz w:val="24"/>
                <w:szCs w:val="24"/>
                <w:lang w:val="en-US" w:eastAsia="en-US"/>
              </w:rPr>
              <w:t>E</w:t>
            </w:r>
            <w:r w:rsidRPr="00B663D4">
              <w:rPr>
                <w:rFonts w:ascii="Arial" w:hAnsi="Arial" w:cs="Arial"/>
                <w:b/>
                <w:sz w:val="24"/>
                <w:szCs w:val="24"/>
                <w:lang w:eastAsia="en-US"/>
              </w:rPr>
              <w:t>Σ</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jc w:val="center"/>
              <w:rPr>
                <w:rFonts w:ascii="Arial" w:hAnsi="Arial" w:cs="Arial"/>
                <w:b/>
                <w:sz w:val="24"/>
                <w:szCs w:val="24"/>
                <w:lang w:eastAsia="en-US"/>
              </w:rPr>
            </w:pPr>
            <w:r w:rsidRPr="00B663D4">
              <w:rPr>
                <w:rFonts w:ascii="Arial" w:hAnsi="Arial" w:cs="Arial"/>
                <w:b/>
                <w:sz w:val="24"/>
                <w:szCs w:val="24"/>
                <w:lang w:eastAsia="en-US"/>
              </w:rPr>
              <w:t>ΠΟΣΟΤΗΤΑ</w:t>
            </w:r>
          </w:p>
        </w:tc>
      </w:tr>
      <w:tr w:rsidR="00996571"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tabs>
                <w:tab w:val="left" w:pos="1386"/>
              </w:tabs>
              <w:jc w:val="center"/>
              <w:rPr>
                <w:rFonts w:ascii="Arial" w:hAnsi="Arial" w:cs="Arial"/>
                <w:b/>
                <w:sz w:val="24"/>
                <w:szCs w:val="24"/>
                <w:lang w:eastAsia="en-US"/>
              </w:rPr>
            </w:pPr>
            <w:r w:rsidRPr="00B663D4">
              <w:rPr>
                <w:rFonts w:ascii="Arial" w:hAnsi="Arial" w:cs="Arial"/>
                <w:b/>
                <w:sz w:val="24"/>
                <w:szCs w:val="24"/>
                <w:lang w:eastAsia="en-US"/>
              </w:rPr>
              <w:t>1</w:t>
            </w:r>
          </w:p>
          <w:p w:rsidR="00996571" w:rsidRPr="00B663D4" w:rsidRDefault="00996571" w:rsidP="005954DF">
            <w:pPr>
              <w:rPr>
                <w:rFonts w:ascii="Arial" w:hAnsi="Arial" w:cs="Arial"/>
                <w:b/>
                <w:sz w:val="24"/>
                <w:szCs w:val="24"/>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91ECA" w:rsidRDefault="00F95E34" w:rsidP="005954DF">
            <w:pPr>
              <w:pStyle w:val="1"/>
              <w:spacing w:before="0" w:beforeAutospacing="0" w:after="0" w:afterAutospacing="0" w:line="288" w:lineRule="atLeast"/>
              <w:jc w:val="both"/>
              <w:rPr>
                <w:rFonts w:ascii="Arial" w:hAnsi="Arial" w:cs="Arial"/>
                <w:b/>
                <w:sz w:val="24"/>
                <w:szCs w:val="24"/>
                <w:lang w:eastAsia="en-US"/>
              </w:rPr>
            </w:pPr>
            <w:r>
              <w:rPr>
                <w:rFonts w:ascii="Arial" w:hAnsi="Arial" w:cs="Arial"/>
                <w:b/>
                <w:sz w:val="24"/>
                <w:szCs w:val="24"/>
                <w:lang w:eastAsia="en-US"/>
              </w:rPr>
              <w:t>Σετ μηχανικών στυπιοθλύπτων</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D5DE6" w:rsidRDefault="00300156" w:rsidP="00FD5DE6">
            <w:pPr>
              <w:jc w:val="center"/>
              <w:rPr>
                <w:rFonts w:ascii="Arial" w:hAnsi="Arial" w:cs="Arial"/>
                <w:b/>
                <w:sz w:val="24"/>
                <w:szCs w:val="24"/>
                <w:lang w:eastAsia="en-US"/>
              </w:rPr>
            </w:pPr>
            <w:r>
              <w:rPr>
                <w:rFonts w:ascii="Arial" w:hAnsi="Arial" w:cs="Arial"/>
                <w:b/>
                <w:sz w:val="24"/>
                <w:szCs w:val="24"/>
                <w:lang w:eastAsia="en-US"/>
              </w:rPr>
              <w:t>1</w:t>
            </w:r>
          </w:p>
        </w:tc>
      </w:tr>
      <w:tr w:rsidR="00300156"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156" w:rsidRPr="00B663D4" w:rsidRDefault="00300156" w:rsidP="00300156">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156" w:rsidRPr="00F95E34" w:rsidRDefault="00F95E34" w:rsidP="00300156">
            <w:pPr>
              <w:pStyle w:val="1"/>
              <w:spacing w:before="0" w:beforeAutospacing="0" w:after="0" w:afterAutospacing="0" w:line="288" w:lineRule="atLeast"/>
              <w:jc w:val="both"/>
              <w:rPr>
                <w:rFonts w:ascii="Arial" w:hAnsi="Arial" w:cs="Arial"/>
                <w:b/>
                <w:sz w:val="24"/>
                <w:szCs w:val="24"/>
                <w:lang w:val="en-US" w:eastAsia="en-US"/>
              </w:rPr>
            </w:pPr>
            <w:r>
              <w:rPr>
                <w:rFonts w:ascii="Arial" w:hAnsi="Arial" w:cs="Arial"/>
                <w:b/>
                <w:sz w:val="24"/>
                <w:szCs w:val="24"/>
                <w:lang w:eastAsia="en-US"/>
              </w:rPr>
              <w:t xml:space="preserve">Σετ </w:t>
            </w:r>
            <w:r>
              <w:rPr>
                <w:rFonts w:ascii="Arial" w:hAnsi="Arial" w:cs="Arial"/>
                <w:b/>
                <w:sz w:val="24"/>
                <w:szCs w:val="24"/>
                <w:lang w:val="en-US" w:eastAsia="en-US"/>
              </w:rPr>
              <w:t>o-rings</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156" w:rsidRDefault="00300156" w:rsidP="00300156">
            <w:pPr>
              <w:jc w:val="center"/>
              <w:rPr>
                <w:rFonts w:ascii="Arial" w:hAnsi="Arial" w:cs="Arial"/>
                <w:b/>
                <w:lang w:eastAsia="en-US"/>
              </w:rPr>
            </w:pPr>
            <w:r>
              <w:rPr>
                <w:rFonts w:ascii="Arial" w:hAnsi="Arial" w:cs="Arial"/>
                <w:b/>
                <w:lang w:eastAsia="en-US"/>
              </w:rPr>
              <w:t>1</w:t>
            </w:r>
          </w:p>
        </w:tc>
      </w:tr>
      <w:tr w:rsidR="00F95E34"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E34" w:rsidRDefault="00F95E34" w:rsidP="00300156">
            <w:pPr>
              <w:tabs>
                <w:tab w:val="left" w:pos="1386"/>
              </w:tabs>
              <w:jc w:val="center"/>
              <w:rPr>
                <w:rFonts w:ascii="Arial" w:hAnsi="Arial" w:cs="Arial"/>
                <w:b/>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E34" w:rsidRDefault="00F95E34" w:rsidP="00300156">
            <w:pPr>
              <w:pStyle w:val="1"/>
              <w:spacing w:before="0" w:beforeAutospacing="0" w:after="0" w:afterAutospacing="0" w:line="288" w:lineRule="atLeast"/>
              <w:jc w:val="both"/>
              <w:rPr>
                <w:rFonts w:ascii="Arial" w:hAnsi="Arial" w:cs="Arial"/>
                <w:b/>
                <w:lang w:eastAsia="en-US"/>
              </w:rPr>
            </w:pPr>
            <w:r w:rsidRPr="00F95E34">
              <w:rPr>
                <w:rFonts w:ascii="Arial" w:hAnsi="Arial" w:cs="Arial"/>
                <w:b/>
                <w:u w:val="single"/>
                <w:lang w:eastAsia="en-US"/>
              </w:rPr>
              <w:t>ΣΤΟΙΧΕΙΑ ΑΝΤΛΙΑΣ</w:t>
            </w:r>
            <w:r>
              <w:rPr>
                <w:rFonts w:ascii="Arial" w:hAnsi="Arial" w:cs="Arial"/>
                <w:b/>
                <w:lang w:eastAsia="en-US"/>
              </w:rPr>
              <w:t>:</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ΜΑΡΚΑ:</w:t>
            </w:r>
            <w:r>
              <w:rPr>
                <w:rFonts w:ascii="Arial" w:hAnsi="Arial" w:cs="Arial"/>
                <w:b/>
                <w:lang w:val="en-US" w:eastAsia="en-US"/>
              </w:rPr>
              <w:t>FIPS</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ΤΥΠΟΣ: </w:t>
            </w:r>
            <w:r>
              <w:rPr>
                <w:rFonts w:ascii="Arial" w:hAnsi="Arial" w:cs="Arial"/>
                <w:b/>
                <w:lang w:val="en-US" w:eastAsia="en-US"/>
              </w:rPr>
              <w:t>FG</w:t>
            </w:r>
            <w:r w:rsidRPr="00C17D73">
              <w:rPr>
                <w:rFonts w:ascii="Arial" w:hAnsi="Arial" w:cs="Arial"/>
                <w:b/>
                <w:lang w:eastAsia="en-US"/>
              </w:rPr>
              <w:t xml:space="preserve"> </w:t>
            </w:r>
            <w:r>
              <w:rPr>
                <w:rFonts w:ascii="Arial" w:hAnsi="Arial" w:cs="Arial"/>
                <w:b/>
                <w:lang w:val="en-US" w:eastAsia="en-US"/>
              </w:rPr>
              <w:t>t</w:t>
            </w:r>
            <w:r w:rsidRPr="00C17D73">
              <w:rPr>
                <w:rFonts w:ascii="Arial" w:hAnsi="Arial" w:cs="Arial"/>
                <w:b/>
                <w:lang w:eastAsia="en-US"/>
              </w:rPr>
              <w:t xml:space="preserve"> 13136.9.5-4</w:t>
            </w:r>
            <w:r>
              <w:rPr>
                <w:rFonts w:ascii="Arial" w:hAnsi="Arial" w:cs="Arial"/>
                <w:b/>
                <w:lang w:val="en-US" w:eastAsia="en-US"/>
              </w:rPr>
              <w:t>LT</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ΙΣΧΥΣ: </w:t>
            </w:r>
            <w:r>
              <w:rPr>
                <w:rFonts w:ascii="Arial" w:hAnsi="Arial" w:cs="Arial"/>
                <w:b/>
                <w:lang w:val="en-US" w:eastAsia="en-US"/>
              </w:rPr>
              <w:t>P</w:t>
            </w:r>
            <w:r w:rsidRPr="00C17D73">
              <w:rPr>
                <w:rFonts w:ascii="Arial" w:hAnsi="Arial" w:cs="Arial"/>
                <w:b/>
                <w:vertAlign w:val="subscript"/>
                <w:lang w:eastAsia="en-US"/>
              </w:rPr>
              <w:t>2</w:t>
            </w:r>
            <w:r w:rsidRPr="00C17D73">
              <w:rPr>
                <w:rFonts w:ascii="Arial" w:hAnsi="Arial" w:cs="Arial"/>
                <w:b/>
                <w:lang w:eastAsia="en-US"/>
              </w:rPr>
              <w:t xml:space="preserve"> 9.5</w:t>
            </w:r>
            <w:r>
              <w:rPr>
                <w:rFonts w:ascii="Arial" w:hAnsi="Arial" w:cs="Arial"/>
                <w:b/>
                <w:lang w:val="en-US" w:eastAsia="en-US"/>
              </w:rPr>
              <w:t>KW</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ΣΤΡΟΦΕΣ: 2850 </w:t>
            </w:r>
            <w:r>
              <w:rPr>
                <w:rFonts w:ascii="Arial" w:hAnsi="Arial" w:cs="Arial"/>
                <w:b/>
                <w:lang w:val="en-US" w:eastAsia="en-US"/>
              </w:rPr>
              <w:t>RPM</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ΤΑΣΗ ΛΕΙΤ.: 400 </w:t>
            </w:r>
            <w:r>
              <w:rPr>
                <w:rFonts w:ascii="Arial" w:hAnsi="Arial" w:cs="Arial"/>
                <w:b/>
                <w:lang w:val="en-US" w:eastAsia="en-US"/>
              </w:rPr>
              <w:t>VOLT</w:t>
            </w:r>
          </w:p>
          <w:p w:rsidR="00F95E34"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val="en-US" w:eastAsia="en-US"/>
              </w:rPr>
              <w:t>SN</w:t>
            </w:r>
            <w:r>
              <w:rPr>
                <w:rFonts w:ascii="Arial" w:hAnsi="Arial" w:cs="Arial"/>
                <w:b/>
                <w:lang w:eastAsia="en-US"/>
              </w:rPr>
              <w:t>: 1705451</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ΜΟΤ: </w:t>
            </w:r>
            <w:r>
              <w:rPr>
                <w:rFonts w:ascii="Arial" w:hAnsi="Arial" w:cs="Arial"/>
                <w:b/>
                <w:lang w:val="en-US" w:eastAsia="en-US"/>
              </w:rPr>
              <w:t>F</w:t>
            </w:r>
            <w:r w:rsidRPr="00C17D73">
              <w:rPr>
                <w:rFonts w:ascii="Arial" w:hAnsi="Arial" w:cs="Arial"/>
                <w:b/>
                <w:lang w:eastAsia="en-US"/>
              </w:rPr>
              <w:t>520020112460</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p>
          <w:p w:rsidR="00F95E34" w:rsidRDefault="00F95E34" w:rsidP="00300156">
            <w:pPr>
              <w:pStyle w:val="1"/>
              <w:spacing w:before="0" w:beforeAutospacing="0" w:after="0" w:afterAutospacing="0" w:line="288" w:lineRule="atLeast"/>
              <w:jc w:val="both"/>
              <w:rPr>
                <w:rFonts w:ascii="Arial" w:hAnsi="Arial" w:cs="Arial"/>
                <w:b/>
                <w:u w:val="single"/>
                <w:lang w:eastAsia="en-US"/>
              </w:rPr>
            </w:pPr>
            <w:r w:rsidRPr="00F95E34">
              <w:rPr>
                <w:rFonts w:ascii="Arial" w:hAnsi="Arial" w:cs="Arial"/>
                <w:b/>
                <w:u w:val="single"/>
                <w:lang w:eastAsia="en-US"/>
              </w:rPr>
              <w:t>ΥΔΡΑΥΛΙΚΑ ΧΑΡΑΚΤΗΡΙΣΤΙΚΑ</w:t>
            </w:r>
            <w:r>
              <w:rPr>
                <w:rFonts w:ascii="Arial" w:hAnsi="Arial" w:cs="Arial"/>
                <w:b/>
                <w:u w:val="single"/>
                <w:lang w:eastAsia="en-US"/>
              </w:rPr>
              <w:t>:</w:t>
            </w:r>
          </w:p>
          <w:p w:rsidR="00F95E34" w:rsidRPr="00C17D73" w:rsidRDefault="00F95E34" w:rsidP="00300156">
            <w:pPr>
              <w:pStyle w:val="1"/>
              <w:spacing w:before="0" w:beforeAutospacing="0" w:after="0" w:afterAutospacing="0" w:line="288" w:lineRule="atLeast"/>
              <w:jc w:val="both"/>
              <w:rPr>
                <w:rFonts w:ascii="Arial" w:hAnsi="Arial" w:cs="Arial"/>
                <w:b/>
                <w:lang w:eastAsia="en-US"/>
              </w:rPr>
            </w:pPr>
            <w:r w:rsidRPr="00F95E34">
              <w:rPr>
                <w:rFonts w:ascii="Arial" w:hAnsi="Arial" w:cs="Arial"/>
                <w:b/>
                <w:lang w:eastAsia="en-US"/>
              </w:rPr>
              <w:t>(Η)</w:t>
            </w:r>
            <w:r>
              <w:rPr>
                <w:rFonts w:ascii="Arial" w:hAnsi="Arial" w:cs="Arial"/>
                <w:b/>
                <w:vertAlign w:val="subscript"/>
                <w:lang w:eastAsia="en-US"/>
              </w:rPr>
              <w:t>ΜΙΝ</w:t>
            </w:r>
            <w:r>
              <w:rPr>
                <w:rFonts w:ascii="Arial" w:hAnsi="Arial" w:cs="Arial"/>
                <w:b/>
                <w:lang w:eastAsia="en-US"/>
              </w:rPr>
              <w:t>: 24</w:t>
            </w:r>
            <w:r>
              <w:rPr>
                <w:rFonts w:ascii="Arial" w:hAnsi="Arial" w:cs="Arial"/>
                <w:b/>
                <w:lang w:val="en-US" w:eastAsia="en-US"/>
              </w:rPr>
              <w:t>m</w:t>
            </w:r>
            <w:r w:rsidRPr="00F95E34">
              <w:rPr>
                <w:rFonts w:ascii="Arial" w:hAnsi="Arial" w:cs="Arial"/>
                <w:b/>
                <w:lang w:eastAsia="en-US"/>
              </w:rPr>
              <w:t xml:space="preserve"> (</w:t>
            </w:r>
            <w:r>
              <w:rPr>
                <w:rFonts w:ascii="Arial" w:hAnsi="Arial" w:cs="Arial"/>
                <w:b/>
                <w:lang w:val="en-US" w:eastAsia="en-US"/>
              </w:rPr>
              <w:t>Q</w:t>
            </w:r>
            <w:r w:rsidRPr="00F95E34">
              <w:rPr>
                <w:rFonts w:ascii="Arial" w:hAnsi="Arial" w:cs="Arial"/>
                <w:b/>
                <w:lang w:eastAsia="en-US"/>
              </w:rPr>
              <w:t>)</w:t>
            </w:r>
            <w:r>
              <w:rPr>
                <w:rFonts w:ascii="Arial" w:hAnsi="Arial" w:cs="Arial"/>
                <w:b/>
                <w:vertAlign w:val="subscript"/>
                <w:lang w:val="en-US" w:eastAsia="en-US"/>
              </w:rPr>
              <w:t>MAX</w:t>
            </w:r>
            <w:r w:rsidRPr="00F95E34">
              <w:rPr>
                <w:rFonts w:ascii="Arial" w:hAnsi="Arial" w:cs="Arial"/>
                <w:b/>
                <w:lang w:eastAsia="en-US"/>
              </w:rPr>
              <w:t>: 26</w:t>
            </w:r>
            <w:r>
              <w:rPr>
                <w:rFonts w:ascii="Arial" w:hAnsi="Arial" w:cs="Arial"/>
                <w:b/>
                <w:lang w:val="en-US" w:eastAsia="en-US"/>
              </w:rPr>
              <w:t>m</w:t>
            </w:r>
            <w:r w:rsidRPr="00F95E34">
              <w:rPr>
                <w:rFonts w:ascii="Arial" w:hAnsi="Arial" w:cs="Arial"/>
                <w:b/>
                <w:vertAlign w:val="superscript"/>
                <w:lang w:eastAsia="en-US"/>
              </w:rPr>
              <w:t>3</w:t>
            </w:r>
            <w:r w:rsidRPr="00F95E34">
              <w:rPr>
                <w:rFonts w:ascii="Arial" w:hAnsi="Arial" w:cs="Arial"/>
                <w:b/>
                <w:lang w:eastAsia="en-US"/>
              </w:rPr>
              <w:t>/</w:t>
            </w:r>
            <w:r>
              <w:rPr>
                <w:rFonts w:ascii="Arial" w:hAnsi="Arial" w:cs="Arial"/>
                <w:b/>
                <w:lang w:val="en-US" w:eastAsia="en-US"/>
              </w:rPr>
              <w:t>h</w:t>
            </w:r>
          </w:p>
          <w:p w:rsidR="00F95E34" w:rsidRPr="00F95E34" w:rsidRDefault="00F95E34" w:rsidP="00300156">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(H)</w:t>
            </w:r>
            <w:r>
              <w:rPr>
                <w:rFonts w:ascii="Arial" w:hAnsi="Arial" w:cs="Arial"/>
                <w:b/>
                <w:vertAlign w:val="subscript"/>
                <w:lang w:val="en-US" w:eastAsia="en-US"/>
              </w:rPr>
              <w:t>MAX</w:t>
            </w:r>
            <w:r>
              <w:rPr>
                <w:rFonts w:ascii="Arial" w:hAnsi="Arial" w:cs="Arial"/>
                <w:b/>
                <w:lang w:eastAsia="en-US"/>
              </w:rPr>
              <w:t>:</w:t>
            </w:r>
            <w:r>
              <w:rPr>
                <w:rFonts w:ascii="Arial" w:hAnsi="Arial" w:cs="Arial"/>
                <w:b/>
                <w:lang w:val="en-US" w:eastAsia="en-US"/>
              </w:rPr>
              <w:t xml:space="preserve"> 59m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E34" w:rsidRDefault="00F95E34" w:rsidP="00300156">
            <w:pPr>
              <w:jc w:val="center"/>
              <w:rPr>
                <w:rFonts w:ascii="Arial" w:hAnsi="Arial" w:cs="Arial"/>
                <w:b/>
                <w:lang w:eastAsia="en-US"/>
              </w:rPr>
            </w:pPr>
          </w:p>
        </w:tc>
      </w:tr>
    </w:tbl>
    <w:p w:rsidR="00996571" w:rsidRDefault="00F95E34" w:rsidP="00996571">
      <w:pPr>
        <w:pStyle w:val="a3"/>
        <w:rPr>
          <w:rFonts w:ascii="Arial" w:hAnsi="Arial" w:cs="Arial"/>
          <w:b/>
        </w:rPr>
      </w:pPr>
      <w:r w:rsidRPr="00F95E34">
        <w:rPr>
          <w:rFonts w:ascii="Arial" w:hAnsi="Arial" w:cs="Arial"/>
          <w:b/>
        </w:rPr>
        <w:t>ΠΛΗΡ: ΣΥΝΕΡΓΑΖΟΜΕΝΟ ΣΥΝΕΡΓΕΙΟ ΣΤΕΦΑΝΗΣ ΚΩΝ/ΝΟΣ ΤΗΛ.ΕΠΙ.:2251044522</w:t>
      </w:r>
    </w:p>
    <w:p w:rsidR="00F95E34" w:rsidRDefault="00F95E34"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791ECA">
        <w:rPr>
          <w:rFonts w:ascii="Arial" w:hAnsi="Arial" w:cs="Arial"/>
        </w:rPr>
        <w:t>Παρασκευή 27</w:t>
      </w:r>
      <w:r w:rsidR="00E761A9" w:rsidRPr="00E761A9">
        <w:rPr>
          <w:rFonts w:ascii="Arial" w:hAnsi="Arial" w:cs="Arial"/>
        </w:rPr>
        <w:t>-</w:t>
      </w:r>
      <w:r w:rsidR="00FD5DE6">
        <w:rPr>
          <w:rFonts w:ascii="Arial" w:hAnsi="Arial" w:cs="Arial"/>
        </w:rPr>
        <w:t>12</w:t>
      </w:r>
      <w:r w:rsidR="00E761A9" w:rsidRPr="00E761A9">
        <w:rPr>
          <w:rFonts w:ascii="Arial" w:hAnsi="Arial" w:cs="Arial"/>
        </w:rPr>
        <w:t>-2019</w:t>
      </w:r>
      <w:r w:rsidR="00E761A9">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791ECA">
        <w:rPr>
          <w:rFonts w:ascii="Arial" w:hAnsi="Arial" w:cs="Arial"/>
        </w:rPr>
        <w:t>Παρασκευή</w:t>
      </w:r>
      <w:r w:rsidR="00E761A9" w:rsidRPr="00E761A9">
        <w:rPr>
          <w:rFonts w:ascii="Arial" w:hAnsi="Arial" w:cs="Arial"/>
        </w:rPr>
        <w:t xml:space="preserve"> </w:t>
      </w:r>
      <w:r w:rsidR="00FD5DE6">
        <w:rPr>
          <w:rFonts w:ascii="Arial" w:hAnsi="Arial" w:cs="Arial"/>
        </w:rPr>
        <w:t>2</w:t>
      </w:r>
      <w:r w:rsidR="00791ECA">
        <w:rPr>
          <w:rFonts w:ascii="Arial" w:hAnsi="Arial" w:cs="Arial"/>
        </w:rPr>
        <w:t>7</w:t>
      </w:r>
      <w:r w:rsidR="00E761A9" w:rsidRPr="00E761A9">
        <w:rPr>
          <w:rFonts w:ascii="Arial" w:hAnsi="Arial" w:cs="Arial"/>
        </w:rPr>
        <w:t>-</w:t>
      </w:r>
      <w:r w:rsidR="00FD5DE6">
        <w:rPr>
          <w:rFonts w:ascii="Arial" w:hAnsi="Arial" w:cs="Arial"/>
        </w:rPr>
        <w:t>12</w:t>
      </w:r>
      <w:r w:rsidR="00E761A9" w:rsidRPr="00E761A9">
        <w:rPr>
          <w:rFonts w:ascii="Arial" w:hAnsi="Arial" w:cs="Arial"/>
        </w:rPr>
        <w:t>-2019</w:t>
      </w:r>
      <w:r w:rsidR="00E761A9">
        <w:rPr>
          <w:rFonts w:ascii="Arial" w:hAnsi="Arial" w:cs="Arial"/>
          <w:b/>
        </w:rPr>
        <w:t xml:space="preserve"> </w:t>
      </w:r>
      <w:r w:rsidRPr="008F6275">
        <w:rPr>
          <w:rFonts w:ascii="Arial" w:hAnsi="Arial" w:cs="Arial"/>
        </w:rPr>
        <w:t>και ώρα 1</w:t>
      </w:r>
      <w:r w:rsidR="00FD5DE6">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sidR="00300156">
        <w:rPr>
          <w:rFonts w:ascii="Arial" w:hAnsi="Arial" w:cs="Arial"/>
          <w:b/>
        </w:rPr>
        <w:t xml:space="preserve">           </w:t>
      </w:r>
      <w:r w:rsidRPr="00946276">
        <w:rPr>
          <w:rFonts w:ascii="Arial" w:hAnsi="Arial" w:cs="Arial"/>
          <w:b/>
        </w:rPr>
        <w:t>:</w:t>
      </w:r>
      <w:r w:rsidRPr="008F6275">
        <w:rPr>
          <w:rFonts w:ascii="Arial" w:hAnsi="Arial" w:cs="Arial"/>
        </w:rPr>
        <w:t xml:space="preserve"> </w:t>
      </w:r>
      <w:r w:rsidR="00300156">
        <w:rPr>
          <w:rFonts w:ascii="Arial" w:hAnsi="Arial" w:cs="Arial"/>
        </w:rPr>
        <w:t>Τριάντα (30)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C17D73"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p>
    <w:p w:rsidR="00E4682D" w:rsidRPr="00E4682D" w:rsidRDefault="00C17D73" w:rsidP="00996571">
      <w:pPr>
        <w:rPr>
          <w:rFonts w:ascii="Arial" w:hAnsi="Arial" w:cs="Arial"/>
          <w:sz w:val="22"/>
          <w:szCs w:val="22"/>
        </w:rPr>
      </w:pPr>
      <w:r>
        <w:rPr>
          <w:rFonts w:ascii="Arial" w:hAnsi="Arial" w:cs="Arial"/>
          <w:sz w:val="22"/>
          <w:szCs w:val="22"/>
        </w:rPr>
        <w:lastRenderedPageBreak/>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C17D73" w:rsidRDefault="00B663D4" w:rsidP="00B663D4">
      <w:pPr>
        <w:tabs>
          <w:tab w:val="left" w:pos="7241"/>
        </w:tabs>
        <w:rPr>
          <w:rFonts w:ascii="Arial" w:hAnsi="Arial" w:cs="Arial"/>
          <w:sz w:val="22"/>
          <w:szCs w:val="22"/>
        </w:rPr>
      </w:pPr>
      <w:r w:rsidRPr="00B663D4">
        <w:rPr>
          <w:rFonts w:ascii="Arial" w:hAnsi="Arial" w:cs="Arial"/>
          <w:sz w:val="22"/>
          <w:szCs w:val="22"/>
        </w:rPr>
        <w:t xml:space="preserve">                                                                                    </w:t>
      </w:r>
    </w:p>
    <w:p w:rsidR="00C17D73" w:rsidRDefault="00C17D73" w:rsidP="00B663D4">
      <w:pPr>
        <w:tabs>
          <w:tab w:val="left" w:pos="7241"/>
        </w:tabs>
        <w:rPr>
          <w:rFonts w:ascii="Arial" w:hAnsi="Arial" w:cs="Arial"/>
          <w:sz w:val="22"/>
          <w:szCs w:val="22"/>
        </w:rPr>
      </w:pPr>
    </w:p>
    <w:p w:rsidR="00996571" w:rsidRPr="00E4682D" w:rsidRDefault="00C17D73" w:rsidP="00B663D4">
      <w:pPr>
        <w:tabs>
          <w:tab w:val="left" w:pos="7241"/>
        </w:tabs>
        <w:rPr>
          <w:rFonts w:ascii="Arial" w:hAnsi="Arial" w:cs="Arial"/>
          <w:sz w:val="22"/>
          <w:szCs w:val="22"/>
        </w:rPr>
      </w:pPr>
      <w:r>
        <w:rPr>
          <w:rFonts w:ascii="Arial" w:hAnsi="Arial" w:cs="Arial"/>
          <w:sz w:val="22"/>
          <w:szCs w:val="22"/>
        </w:rPr>
        <w:t xml:space="preserve">                                                                                  </w:t>
      </w:r>
      <w:r w:rsidR="00B663D4" w:rsidRPr="00B663D4">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B663D4">
      <w:pPr>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1B3" w:rsidRDefault="00C041B3" w:rsidP="00520154">
      <w:r>
        <w:separator/>
      </w:r>
    </w:p>
  </w:endnote>
  <w:endnote w:type="continuationSeparator" w:id="0">
    <w:p w:rsidR="00C041B3" w:rsidRDefault="00C041B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1B3" w:rsidRDefault="00C041B3" w:rsidP="00520154">
      <w:r>
        <w:separator/>
      </w:r>
    </w:p>
  </w:footnote>
  <w:footnote w:type="continuationSeparator" w:id="0">
    <w:p w:rsidR="00C041B3" w:rsidRDefault="00C041B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368E"/>
    <w:rsid w:val="001341DB"/>
    <w:rsid w:val="00145F73"/>
    <w:rsid w:val="00146E92"/>
    <w:rsid w:val="00147936"/>
    <w:rsid w:val="00161596"/>
    <w:rsid w:val="0017441F"/>
    <w:rsid w:val="001758E2"/>
    <w:rsid w:val="001B285F"/>
    <w:rsid w:val="001B3A5A"/>
    <w:rsid w:val="0020139F"/>
    <w:rsid w:val="00230FE1"/>
    <w:rsid w:val="002330C1"/>
    <w:rsid w:val="00242BB5"/>
    <w:rsid w:val="00257D69"/>
    <w:rsid w:val="002773A2"/>
    <w:rsid w:val="00280CB8"/>
    <w:rsid w:val="00294A17"/>
    <w:rsid w:val="002E37D3"/>
    <w:rsid w:val="002F12D6"/>
    <w:rsid w:val="00300156"/>
    <w:rsid w:val="00323E41"/>
    <w:rsid w:val="00333590"/>
    <w:rsid w:val="00335BB4"/>
    <w:rsid w:val="00364B46"/>
    <w:rsid w:val="003B1F72"/>
    <w:rsid w:val="003C56BE"/>
    <w:rsid w:val="003D7B27"/>
    <w:rsid w:val="003E3A7C"/>
    <w:rsid w:val="0041689D"/>
    <w:rsid w:val="00440344"/>
    <w:rsid w:val="00444601"/>
    <w:rsid w:val="0045311A"/>
    <w:rsid w:val="00463959"/>
    <w:rsid w:val="00480D72"/>
    <w:rsid w:val="004829E9"/>
    <w:rsid w:val="004A2F5E"/>
    <w:rsid w:val="004A4106"/>
    <w:rsid w:val="004D108F"/>
    <w:rsid w:val="004F4235"/>
    <w:rsid w:val="005118D9"/>
    <w:rsid w:val="00520154"/>
    <w:rsid w:val="0055400F"/>
    <w:rsid w:val="00554214"/>
    <w:rsid w:val="00561EA5"/>
    <w:rsid w:val="005A1654"/>
    <w:rsid w:val="005C5578"/>
    <w:rsid w:val="005D1802"/>
    <w:rsid w:val="00603BF6"/>
    <w:rsid w:val="00610504"/>
    <w:rsid w:val="0062294F"/>
    <w:rsid w:val="0062371C"/>
    <w:rsid w:val="006447D0"/>
    <w:rsid w:val="00650853"/>
    <w:rsid w:val="00654A7B"/>
    <w:rsid w:val="0069681B"/>
    <w:rsid w:val="006D4FB7"/>
    <w:rsid w:val="006E0CE5"/>
    <w:rsid w:val="006E5356"/>
    <w:rsid w:val="00715AC3"/>
    <w:rsid w:val="00750166"/>
    <w:rsid w:val="00776E1D"/>
    <w:rsid w:val="00783BCE"/>
    <w:rsid w:val="00791ECA"/>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6FEC"/>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3314"/>
    <w:rsid w:val="00A86D8B"/>
    <w:rsid w:val="00AB5E19"/>
    <w:rsid w:val="00AC6280"/>
    <w:rsid w:val="00AE3219"/>
    <w:rsid w:val="00AE3D14"/>
    <w:rsid w:val="00B42572"/>
    <w:rsid w:val="00B50E3C"/>
    <w:rsid w:val="00B626EC"/>
    <w:rsid w:val="00B6309A"/>
    <w:rsid w:val="00B663D4"/>
    <w:rsid w:val="00BA069B"/>
    <w:rsid w:val="00BB4697"/>
    <w:rsid w:val="00BC1274"/>
    <w:rsid w:val="00BC4A4D"/>
    <w:rsid w:val="00BD0CDF"/>
    <w:rsid w:val="00BD52EA"/>
    <w:rsid w:val="00BE4ED6"/>
    <w:rsid w:val="00BF5902"/>
    <w:rsid w:val="00C041B3"/>
    <w:rsid w:val="00C17D73"/>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1699C"/>
    <w:rsid w:val="00E45AE0"/>
    <w:rsid w:val="00E4682D"/>
    <w:rsid w:val="00E500CE"/>
    <w:rsid w:val="00E62CD5"/>
    <w:rsid w:val="00E70922"/>
    <w:rsid w:val="00E753BB"/>
    <w:rsid w:val="00E75E94"/>
    <w:rsid w:val="00E761A9"/>
    <w:rsid w:val="00E76605"/>
    <w:rsid w:val="00E93C70"/>
    <w:rsid w:val="00EB5CD4"/>
    <w:rsid w:val="00EB7DAA"/>
    <w:rsid w:val="00EE45A4"/>
    <w:rsid w:val="00F10F58"/>
    <w:rsid w:val="00F2315B"/>
    <w:rsid w:val="00F4603E"/>
    <w:rsid w:val="00F95E34"/>
    <w:rsid w:val="00FA29C9"/>
    <w:rsid w:val="00FA5361"/>
    <w:rsid w:val="00FD58FF"/>
    <w:rsid w:val="00FD5DE6"/>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89E60"/>
  <w15:docId w15:val="{15E5045B-D0AF-435F-BC54-71A6E06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9F77-6D00-4DF2-BA89-1F1B85EF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Pages>
  <Words>1062</Words>
  <Characters>5735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54</cp:revision>
  <cp:lastPrinted>2019-05-13T08:13:00Z</cp:lastPrinted>
  <dcterms:created xsi:type="dcterms:W3CDTF">2015-06-10T17:55:00Z</dcterms:created>
  <dcterms:modified xsi:type="dcterms:W3CDTF">2019-12-18T12:35:00Z</dcterms:modified>
</cp:coreProperties>
</file>