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563EC" w14:textId="77777777" w:rsidR="00CE3CE5" w:rsidRDefault="00B01AEF" w:rsidP="00996571">
      <w:pPr>
        <w:rPr>
          <w:rFonts w:ascii="Arial" w:hAnsi="Arial" w:cs="Arial"/>
        </w:rPr>
      </w:pPr>
      <w:r>
        <w:rPr>
          <w:noProof/>
        </w:rPr>
        <w:drawing>
          <wp:anchor distT="0" distB="0" distL="114300" distR="114300" simplePos="0" relativeHeight="251657728" behindDoc="0" locked="0" layoutInCell="1" allowOverlap="0" wp14:anchorId="6D7E8BAD" wp14:editId="3B0024D0">
            <wp:simplePos x="0" y="0"/>
            <wp:positionH relativeFrom="column">
              <wp:posOffset>304800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13972BA7" w14:textId="77777777" w:rsidR="00CE3CE5" w:rsidRDefault="00CE3CE5" w:rsidP="00996571">
      <w:pPr>
        <w:rPr>
          <w:rFonts w:ascii="Arial" w:hAnsi="Arial" w:cs="Arial"/>
        </w:rPr>
      </w:pPr>
    </w:p>
    <w:p w14:paraId="2972741F" w14:textId="77777777" w:rsidR="00CE3CE5" w:rsidRDefault="00CE3CE5" w:rsidP="00996571">
      <w:pPr>
        <w:rPr>
          <w:rFonts w:ascii="Arial" w:hAnsi="Arial" w:cs="Arial"/>
        </w:rPr>
      </w:pPr>
    </w:p>
    <w:p w14:paraId="26DD838F" w14:textId="77777777" w:rsidR="00CE3CE5" w:rsidRDefault="00CE3CE5" w:rsidP="00996571">
      <w:pPr>
        <w:rPr>
          <w:rFonts w:ascii="Arial" w:hAnsi="Arial" w:cs="Arial"/>
        </w:rPr>
      </w:pPr>
    </w:p>
    <w:p w14:paraId="47E4AF27" w14:textId="77777777" w:rsidR="00FC60C0" w:rsidRDefault="00FC60C0" w:rsidP="00996571">
      <w:pPr>
        <w:rPr>
          <w:rFonts w:ascii="Arial" w:hAnsi="Arial" w:cs="Arial"/>
        </w:rPr>
      </w:pPr>
    </w:p>
    <w:p w14:paraId="0E9FBF70" w14:textId="77777777" w:rsidR="00FC60C0" w:rsidRDefault="00FC60C0" w:rsidP="00996571">
      <w:pPr>
        <w:rPr>
          <w:rFonts w:ascii="Arial" w:hAnsi="Arial" w:cs="Arial"/>
        </w:rPr>
      </w:pPr>
    </w:p>
    <w:p w14:paraId="43674B7F" w14:textId="77777777" w:rsidR="00FC60C0" w:rsidRDefault="00FC60C0" w:rsidP="00996571">
      <w:pPr>
        <w:rPr>
          <w:rFonts w:ascii="Arial" w:hAnsi="Arial" w:cs="Arial"/>
        </w:rPr>
      </w:pPr>
    </w:p>
    <w:p w14:paraId="54BCE775" w14:textId="77777777" w:rsidR="00FC60C0" w:rsidRDefault="00FC60C0" w:rsidP="00996571">
      <w:pPr>
        <w:rPr>
          <w:rFonts w:ascii="Arial" w:hAnsi="Arial" w:cs="Arial"/>
        </w:rPr>
      </w:pPr>
    </w:p>
    <w:p w14:paraId="1B0CC491" w14:textId="4B4F0430" w:rsidR="00CE3CE5" w:rsidRPr="00B8514A" w:rsidRDefault="00FC60C0" w:rsidP="00996571">
      <w:r>
        <w:rPr>
          <w:rFonts w:ascii="Arial" w:hAnsi="Arial" w:cs="Arial"/>
        </w:rPr>
        <w:t xml:space="preserve">  </w:t>
      </w:r>
      <w:r w:rsidR="00CE3CE5" w:rsidRPr="00DC395E">
        <w:rPr>
          <w:rFonts w:ascii="Arial" w:hAnsi="Arial" w:cs="Arial"/>
        </w:rPr>
        <w:t xml:space="preserve">ΔΗΜΟΤΙΚΗ ΕΠΙΧΕΙΡΗΣΗ             </w:t>
      </w:r>
    </w:p>
    <w:p w14:paraId="53DDAA51"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79DBD5BD" w14:textId="02451814" w:rsidR="00CE3CE5" w:rsidRPr="006E0CE5" w:rsidRDefault="00CE3CE5" w:rsidP="00996571">
      <w:pPr>
        <w:rPr>
          <w:b/>
          <w:bCs/>
          <w:sz w:val="46"/>
          <w:szCs w:val="46"/>
          <w:u w:val="single"/>
        </w:rPr>
      </w:pPr>
      <w:r>
        <w:rPr>
          <w:rFonts w:ascii="Arial" w:hAnsi="Arial" w:cs="Arial"/>
        </w:rPr>
        <w:t xml:space="preserve">     </w:t>
      </w:r>
      <w:r w:rsidR="00FC60C0">
        <w:rPr>
          <w:rFonts w:ascii="Arial" w:hAnsi="Arial" w:cs="Arial"/>
        </w:rPr>
        <w:t xml:space="preserve">       </w:t>
      </w:r>
      <w:r>
        <w:rPr>
          <w:rFonts w:ascii="Arial" w:hAnsi="Arial" w:cs="Arial"/>
        </w:rPr>
        <w:t>Λ</w:t>
      </w:r>
      <w:r w:rsidRPr="00DC395E">
        <w:rPr>
          <w:rFonts w:ascii="Arial" w:hAnsi="Arial" w:cs="Arial"/>
        </w:rPr>
        <w:t>ΕΣΒΟΥ</w:t>
      </w:r>
    </w:p>
    <w:p w14:paraId="01A3BE95" w14:textId="4FA6896E"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p>
    <w:p w14:paraId="01D3049E" w14:textId="0492FF40" w:rsidR="00CE3CE5" w:rsidRPr="006D5A6F"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p>
    <w:p w14:paraId="1764D481" w14:textId="77777777" w:rsidR="00CE3CE5" w:rsidRPr="00FC60C0" w:rsidRDefault="00CE3CE5" w:rsidP="00996571">
      <w:pPr>
        <w:rPr>
          <w:rFonts w:ascii="Arial" w:hAnsi="Arial" w:cs="Arial"/>
          <w:sz w:val="22"/>
          <w:szCs w:val="22"/>
        </w:rPr>
      </w:pPr>
      <w:r w:rsidRPr="0009320D">
        <w:rPr>
          <w:rFonts w:ascii="Arial" w:hAnsi="Arial" w:cs="Arial"/>
          <w:b/>
          <w:bCs/>
          <w:sz w:val="22"/>
          <w:szCs w:val="22"/>
        </w:rPr>
        <w:t>Τηλ</w:t>
      </w:r>
      <w:r w:rsidRPr="00FC60C0">
        <w:rPr>
          <w:rFonts w:ascii="Arial" w:hAnsi="Arial" w:cs="Arial"/>
          <w:b/>
          <w:bCs/>
          <w:sz w:val="22"/>
          <w:szCs w:val="22"/>
        </w:rPr>
        <w:t xml:space="preserve">. : </w:t>
      </w:r>
      <w:r w:rsidRPr="00FC60C0">
        <w:rPr>
          <w:rFonts w:ascii="Arial" w:hAnsi="Arial" w:cs="Arial"/>
          <w:sz w:val="22"/>
          <w:szCs w:val="22"/>
        </w:rPr>
        <w:t>2251041966 (</w:t>
      </w:r>
      <w:r>
        <w:rPr>
          <w:rFonts w:ascii="Arial" w:hAnsi="Arial" w:cs="Arial"/>
          <w:sz w:val="22"/>
          <w:szCs w:val="22"/>
        </w:rPr>
        <w:t>εσωτ</w:t>
      </w:r>
      <w:r w:rsidRPr="00FC60C0">
        <w:rPr>
          <w:rFonts w:ascii="Arial" w:hAnsi="Arial" w:cs="Arial"/>
          <w:sz w:val="22"/>
          <w:szCs w:val="22"/>
        </w:rPr>
        <w:t xml:space="preserve"> 121)</w:t>
      </w:r>
    </w:p>
    <w:p w14:paraId="12391332" w14:textId="77777777"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14:paraId="32A22471" w14:textId="77777777"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14:paraId="03F8F4E8" w14:textId="77777777" w:rsidR="00FC60C0"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14:paraId="115CD8E2" w14:textId="42F31EFF" w:rsidR="00CE3CE5" w:rsidRPr="00E92127" w:rsidRDefault="00CE3CE5" w:rsidP="00FC60C0">
      <w:pPr>
        <w:jc w:val="center"/>
        <w:rPr>
          <w:rFonts w:ascii="Arial" w:hAnsi="Arial" w:cs="Arial"/>
          <w:b/>
          <w:bCs/>
          <w:sz w:val="28"/>
          <w:szCs w:val="28"/>
        </w:rPr>
      </w:pPr>
      <w:r w:rsidRPr="00E92127">
        <w:rPr>
          <w:rFonts w:ascii="Arial" w:hAnsi="Arial" w:cs="Arial"/>
          <w:b/>
          <w:bCs/>
          <w:sz w:val="28"/>
          <w:szCs w:val="28"/>
        </w:rPr>
        <w:t>ΠΡΟΣΚΛΗΣΗ</w:t>
      </w:r>
    </w:p>
    <w:p w14:paraId="31F91F6C"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3D372EBD" w14:textId="77777777" w:rsidR="00CE3CE5" w:rsidRPr="00E62CD5" w:rsidRDefault="00CE3CE5" w:rsidP="00996571"/>
    <w:p w14:paraId="0908E935" w14:textId="77777777"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B12B98">
        <w:rPr>
          <w:rFonts w:ascii="Arial" w:hAnsi="Arial" w:cs="Arial"/>
        </w:rPr>
        <w:t xml:space="preserve"> </w:t>
      </w:r>
      <w:r w:rsidR="001755FE">
        <w:rPr>
          <w:rFonts w:ascii="Arial" w:hAnsi="Arial" w:cs="Arial"/>
        </w:rPr>
        <w:t>υλικών Ύ</w:t>
      </w:r>
      <w:r w:rsidR="00E662B4">
        <w:rPr>
          <w:rFonts w:ascii="Arial" w:hAnsi="Arial" w:cs="Arial"/>
        </w:rPr>
        <w:t xml:space="preserve">δρευσης για τις </w:t>
      </w:r>
      <w:r w:rsidR="001755FE">
        <w:rPr>
          <w:rFonts w:ascii="Arial" w:hAnsi="Arial" w:cs="Arial"/>
        </w:rPr>
        <w:t>ανάγκες</w:t>
      </w:r>
      <w:r w:rsidR="005A157C">
        <w:rPr>
          <w:rFonts w:ascii="Arial" w:hAnsi="Arial" w:cs="Arial"/>
        </w:rPr>
        <w:t xml:space="preserve"> των Δ.Ε.</w:t>
      </w:r>
      <w:r w:rsidR="00E662B4">
        <w:rPr>
          <w:rFonts w:ascii="Arial" w:hAnsi="Arial" w:cs="Arial"/>
        </w:rPr>
        <w:t xml:space="preserve"> Γέρας</w:t>
      </w:r>
      <w:r w:rsidR="005A157C">
        <w:rPr>
          <w:rFonts w:ascii="Arial" w:hAnsi="Arial" w:cs="Arial"/>
        </w:rPr>
        <w:t xml:space="preserve"> &amp; Πλωμαρίου</w:t>
      </w:r>
      <w:r w:rsidR="00E662B4">
        <w:rPr>
          <w:rFonts w:ascii="Arial" w:hAnsi="Arial" w:cs="Arial"/>
        </w:rPr>
        <w:t xml:space="preserve">                της ΔΕΥΑ Λέσβου</w:t>
      </w:r>
      <w:r w:rsidR="006D5A6F">
        <w:rPr>
          <w:rFonts w:ascii="Arial" w:hAnsi="Arial" w:cs="Arial"/>
        </w:rPr>
        <w:t xml:space="preserve">. </w:t>
      </w:r>
    </w:p>
    <w:p w14:paraId="08265887" w14:textId="00D81AB6" w:rsidR="00CE3CE5" w:rsidRPr="00FC60C0" w:rsidRDefault="006D5A6F" w:rsidP="00FC60C0">
      <w:pPr>
        <w:jc w:val="center"/>
      </w:pPr>
      <w:r>
        <w:rPr>
          <w:rFonts w:ascii="Arial" w:hAnsi="Arial" w:cs="Arial"/>
        </w:rPr>
        <w:t xml:space="preserve"> </w:t>
      </w: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599"/>
      </w:tblGrid>
      <w:tr w:rsidR="00CE3CE5" w:rsidRPr="00FC60C0" w14:paraId="1E2D7606" w14:textId="77777777" w:rsidTr="0024127F">
        <w:trPr>
          <w:trHeight w:val="454"/>
        </w:trPr>
        <w:tc>
          <w:tcPr>
            <w:tcW w:w="675" w:type="dxa"/>
            <w:vAlign w:val="center"/>
          </w:tcPr>
          <w:p w14:paraId="421EE731" w14:textId="77777777" w:rsidR="00CE3CE5" w:rsidRPr="00FC60C0" w:rsidRDefault="00CE3CE5"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Α/Α</w:t>
            </w:r>
          </w:p>
        </w:tc>
        <w:tc>
          <w:tcPr>
            <w:tcW w:w="7502" w:type="dxa"/>
            <w:vAlign w:val="center"/>
          </w:tcPr>
          <w:p w14:paraId="36982CD3" w14:textId="721FCADE" w:rsidR="00CE3CE5" w:rsidRPr="00FC60C0" w:rsidRDefault="00CE3CE5" w:rsidP="000271A7">
            <w:pPr>
              <w:jc w:val="center"/>
              <w:rPr>
                <w:rFonts w:ascii="Arial" w:hAnsi="Arial" w:cs="Arial"/>
                <w:b/>
                <w:bCs/>
                <w:sz w:val="22"/>
                <w:szCs w:val="22"/>
                <w:lang w:eastAsia="en-US"/>
              </w:rPr>
            </w:pPr>
            <w:r w:rsidRPr="00FC60C0">
              <w:rPr>
                <w:rFonts w:ascii="Arial" w:hAnsi="Arial" w:cs="Arial"/>
                <w:b/>
                <w:bCs/>
                <w:sz w:val="22"/>
                <w:szCs w:val="22"/>
                <w:lang w:eastAsia="en-US"/>
              </w:rPr>
              <w:t>ΤΕΧΝΙΚΗ ΠΕΡΙΓΡΑΦΗ</w:t>
            </w:r>
            <w:r w:rsidR="00FC60C0" w:rsidRPr="00FC60C0">
              <w:rPr>
                <w:rFonts w:ascii="Arial" w:hAnsi="Arial" w:cs="Arial"/>
                <w:b/>
                <w:bCs/>
                <w:sz w:val="22"/>
                <w:szCs w:val="22"/>
                <w:lang w:eastAsia="en-US"/>
              </w:rPr>
              <w:t xml:space="preserve"> </w:t>
            </w:r>
            <w:r w:rsidRPr="00FC60C0">
              <w:rPr>
                <w:rFonts w:ascii="Arial" w:hAnsi="Arial" w:cs="Arial"/>
                <w:b/>
                <w:bCs/>
                <w:sz w:val="22"/>
                <w:szCs w:val="22"/>
                <w:lang w:eastAsia="en-US"/>
              </w:rPr>
              <w:t>/</w:t>
            </w:r>
            <w:r w:rsidR="00FC60C0" w:rsidRPr="00FC60C0">
              <w:rPr>
                <w:rFonts w:ascii="Arial" w:hAnsi="Arial" w:cs="Arial"/>
                <w:b/>
                <w:bCs/>
                <w:sz w:val="22"/>
                <w:szCs w:val="22"/>
                <w:lang w:eastAsia="en-US"/>
              </w:rPr>
              <w:t xml:space="preserve"> </w:t>
            </w:r>
            <w:r w:rsidRPr="00FC60C0">
              <w:rPr>
                <w:rFonts w:ascii="Arial" w:hAnsi="Arial" w:cs="Arial"/>
                <w:b/>
                <w:bCs/>
                <w:sz w:val="22"/>
                <w:szCs w:val="22"/>
                <w:lang w:eastAsia="en-US"/>
              </w:rPr>
              <w:t>ΠΡΟΔΙΑΓΡΑΦ</w:t>
            </w:r>
            <w:r w:rsidRPr="00FC60C0">
              <w:rPr>
                <w:rFonts w:ascii="Arial" w:hAnsi="Arial" w:cs="Arial"/>
                <w:b/>
                <w:bCs/>
                <w:sz w:val="22"/>
                <w:szCs w:val="22"/>
                <w:lang w:val="en-US" w:eastAsia="en-US"/>
              </w:rPr>
              <w:t>E</w:t>
            </w:r>
            <w:r w:rsidRPr="00FC60C0">
              <w:rPr>
                <w:rFonts w:ascii="Arial" w:hAnsi="Arial" w:cs="Arial"/>
                <w:b/>
                <w:bCs/>
                <w:sz w:val="22"/>
                <w:szCs w:val="22"/>
                <w:lang w:eastAsia="en-US"/>
              </w:rPr>
              <w:t>Σ</w:t>
            </w:r>
          </w:p>
        </w:tc>
        <w:tc>
          <w:tcPr>
            <w:tcW w:w="1599" w:type="dxa"/>
            <w:vAlign w:val="center"/>
          </w:tcPr>
          <w:p w14:paraId="06FC7552" w14:textId="77777777" w:rsidR="00CE3CE5" w:rsidRPr="00FC60C0" w:rsidRDefault="00CE3CE5" w:rsidP="000271A7">
            <w:pPr>
              <w:jc w:val="center"/>
              <w:rPr>
                <w:rFonts w:ascii="Arial" w:hAnsi="Arial" w:cs="Arial"/>
                <w:b/>
                <w:bCs/>
                <w:sz w:val="22"/>
                <w:szCs w:val="22"/>
                <w:lang w:eastAsia="en-US"/>
              </w:rPr>
            </w:pPr>
            <w:r w:rsidRPr="00FC60C0">
              <w:rPr>
                <w:rFonts w:ascii="Arial" w:hAnsi="Arial" w:cs="Arial"/>
                <w:b/>
                <w:bCs/>
                <w:sz w:val="22"/>
                <w:szCs w:val="22"/>
                <w:lang w:eastAsia="en-US"/>
              </w:rPr>
              <w:t>ΠΟΣΟΤΗΤΑ</w:t>
            </w:r>
          </w:p>
        </w:tc>
      </w:tr>
      <w:tr w:rsidR="00CE3CE5" w:rsidRPr="00FC60C0" w14:paraId="7B450BE5" w14:textId="77777777" w:rsidTr="0024127F">
        <w:trPr>
          <w:trHeight w:val="454"/>
        </w:trPr>
        <w:tc>
          <w:tcPr>
            <w:tcW w:w="675" w:type="dxa"/>
            <w:vAlign w:val="center"/>
          </w:tcPr>
          <w:p w14:paraId="443F644B" w14:textId="6A9A2603" w:rsidR="00CE3CE5" w:rsidRPr="00FC60C0" w:rsidRDefault="00CE3CE5" w:rsidP="00FC60C0">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w:t>
            </w:r>
          </w:p>
        </w:tc>
        <w:tc>
          <w:tcPr>
            <w:tcW w:w="7502" w:type="dxa"/>
            <w:vAlign w:val="center"/>
          </w:tcPr>
          <w:p w14:paraId="02A935A1" w14:textId="171042A5" w:rsidR="002A6DD4" w:rsidRPr="00FC60C0" w:rsidRDefault="00851C9E" w:rsidP="00FC60C0">
            <w:pPr>
              <w:rPr>
                <w:rFonts w:ascii="Arial" w:hAnsi="Arial" w:cs="Arial"/>
                <w:b/>
                <w:sz w:val="22"/>
                <w:szCs w:val="22"/>
              </w:rPr>
            </w:pPr>
            <w:r w:rsidRPr="00FC60C0">
              <w:rPr>
                <w:rFonts w:ascii="Arial" w:hAnsi="Arial" w:cs="Arial"/>
                <w:b/>
                <w:sz w:val="22"/>
                <w:szCs w:val="22"/>
              </w:rPr>
              <w:t>ΓΩΝΙΑ ΑΡΣ/ΘΗΛ 1</w:t>
            </w:r>
            <w:r w:rsidR="005A157C" w:rsidRPr="00FC60C0">
              <w:rPr>
                <w:rFonts w:ascii="Arial" w:hAnsi="Arial" w:cs="Arial"/>
                <w:b/>
                <w:sz w:val="22"/>
                <w:szCs w:val="22"/>
              </w:rPr>
              <w:t>/2</w:t>
            </w:r>
            <w:r w:rsidRPr="00FC60C0">
              <w:rPr>
                <w:rFonts w:ascii="Arial" w:hAnsi="Arial" w:cs="Arial"/>
                <w:b/>
                <w:sz w:val="22"/>
                <w:szCs w:val="22"/>
              </w:rPr>
              <w:t>'' ΓΑΛΒ.</w:t>
            </w:r>
          </w:p>
        </w:tc>
        <w:tc>
          <w:tcPr>
            <w:tcW w:w="1599" w:type="dxa"/>
            <w:vAlign w:val="center"/>
          </w:tcPr>
          <w:p w14:paraId="307B0A40" w14:textId="77777777" w:rsidR="00CE3CE5"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300</w:t>
            </w:r>
          </w:p>
        </w:tc>
      </w:tr>
      <w:tr w:rsidR="000271A7" w:rsidRPr="00FC60C0" w14:paraId="56CB04C3" w14:textId="77777777" w:rsidTr="0024127F">
        <w:trPr>
          <w:trHeight w:val="454"/>
        </w:trPr>
        <w:tc>
          <w:tcPr>
            <w:tcW w:w="675" w:type="dxa"/>
            <w:vAlign w:val="center"/>
          </w:tcPr>
          <w:p w14:paraId="22E64E73" w14:textId="77777777" w:rsidR="000271A7" w:rsidRPr="00FC60C0" w:rsidRDefault="000271A7"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2</w:t>
            </w:r>
          </w:p>
        </w:tc>
        <w:tc>
          <w:tcPr>
            <w:tcW w:w="7502" w:type="dxa"/>
            <w:vAlign w:val="center"/>
          </w:tcPr>
          <w:p w14:paraId="073B5BE4" w14:textId="65D9731B" w:rsidR="000271A7" w:rsidRPr="00FC60C0" w:rsidRDefault="005A157C" w:rsidP="00FC60C0">
            <w:pPr>
              <w:rPr>
                <w:rFonts w:ascii="Arial" w:hAnsi="Arial" w:cs="Arial"/>
                <w:b/>
                <w:sz w:val="22"/>
                <w:szCs w:val="22"/>
              </w:rPr>
            </w:pPr>
            <w:r w:rsidRPr="00FC60C0">
              <w:rPr>
                <w:rFonts w:ascii="Arial" w:hAnsi="Arial" w:cs="Arial"/>
                <w:b/>
                <w:sz w:val="22"/>
                <w:szCs w:val="22"/>
              </w:rPr>
              <w:t>ΜΑΣΤΟΣ 2</w:t>
            </w:r>
            <w:r w:rsidRPr="00FC60C0">
              <w:rPr>
                <w:rFonts w:ascii="Arial" w:hAnsi="Arial" w:cs="Arial"/>
                <w:b/>
                <w:sz w:val="22"/>
                <w:szCs w:val="22"/>
                <w:lang w:val="en-US"/>
              </w:rPr>
              <w:t>”</w:t>
            </w:r>
            <w:r w:rsidRPr="00FC60C0">
              <w:rPr>
                <w:rFonts w:ascii="Arial" w:hAnsi="Arial" w:cs="Arial"/>
                <w:b/>
                <w:sz w:val="22"/>
                <w:szCs w:val="22"/>
              </w:rPr>
              <w:t xml:space="preserve"> ΓΑΛΒ.</w:t>
            </w:r>
          </w:p>
        </w:tc>
        <w:tc>
          <w:tcPr>
            <w:tcW w:w="1599" w:type="dxa"/>
            <w:vAlign w:val="center"/>
          </w:tcPr>
          <w:p w14:paraId="0B40FA32" w14:textId="77777777" w:rsidR="000271A7"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5</w:t>
            </w:r>
            <w:r w:rsidR="00851C9E" w:rsidRPr="00FC60C0">
              <w:rPr>
                <w:rFonts w:ascii="Arial" w:hAnsi="Arial" w:cs="Arial"/>
                <w:b/>
                <w:bCs/>
                <w:sz w:val="22"/>
                <w:szCs w:val="22"/>
                <w:lang w:eastAsia="en-US"/>
              </w:rPr>
              <w:t>0</w:t>
            </w:r>
          </w:p>
        </w:tc>
      </w:tr>
      <w:tr w:rsidR="000271A7" w:rsidRPr="00FC60C0" w14:paraId="2970AF6E" w14:textId="77777777" w:rsidTr="0024127F">
        <w:trPr>
          <w:trHeight w:val="454"/>
        </w:trPr>
        <w:tc>
          <w:tcPr>
            <w:tcW w:w="675" w:type="dxa"/>
            <w:vAlign w:val="center"/>
          </w:tcPr>
          <w:p w14:paraId="45829A4F" w14:textId="77777777" w:rsidR="000271A7" w:rsidRPr="00FC60C0" w:rsidRDefault="000271A7"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3</w:t>
            </w:r>
          </w:p>
        </w:tc>
        <w:tc>
          <w:tcPr>
            <w:tcW w:w="7502" w:type="dxa"/>
            <w:vAlign w:val="center"/>
          </w:tcPr>
          <w:p w14:paraId="04A120D9" w14:textId="6221B15E" w:rsidR="000271A7" w:rsidRPr="00FC60C0" w:rsidRDefault="005A157C" w:rsidP="00FC60C0">
            <w:pPr>
              <w:rPr>
                <w:rFonts w:ascii="Arial" w:hAnsi="Arial" w:cs="Arial"/>
                <w:b/>
                <w:sz w:val="22"/>
                <w:szCs w:val="22"/>
              </w:rPr>
            </w:pPr>
            <w:r w:rsidRPr="00FC60C0">
              <w:rPr>
                <w:rFonts w:ascii="Arial" w:hAnsi="Arial" w:cs="Arial"/>
                <w:b/>
                <w:sz w:val="22"/>
                <w:szCs w:val="22"/>
              </w:rPr>
              <w:t>ΣΥΣΤΟΛΗ 1'' Χ 3/4</w:t>
            </w:r>
            <w:r w:rsidR="00851C9E" w:rsidRPr="00FC60C0">
              <w:rPr>
                <w:rFonts w:ascii="Arial" w:hAnsi="Arial" w:cs="Arial"/>
                <w:b/>
                <w:sz w:val="22"/>
                <w:szCs w:val="22"/>
              </w:rPr>
              <w:t>'' ΑΓΓΛ.ΓΑΛΒ.</w:t>
            </w:r>
          </w:p>
        </w:tc>
        <w:tc>
          <w:tcPr>
            <w:tcW w:w="1599" w:type="dxa"/>
            <w:vAlign w:val="center"/>
          </w:tcPr>
          <w:p w14:paraId="3475E220" w14:textId="77777777" w:rsidR="000271A7"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15</w:t>
            </w:r>
          </w:p>
        </w:tc>
      </w:tr>
      <w:tr w:rsidR="000271A7" w:rsidRPr="00FC60C0" w14:paraId="5BBEAC31" w14:textId="77777777" w:rsidTr="0024127F">
        <w:trPr>
          <w:trHeight w:val="454"/>
        </w:trPr>
        <w:tc>
          <w:tcPr>
            <w:tcW w:w="675" w:type="dxa"/>
            <w:vAlign w:val="center"/>
          </w:tcPr>
          <w:p w14:paraId="6306E594" w14:textId="77777777" w:rsidR="000271A7" w:rsidRPr="00FC60C0" w:rsidRDefault="000271A7"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4</w:t>
            </w:r>
          </w:p>
        </w:tc>
        <w:tc>
          <w:tcPr>
            <w:tcW w:w="7502" w:type="dxa"/>
            <w:vAlign w:val="center"/>
          </w:tcPr>
          <w:p w14:paraId="5C3FE588" w14:textId="419E45D4" w:rsidR="000271A7" w:rsidRPr="00FC60C0" w:rsidRDefault="005A157C" w:rsidP="00FC60C0">
            <w:pPr>
              <w:rPr>
                <w:rFonts w:ascii="Arial" w:hAnsi="Arial" w:cs="Arial"/>
                <w:b/>
                <w:sz w:val="22"/>
                <w:szCs w:val="22"/>
              </w:rPr>
            </w:pPr>
            <w:r w:rsidRPr="00FC60C0">
              <w:rPr>
                <w:rFonts w:ascii="Arial" w:hAnsi="Arial" w:cs="Arial"/>
                <w:b/>
                <w:sz w:val="22"/>
                <w:szCs w:val="22"/>
              </w:rPr>
              <w:t>ΣΥΣΤΟΛΗ 1 1/2 Χ 1</w:t>
            </w:r>
            <w:r w:rsidR="00851C9E" w:rsidRPr="00FC60C0">
              <w:rPr>
                <w:rFonts w:ascii="Arial" w:hAnsi="Arial" w:cs="Arial"/>
                <w:b/>
                <w:sz w:val="22"/>
                <w:szCs w:val="22"/>
              </w:rPr>
              <w:t>'' ΑΓΓΛ ΓΑΛΒ.</w:t>
            </w:r>
          </w:p>
        </w:tc>
        <w:tc>
          <w:tcPr>
            <w:tcW w:w="1599" w:type="dxa"/>
            <w:vAlign w:val="center"/>
          </w:tcPr>
          <w:p w14:paraId="1A5576E3" w14:textId="77777777" w:rsidR="000271A7"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30</w:t>
            </w:r>
          </w:p>
        </w:tc>
      </w:tr>
      <w:tr w:rsidR="00B12B98" w:rsidRPr="00FC60C0" w14:paraId="5C5B6054" w14:textId="77777777" w:rsidTr="0024127F">
        <w:trPr>
          <w:trHeight w:val="454"/>
        </w:trPr>
        <w:tc>
          <w:tcPr>
            <w:tcW w:w="675" w:type="dxa"/>
            <w:vAlign w:val="center"/>
          </w:tcPr>
          <w:p w14:paraId="3CE0C9D0"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5</w:t>
            </w:r>
          </w:p>
        </w:tc>
        <w:tc>
          <w:tcPr>
            <w:tcW w:w="7502" w:type="dxa"/>
            <w:vAlign w:val="center"/>
          </w:tcPr>
          <w:p w14:paraId="3B367D88" w14:textId="6FE9B852" w:rsidR="00B12B98" w:rsidRPr="00FC60C0" w:rsidRDefault="005A157C" w:rsidP="00FC60C0">
            <w:pPr>
              <w:rPr>
                <w:rFonts w:ascii="Arial" w:hAnsi="Arial" w:cs="Arial"/>
                <w:b/>
                <w:sz w:val="22"/>
                <w:szCs w:val="22"/>
                <w:lang w:val="en-US"/>
              </w:rPr>
            </w:pPr>
            <w:r w:rsidRPr="00FC60C0">
              <w:rPr>
                <w:rFonts w:ascii="Arial" w:hAnsi="Arial" w:cs="Arial"/>
                <w:b/>
                <w:sz w:val="22"/>
                <w:szCs w:val="22"/>
              </w:rPr>
              <w:t>ΠΡΟΣΘΗΚΗ – ΠΡΟΕΚΤΑΣΗ ΥΔ.3/4</w:t>
            </w:r>
            <w:r w:rsidRPr="00FC60C0">
              <w:rPr>
                <w:rFonts w:ascii="Arial" w:hAnsi="Arial" w:cs="Arial"/>
                <w:b/>
                <w:sz w:val="22"/>
                <w:szCs w:val="22"/>
                <w:lang w:val="en-US"/>
              </w:rPr>
              <w:t>”</w:t>
            </w:r>
            <w:r w:rsidRPr="00FC60C0">
              <w:rPr>
                <w:rFonts w:ascii="Arial" w:hAnsi="Arial" w:cs="Arial"/>
                <w:b/>
                <w:sz w:val="22"/>
                <w:szCs w:val="22"/>
              </w:rPr>
              <w:t xml:space="preserve"> 5</w:t>
            </w:r>
            <w:r w:rsidRPr="00FC60C0">
              <w:rPr>
                <w:rFonts w:ascii="Arial" w:hAnsi="Arial" w:cs="Arial"/>
                <w:b/>
                <w:sz w:val="22"/>
                <w:szCs w:val="22"/>
                <w:lang w:val="en-US"/>
              </w:rPr>
              <w:t>cm</w:t>
            </w:r>
          </w:p>
        </w:tc>
        <w:tc>
          <w:tcPr>
            <w:tcW w:w="1599" w:type="dxa"/>
            <w:vAlign w:val="center"/>
          </w:tcPr>
          <w:p w14:paraId="347A8C0B" w14:textId="77777777" w:rsidR="00B12B98"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50</w:t>
            </w:r>
          </w:p>
        </w:tc>
      </w:tr>
      <w:tr w:rsidR="00B12B98" w:rsidRPr="00FC60C0" w14:paraId="4C4FDC8C" w14:textId="77777777" w:rsidTr="0024127F">
        <w:trPr>
          <w:trHeight w:val="454"/>
        </w:trPr>
        <w:tc>
          <w:tcPr>
            <w:tcW w:w="675" w:type="dxa"/>
            <w:vAlign w:val="center"/>
          </w:tcPr>
          <w:p w14:paraId="388B6AA8"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6</w:t>
            </w:r>
          </w:p>
        </w:tc>
        <w:tc>
          <w:tcPr>
            <w:tcW w:w="7502" w:type="dxa"/>
            <w:vAlign w:val="center"/>
          </w:tcPr>
          <w:p w14:paraId="57877756" w14:textId="77777777" w:rsidR="00B12B98" w:rsidRPr="00FC60C0" w:rsidRDefault="005A157C" w:rsidP="00806AEC">
            <w:pPr>
              <w:pStyle w:val="1"/>
              <w:spacing w:before="0" w:beforeAutospacing="0" w:after="0" w:afterAutospacing="0" w:line="288" w:lineRule="atLeast"/>
              <w:rPr>
                <w:rFonts w:ascii="Arial" w:hAnsi="Arial" w:cs="Arial"/>
                <w:b/>
                <w:bCs/>
                <w:sz w:val="22"/>
                <w:szCs w:val="22"/>
                <w:lang w:eastAsia="en-US"/>
              </w:rPr>
            </w:pPr>
            <w:r w:rsidRPr="00FC60C0">
              <w:rPr>
                <w:rFonts w:ascii="Arial" w:hAnsi="Arial" w:cs="Arial"/>
                <w:b/>
                <w:sz w:val="22"/>
                <w:szCs w:val="22"/>
              </w:rPr>
              <w:t>ΠΡΟΣΘΗΚΗ – ΠΡΟΕΚΤΑΣΗ ΥΔ.3/4</w:t>
            </w:r>
            <w:r w:rsidRPr="00FC60C0">
              <w:rPr>
                <w:rFonts w:ascii="Arial" w:hAnsi="Arial" w:cs="Arial"/>
                <w:b/>
                <w:sz w:val="22"/>
                <w:szCs w:val="22"/>
                <w:lang w:val="en-US"/>
              </w:rPr>
              <w:t>”</w:t>
            </w:r>
            <w:r w:rsidRPr="00FC60C0">
              <w:rPr>
                <w:rFonts w:ascii="Arial" w:hAnsi="Arial" w:cs="Arial"/>
                <w:b/>
                <w:sz w:val="22"/>
                <w:szCs w:val="22"/>
              </w:rPr>
              <w:t xml:space="preserve"> 4</w:t>
            </w:r>
            <w:r w:rsidRPr="00FC60C0">
              <w:rPr>
                <w:rFonts w:ascii="Arial" w:hAnsi="Arial" w:cs="Arial"/>
                <w:b/>
                <w:sz w:val="22"/>
                <w:szCs w:val="22"/>
                <w:lang w:val="en-US"/>
              </w:rPr>
              <w:t>cm</w:t>
            </w:r>
          </w:p>
        </w:tc>
        <w:tc>
          <w:tcPr>
            <w:tcW w:w="1599" w:type="dxa"/>
            <w:vAlign w:val="center"/>
          </w:tcPr>
          <w:p w14:paraId="02FA02F3" w14:textId="77777777" w:rsidR="00B12B98" w:rsidRPr="00FC60C0" w:rsidRDefault="00851C9E" w:rsidP="00806AEC">
            <w:pPr>
              <w:jc w:val="center"/>
              <w:rPr>
                <w:rFonts w:ascii="Arial" w:hAnsi="Arial" w:cs="Arial"/>
                <w:b/>
                <w:bCs/>
                <w:sz w:val="22"/>
                <w:szCs w:val="22"/>
                <w:lang w:eastAsia="en-US"/>
              </w:rPr>
            </w:pPr>
            <w:r w:rsidRPr="00FC60C0">
              <w:rPr>
                <w:rFonts w:ascii="Arial" w:hAnsi="Arial" w:cs="Arial"/>
                <w:b/>
                <w:bCs/>
                <w:sz w:val="22"/>
                <w:szCs w:val="22"/>
                <w:lang w:eastAsia="en-US"/>
              </w:rPr>
              <w:t>150</w:t>
            </w:r>
          </w:p>
        </w:tc>
      </w:tr>
      <w:tr w:rsidR="00B12B98" w:rsidRPr="00FC60C0" w14:paraId="6498EE50" w14:textId="77777777" w:rsidTr="0024127F">
        <w:trPr>
          <w:trHeight w:val="454"/>
        </w:trPr>
        <w:tc>
          <w:tcPr>
            <w:tcW w:w="675" w:type="dxa"/>
            <w:vAlign w:val="center"/>
          </w:tcPr>
          <w:p w14:paraId="2ECCD083"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7</w:t>
            </w:r>
          </w:p>
        </w:tc>
        <w:tc>
          <w:tcPr>
            <w:tcW w:w="7502" w:type="dxa"/>
            <w:vAlign w:val="center"/>
          </w:tcPr>
          <w:p w14:paraId="0268006B" w14:textId="77777777" w:rsidR="00B12B98" w:rsidRPr="00FC60C0" w:rsidRDefault="005A157C" w:rsidP="00806AEC">
            <w:pPr>
              <w:pStyle w:val="1"/>
              <w:spacing w:before="0" w:beforeAutospacing="0" w:after="0" w:afterAutospacing="0" w:line="288" w:lineRule="atLeast"/>
              <w:rPr>
                <w:rFonts w:ascii="Arial" w:hAnsi="Arial" w:cs="Arial"/>
                <w:b/>
                <w:bCs/>
                <w:sz w:val="22"/>
                <w:szCs w:val="22"/>
                <w:lang w:eastAsia="en-US"/>
              </w:rPr>
            </w:pPr>
            <w:r w:rsidRPr="00FC60C0">
              <w:rPr>
                <w:rFonts w:ascii="Arial" w:hAnsi="Arial" w:cs="Arial"/>
                <w:b/>
                <w:sz w:val="22"/>
                <w:szCs w:val="22"/>
              </w:rPr>
              <w:t>ΠΡΟΣΘΗΚΗ – ΠΡΟΕΚΤΑΣΗ ΥΔ.3/4</w:t>
            </w:r>
            <w:r w:rsidRPr="00FC60C0">
              <w:rPr>
                <w:rFonts w:ascii="Arial" w:hAnsi="Arial" w:cs="Arial"/>
                <w:b/>
                <w:sz w:val="22"/>
                <w:szCs w:val="22"/>
                <w:lang w:val="en-US"/>
              </w:rPr>
              <w:t>”</w:t>
            </w:r>
            <w:r w:rsidRPr="00FC60C0">
              <w:rPr>
                <w:rFonts w:ascii="Arial" w:hAnsi="Arial" w:cs="Arial"/>
                <w:b/>
                <w:sz w:val="22"/>
                <w:szCs w:val="22"/>
              </w:rPr>
              <w:t xml:space="preserve"> 3</w:t>
            </w:r>
            <w:r w:rsidRPr="00FC60C0">
              <w:rPr>
                <w:rFonts w:ascii="Arial" w:hAnsi="Arial" w:cs="Arial"/>
                <w:b/>
                <w:sz w:val="22"/>
                <w:szCs w:val="22"/>
                <w:lang w:val="en-US"/>
              </w:rPr>
              <w:t>cm</w:t>
            </w:r>
          </w:p>
        </w:tc>
        <w:tc>
          <w:tcPr>
            <w:tcW w:w="1599" w:type="dxa"/>
            <w:vAlign w:val="center"/>
          </w:tcPr>
          <w:p w14:paraId="6AE4BFA4" w14:textId="77777777" w:rsidR="00B12B98"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3</w:t>
            </w:r>
            <w:r w:rsidR="00851C9E" w:rsidRPr="00FC60C0">
              <w:rPr>
                <w:rFonts w:ascii="Arial" w:hAnsi="Arial" w:cs="Arial"/>
                <w:b/>
                <w:bCs/>
                <w:sz w:val="22"/>
                <w:szCs w:val="22"/>
                <w:lang w:eastAsia="en-US"/>
              </w:rPr>
              <w:t>00</w:t>
            </w:r>
          </w:p>
        </w:tc>
      </w:tr>
      <w:tr w:rsidR="00B12B98" w:rsidRPr="00FC60C0" w14:paraId="5C82E162" w14:textId="77777777" w:rsidTr="0024127F">
        <w:trPr>
          <w:trHeight w:val="454"/>
        </w:trPr>
        <w:tc>
          <w:tcPr>
            <w:tcW w:w="675" w:type="dxa"/>
            <w:vAlign w:val="center"/>
          </w:tcPr>
          <w:p w14:paraId="59FB6E05"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8</w:t>
            </w:r>
          </w:p>
        </w:tc>
        <w:tc>
          <w:tcPr>
            <w:tcW w:w="7502" w:type="dxa"/>
            <w:vAlign w:val="center"/>
          </w:tcPr>
          <w:p w14:paraId="4CD64CEB" w14:textId="7451079D" w:rsidR="00B12B98" w:rsidRPr="00FC60C0" w:rsidRDefault="005A157C" w:rsidP="00FC60C0">
            <w:pPr>
              <w:rPr>
                <w:rFonts w:ascii="Arial" w:hAnsi="Arial" w:cs="Arial"/>
                <w:b/>
                <w:sz w:val="22"/>
                <w:szCs w:val="22"/>
              </w:rPr>
            </w:pPr>
            <w:r w:rsidRPr="00FC60C0">
              <w:rPr>
                <w:rFonts w:ascii="Arial" w:hAnsi="Arial" w:cs="Arial"/>
                <w:b/>
                <w:sz w:val="22"/>
                <w:szCs w:val="22"/>
              </w:rPr>
              <w:t>ΜΟΥΦΑ 3</w:t>
            </w:r>
            <w:r w:rsidRPr="00FC60C0">
              <w:rPr>
                <w:rFonts w:ascii="Arial" w:hAnsi="Arial" w:cs="Arial"/>
                <w:b/>
                <w:sz w:val="22"/>
                <w:szCs w:val="22"/>
                <w:lang w:val="en-US"/>
              </w:rPr>
              <w:t>”</w:t>
            </w:r>
            <w:r w:rsidRPr="00FC60C0">
              <w:rPr>
                <w:rFonts w:ascii="Arial" w:hAnsi="Arial" w:cs="Arial"/>
                <w:b/>
                <w:sz w:val="22"/>
                <w:szCs w:val="22"/>
              </w:rPr>
              <w:t xml:space="preserve"> ΚΟΛΛΗΤΗ ΜΑΥΡΗ</w:t>
            </w:r>
          </w:p>
        </w:tc>
        <w:tc>
          <w:tcPr>
            <w:tcW w:w="1599" w:type="dxa"/>
            <w:vAlign w:val="center"/>
          </w:tcPr>
          <w:p w14:paraId="5451ADBC" w14:textId="77777777" w:rsidR="00B12B98"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5</w:t>
            </w:r>
          </w:p>
        </w:tc>
      </w:tr>
      <w:tr w:rsidR="00F7304D" w:rsidRPr="00FC60C0" w14:paraId="2728139A" w14:textId="77777777" w:rsidTr="0024127F">
        <w:trPr>
          <w:trHeight w:val="454"/>
        </w:trPr>
        <w:tc>
          <w:tcPr>
            <w:tcW w:w="675" w:type="dxa"/>
            <w:vAlign w:val="center"/>
          </w:tcPr>
          <w:p w14:paraId="240D4F82" w14:textId="77777777" w:rsidR="00F7304D"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9</w:t>
            </w:r>
          </w:p>
        </w:tc>
        <w:tc>
          <w:tcPr>
            <w:tcW w:w="7502" w:type="dxa"/>
            <w:vAlign w:val="center"/>
          </w:tcPr>
          <w:p w14:paraId="53D9555E" w14:textId="639E0C8B" w:rsidR="00F7304D" w:rsidRPr="00FC60C0" w:rsidRDefault="005A157C" w:rsidP="00FC60C0">
            <w:pPr>
              <w:rPr>
                <w:rFonts w:ascii="Arial" w:hAnsi="Arial" w:cs="Arial"/>
                <w:b/>
                <w:sz w:val="22"/>
                <w:szCs w:val="22"/>
                <w:lang w:val="en-US"/>
              </w:rPr>
            </w:pPr>
            <w:r w:rsidRPr="00FC60C0">
              <w:rPr>
                <w:rFonts w:ascii="Arial" w:hAnsi="Arial" w:cs="Arial"/>
                <w:b/>
                <w:sz w:val="22"/>
                <w:szCs w:val="22"/>
              </w:rPr>
              <w:t>ΣΩΛΗΝ</w:t>
            </w:r>
            <w:r w:rsidRPr="00FC60C0">
              <w:rPr>
                <w:rFonts w:ascii="Arial" w:hAnsi="Arial" w:cs="Arial"/>
                <w:b/>
                <w:sz w:val="22"/>
                <w:szCs w:val="22"/>
                <w:lang w:val="en-US"/>
              </w:rPr>
              <w:t xml:space="preserve"> </w:t>
            </w:r>
            <w:r w:rsidRPr="00FC60C0">
              <w:rPr>
                <w:rFonts w:ascii="Arial" w:hAnsi="Arial" w:cs="Arial"/>
                <w:b/>
                <w:sz w:val="22"/>
                <w:szCs w:val="22"/>
              </w:rPr>
              <w:t>Φ</w:t>
            </w:r>
            <w:r w:rsidRPr="00FC60C0">
              <w:rPr>
                <w:rFonts w:ascii="Arial" w:hAnsi="Arial" w:cs="Arial"/>
                <w:b/>
                <w:sz w:val="22"/>
                <w:szCs w:val="22"/>
                <w:lang w:val="en-US"/>
              </w:rPr>
              <w:t>16 PE 16 ATM</w:t>
            </w:r>
          </w:p>
        </w:tc>
        <w:tc>
          <w:tcPr>
            <w:tcW w:w="1599" w:type="dxa"/>
            <w:vAlign w:val="center"/>
          </w:tcPr>
          <w:p w14:paraId="53ACCC57" w14:textId="77777777" w:rsidR="00F7304D"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1000</w:t>
            </w:r>
          </w:p>
        </w:tc>
      </w:tr>
      <w:tr w:rsidR="00B12B98" w:rsidRPr="00FC60C0" w14:paraId="614F8400" w14:textId="77777777" w:rsidTr="0024127F">
        <w:trPr>
          <w:trHeight w:val="454"/>
        </w:trPr>
        <w:tc>
          <w:tcPr>
            <w:tcW w:w="675" w:type="dxa"/>
            <w:vAlign w:val="center"/>
          </w:tcPr>
          <w:p w14:paraId="4784C74C"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10</w:t>
            </w:r>
          </w:p>
        </w:tc>
        <w:tc>
          <w:tcPr>
            <w:tcW w:w="7502" w:type="dxa"/>
            <w:vAlign w:val="center"/>
          </w:tcPr>
          <w:p w14:paraId="7E050706" w14:textId="1A53AC93" w:rsidR="00B12B98" w:rsidRPr="00FC60C0" w:rsidRDefault="005A157C" w:rsidP="00FC60C0">
            <w:pPr>
              <w:jc w:val="both"/>
              <w:rPr>
                <w:rFonts w:ascii="Arial" w:hAnsi="Arial" w:cs="Arial"/>
                <w:b/>
                <w:sz w:val="22"/>
                <w:szCs w:val="22"/>
                <w:lang w:val="en-US"/>
              </w:rPr>
            </w:pPr>
            <w:r w:rsidRPr="00FC60C0">
              <w:rPr>
                <w:rFonts w:ascii="Arial" w:hAnsi="Arial" w:cs="Arial"/>
                <w:b/>
                <w:sz w:val="22"/>
                <w:szCs w:val="22"/>
              </w:rPr>
              <w:t>ΣΩΛΗΝ</w:t>
            </w:r>
            <w:r w:rsidRPr="00FC60C0">
              <w:rPr>
                <w:rFonts w:ascii="Arial" w:hAnsi="Arial" w:cs="Arial"/>
                <w:b/>
                <w:sz w:val="22"/>
                <w:szCs w:val="22"/>
                <w:lang w:val="en-US"/>
              </w:rPr>
              <w:t xml:space="preserve"> </w:t>
            </w:r>
            <w:r w:rsidRPr="00FC60C0">
              <w:rPr>
                <w:rFonts w:ascii="Arial" w:hAnsi="Arial" w:cs="Arial"/>
                <w:b/>
                <w:sz w:val="22"/>
                <w:szCs w:val="22"/>
              </w:rPr>
              <w:t>Φ</w:t>
            </w:r>
            <w:r w:rsidRPr="00FC60C0">
              <w:rPr>
                <w:rFonts w:ascii="Arial" w:hAnsi="Arial" w:cs="Arial"/>
                <w:b/>
                <w:sz w:val="22"/>
                <w:szCs w:val="22"/>
                <w:lang w:val="en-US"/>
              </w:rPr>
              <w:t>18 PE 16 ATM</w:t>
            </w:r>
          </w:p>
        </w:tc>
        <w:tc>
          <w:tcPr>
            <w:tcW w:w="1599" w:type="dxa"/>
            <w:vAlign w:val="center"/>
          </w:tcPr>
          <w:p w14:paraId="21EB7761" w14:textId="77777777" w:rsidR="00B12B98" w:rsidRPr="00FC60C0" w:rsidRDefault="005A157C" w:rsidP="00806AEC">
            <w:pPr>
              <w:jc w:val="center"/>
              <w:rPr>
                <w:rFonts w:ascii="Arial" w:hAnsi="Arial" w:cs="Arial"/>
                <w:b/>
                <w:bCs/>
                <w:sz w:val="22"/>
                <w:szCs w:val="22"/>
                <w:lang w:val="en-US" w:eastAsia="en-US"/>
              </w:rPr>
            </w:pPr>
            <w:r w:rsidRPr="00FC60C0">
              <w:rPr>
                <w:rFonts w:ascii="Arial" w:hAnsi="Arial" w:cs="Arial"/>
                <w:b/>
                <w:bCs/>
                <w:sz w:val="22"/>
                <w:szCs w:val="22"/>
                <w:lang w:val="en-US" w:eastAsia="en-US"/>
              </w:rPr>
              <w:t>1500</w:t>
            </w:r>
          </w:p>
        </w:tc>
      </w:tr>
      <w:tr w:rsidR="00B12B98" w:rsidRPr="00FC60C0" w14:paraId="06BD0A15" w14:textId="77777777" w:rsidTr="0024127F">
        <w:trPr>
          <w:trHeight w:val="454"/>
        </w:trPr>
        <w:tc>
          <w:tcPr>
            <w:tcW w:w="675" w:type="dxa"/>
            <w:vAlign w:val="center"/>
          </w:tcPr>
          <w:p w14:paraId="4287E3F1" w14:textId="77777777" w:rsidR="00B12B98"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11</w:t>
            </w:r>
          </w:p>
        </w:tc>
        <w:tc>
          <w:tcPr>
            <w:tcW w:w="7502" w:type="dxa"/>
            <w:vAlign w:val="center"/>
          </w:tcPr>
          <w:p w14:paraId="2EF9EB6E" w14:textId="415409BC" w:rsidR="00B12B98" w:rsidRPr="00FC60C0" w:rsidRDefault="005A157C" w:rsidP="00FC60C0">
            <w:pPr>
              <w:jc w:val="both"/>
              <w:rPr>
                <w:rFonts w:ascii="Arial" w:hAnsi="Arial" w:cs="Arial"/>
                <w:b/>
                <w:sz w:val="22"/>
                <w:szCs w:val="22"/>
                <w:lang w:val="en-US"/>
              </w:rPr>
            </w:pPr>
            <w:r w:rsidRPr="00FC60C0">
              <w:rPr>
                <w:rFonts w:ascii="Arial" w:hAnsi="Arial" w:cs="Arial"/>
                <w:b/>
                <w:sz w:val="22"/>
                <w:szCs w:val="22"/>
              </w:rPr>
              <w:t>ΣΩΛΗΝ</w:t>
            </w:r>
            <w:r w:rsidRPr="00FC60C0">
              <w:rPr>
                <w:rFonts w:ascii="Arial" w:hAnsi="Arial" w:cs="Arial"/>
                <w:b/>
                <w:sz w:val="22"/>
                <w:szCs w:val="22"/>
                <w:lang w:val="en-US"/>
              </w:rPr>
              <w:t xml:space="preserve"> </w:t>
            </w:r>
            <w:r w:rsidRPr="00FC60C0">
              <w:rPr>
                <w:rFonts w:ascii="Arial" w:hAnsi="Arial" w:cs="Arial"/>
                <w:b/>
                <w:sz w:val="22"/>
                <w:szCs w:val="22"/>
              </w:rPr>
              <w:t>Φ</w:t>
            </w:r>
            <w:r w:rsidRPr="00FC60C0">
              <w:rPr>
                <w:rFonts w:ascii="Arial" w:hAnsi="Arial" w:cs="Arial"/>
                <w:b/>
                <w:sz w:val="22"/>
                <w:szCs w:val="22"/>
                <w:lang w:val="en-US"/>
              </w:rPr>
              <w:t xml:space="preserve">20 PE 16 ATM </w:t>
            </w:r>
          </w:p>
        </w:tc>
        <w:tc>
          <w:tcPr>
            <w:tcW w:w="1599" w:type="dxa"/>
            <w:vAlign w:val="center"/>
          </w:tcPr>
          <w:p w14:paraId="44C9A49E" w14:textId="77777777" w:rsidR="00B12B98" w:rsidRPr="00FC60C0" w:rsidRDefault="005A157C" w:rsidP="00806AEC">
            <w:pPr>
              <w:jc w:val="center"/>
              <w:rPr>
                <w:rFonts w:ascii="Arial" w:hAnsi="Arial" w:cs="Arial"/>
                <w:b/>
                <w:bCs/>
                <w:sz w:val="22"/>
                <w:szCs w:val="22"/>
                <w:lang w:val="en-US" w:eastAsia="en-US"/>
              </w:rPr>
            </w:pPr>
            <w:r w:rsidRPr="00FC60C0">
              <w:rPr>
                <w:rFonts w:ascii="Arial" w:hAnsi="Arial" w:cs="Arial"/>
                <w:b/>
                <w:bCs/>
                <w:sz w:val="22"/>
                <w:szCs w:val="22"/>
                <w:lang w:eastAsia="en-US"/>
              </w:rPr>
              <w:t>300</w:t>
            </w:r>
          </w:p>
        </w:tc>
      </w:tr>
      <w:tr w:rsidR="00F7304D" w:rsidRPr="00FC60C0" w14:paraId="376B1EE7" w14:textId="77777777" w:rsidTr="0024127F">
        <w:trPr>
          <w:trHeight w:val="454"/>
        </w:trPr>
        <w:tc>
          <w:tcPr>
            <w:tcW w:w="675" w:type="dxa"/>
            <w:vAlign w:val="center"/>
          </w:tcPr>
          <w:p w14:paraId="1D388273" w14:textId="77777777" w:rsidR="00F7304D"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12</w:t>
            </w:r>
          </w:p>
        </w:tc>
        <w:tc>
          <w:tcPr>
            <w:tcW w:w="7502" w:type="dxa"/>
            <w:vAlign w:val="center"/>
          </w:tcPr>
          <w:p w14:paraId="1129AD5C" w14:textId="500657F3" w:rsidR="00F7304D" w:rsidRPr="00FC60C0" w:rsidRDefault="005A157C" w:rsidP="00FC60C0">
            <w:pPr>
              <w:jc w:val="both"/>
              <w:rPr>
                <w:rFonts w:ascii="Arial" w:hAnsi="Arial" w:cs="Arial"/>
                <w:b/>
                <w:sz w:val="22"/>
                <w:szCs w:val="22"/>
              </w:rPr>
            </w:pPr>
            <w:r w:rsidRPr="00FC60C0">
              <w:rPr>
                <w:rFonts w:ascii="Arial" w:hAnsi="Arial" w:cs="Arial"/>
                <w:b/>
                <w:sz w:val="22"/>
                <w:szCs w:val="22"/>
              </w:rPr>
              <w:t>ΦΛΑΝΤΖΑ ΤΟΡΝΟΥ 2</w:t>
            </w:r>
            <w:r w:rsidRPr="00FC60C0">
              <w:rPr>
                <w:rFonts w:ascii="Arial" w:hAnsi="Arial" w:cs="Arial"/>
                <w:b/>
                <w:sz w:val="22"/>
                <w:szCs w:val="22"/>
                <w:lang w:val="en-US"/>
              </w:rPr>
              <w:t xml:space="preserve">” </w:t>
            </w:r>
            <w:r w:rsidRPr="00FC60C0">
              <w:rPr>
                <w:rFonts w:ascii="Arial" w:hAnsi="Arial" w:cs="Arial"/>
                <w:b/>
                <w:sz w:val="22"/>
                <w:szCs w:val="22"/>
              </w:rPr>
              <w:t xml:space="preserve">ΒΟΛΤΑ </w:t>
            </w:r>
          </w:p>
        </w:tc>
        <w:tc>
          <w:tcPr>
            <w:tcW w:w="1599" w:type="dxa"/>
            <w:vAlign w:val="center"/>
          </w:tcPr>
          <w:p w14:paraId="06EC6F01" w14:textId="77777777" w:rsidR="00F7304D" w:rsidRPr="00FC60C0" w:rsidRDefault="005A157C" w:rsidP="00806AEC">
            <w:pPr>
              <w:jc w:val="center"/>
              <w:rPr>
                <w:rFonts w:ascii="Arial" w:hAnsi="Arial" w:cs="Arial"/>
                <w:b/>
                <w:bCs/>
                <w:sz w:val="22"/>
                <w:szCs w:val="22"/>
                <w:lang w:eastAsia="en-US"/>
              </w:rPr>
            </w:pPr>
            <w:r w:rsidRPr="00FC60C0">
              <w:rPr>
                <w:rFonts w:ascii="Arial" w:hAnsi="Arial" w:cs="Arial"/>
                <w:b/>
                <w:bCs/>
                <w:sz w:val="22"/>
                <w:szCs w:val="22"/>
                <w:lang w:eastAsia="en-US"/>
              </w:rPr>
              <w:t>1</w:t>
            </w:r>
            <w:r w:rsidR="00851C9E" w:rsidRPr="00FC60C0">
              <w:rPr>
                <w:rFonts w:ascii="Arial" w:hAnsi="Arial" w:cs="Arial"/>
                <w:b/>
                <w:bCs/>
                <w:sz w:val="22"/>
                <w:szCs w:val="22"/>
                <w:lang w:eastAsia="en-US"/>
              </w:rPr>
              <w:t>0</w:t>
            </w:r>
          </w:p>
        </w:tc>
      </w:tr>
      <w:tr w:rsidR="00E662B4" w:rsidRPr="00FC60C0" w14:paraId="5757CAEA" w14:textId="77777777" w:rsidTr="0024127F">
        <w:trPr>
          <w:trHeight w:val="454"/>
        </w:trPr>
        <w:tc>
          <w:tcPr>
            <w:tcW w:w="675" w:type="dxa"/>
            <w:vAlign w:val="center"/>
          </w:tcPr>
          <w:p w14:paraId="238D5DD5"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13</w:t>
            </w:r>
          </w:p>
        </w:tc>
        <w:tc>
          <w:tcPr>
            <w:tcW w:w="7502" w:type="dxa"/>
            <w:vAlign w:val="center"/>
          </w:tcPr>
          <w:p w14:paraId="4A0FCE16" w14:textId="1E68D946" w:rsidR="00E662B4" w:rsidRPr="00FC60C0" w:rsidRDefault="005A157C" w:rsidP="00FC60C0">
            <w:pPr>
              <w:jc w:val="both"/>
              <w:rPr>
                <w:rFonts w:ascii="Arial" w:hAnsi="Arial" w:cs="Arial"/>
                <w:b/>
                <w:sz w:val="22"/>
                <w:szCs w:val="22"/>
                <w:lang w:val="en-US"/>
              </w:rPr>
            </w:pPr>
            <w:r w:rsidRPr="00FC60C0">
              <w:rPr>
                <w:rFonts w:ascii="Arial" w:hAnsi="Arial" w:cs="Arial"/>
                <w:b/>
                <w:sz w:val="22"/>
                <w:szCs w:val="22"/>
              </w:rPr>
              <w:t xml:space="preserve">ΦΛΑΝΤΖΑ ΤΥΦΛΗ </w:t>
            </w:r>
            <w:r w:rsidRPr="00FC60C0">
              <w:rPr>
                <w:rFonts w:ascii="Arial" w:hAnsi="Arial" w:cs="Arial"/>
                <w:b/>
                <w:sz w:val="22"/>
                <w:szCs w:val="22"/>
                <w:lang w:val="en-US"/>
              </w:rPr>
              <w:t>DN150 6”</w:t>
            </w:r>
          </w:p>
        </w:tc>
        <w:tc>
          <w:tcPr>
            <w:tcW w:w="1599" w:type="dxa"/>
            <w:vAlign w:val="center"/>
          </w:tcPr>
          <w:p w14:paraId="5B61F097" w14:textId="77777777" w:rsidR="00E662B4" w:rsidRPr="00FC60C0" w:rsidRDefault="00806AEC" w:rsidP="00806AEC">
            <w:pPr>
              <w:jc w:val="center"/>
              <w:rPr>
                <w:rFonts w:ascii="Arial" w:hAnsi="Arial" w:cs="Arial"/>
                <w:b/>
                <w:bCs/>
                <w:sz w:val="22"/>
                <w:szCs w:val="22"/>
                <w:lang w:eastAsia="en-US"/>
              </w:rPr>
            </w:pPr>
            <w:r w:rsidRPr="00FC60C0">
              <w:rPr>
                <w:rFonts w:ascii="Arial" w:hAnsi="Arial" w:cs="Arial"/>
                <w:b/>
                <w:bCs/>
                <w:sz w:val="22"/>
                <w:szCs w:val="22"/>
                <w:lang w:eastAsia="en-US"/>
              </w:rPr>
              <w:t>4</w:t>
            </w:r>
          </w:p>
        </w:tc>
      </w:tr>
      <w:tr w:rsidR="00E662B4" w:rsidRPr="00FC60C0" w14:paraId="6DA01590" w14:textId="77777777" w:rsidTr="0024127F">
        <w:trPr>
          <w:trHeight w:val="454"/>
        </w:trPr>
        <w:tc>
          <w:tcPr>
            <w:tcW w:w="675" w:type="dxa"/>
            <w:vAlign w:val="center"/>
          </w:tcPr>
          <w:p w14:paraId="5E1048B9"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14</w:t>
            </w:r>
          </w:p>
        </w:tc>
        <w:tc>
          <w:tcPr>
            <w:tcW w:w="7502" w:type="dxa"/>
            <w:vAlign w:val="center"/>
          </w:tcPr>
          <w:p w14:paraId="1B235845" w14:textId="37641DA9" w:rsidR="00E662B4" w:rsidRPr="00FC60C0" w:rsidRDefault="00806AEC" w:rsidP="00FC60C0">
            <w:pPr>
              <w:jc w:val="both"/>
              <w:rPr>
                <w:rFonts w:ascii="Arial" w:hAnsi="Arial" w:cs="Arial"/>
                <w:b/>
                <w:sz w:val="22"/>
                <w:szCs w:val="22"/>
              </w:rPr>
            </w:pPr>
            <w:r w:rsidRPr="00FC60C0">
              <w:rPr>
                <w:rFonts w:ascii="Arial" w:hAnsi="Arial" w:cs="Arial"/>
                <w:b/>
                <w:sz w:val="22"/>
                <w:szCs w:val="22"/>
              </w:rPr>
              <w:t>ΦΛΑΝΤΖΑ ΛΑΙΜΟΥ Φ110</w:t>
            </w:r>
          </w:p>
        </w:tc>
        <w:tc>
          <w:tcPr>
            <w:tcW w:w="1599" w:type="dxa"/>
            <w:vAlign w:val="center"/>
          </w:tcPr>
          <w:p w14:paraId="35FE08B0" w14:textId="77777777" w:rsidR="00E662B4" w:rsidRPr="00FC60C0" w:rsidRDefault="00806AEC" w:rsidP="000271A7">
            <w:pPr>
              <w:jc w:val="center"/>
              <w:rPr>
                <w:rFonts w:ascii="Arial" w:hAnsi="Arial" w:cs="Arial"/>
                <w:b/>
                <w:bCs/>
                <w:sz w:val="22"/>
                <w:szCs w:val="22"/>
                <w:lang w:eastAsia="en-US"/>
              </w:rPr>
            </w:pPr>
            <w:r w:rsidRPr="00FC60C0">
              <w:rPr>
                <w:rFonts w:ascii="Arial" w:hAnsi="Arial" w:cs="Arial"/>
                <w:b/>
                <w:bCs/>
                <w:sz w:val="22"/>
                <w:szCs w:val="22"/>
                <w:lang w:eastAsia="en-US"/>
              </w:rPr>
              <w:t>1</w:t>
            </w:r>
            <w:r w:rsidR="00851C9E" w:rsidRPr="00FC60C0">
              <w:rPr>
                <w:rFonts w:ascii="Arial" w:hAnsi="Arial" w:cs="Arial"/>
                <w:b/>
                <w:bCs/>
                <w:sz w:val="22"/>
                <w:szCs w:val="22"/>
                <w:lang w:eastAsia="en-US"/>
              </w:rPr>
              <w:t>0</w:t>
            </w:r>
          </w:p>
        </w:tc>
      </w:tr>
      <w:tr w:rsidR="00E662B4" w:rsidRPr="00FC60C0" w14:paraId="59DB2030" w14:textId="77777777" w:rsidTr="0024127F">
        <w:trPr>
          <w:trHeight w:val="454"/>
        </w:trPr>
        <w:tc>
          <w:tcPr>
            <w:tcW w:w="675" w:type="dxa"/>
            <w:vAlign w:val="center"/>
          </w:tcPr>
          <w:p w14:paraId="3168160C"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15</w:t>
            </w:r>
          </w:p>
        </w:tc>
        <w:tc>
          <w:tcPr>
            <w:tcW w:w="7502" w:type="dxa"/>
            <w:vAlign w:val="center"/>
          </w:tcPr>
          <w:p w14:paraId="26222B4F" w14:textId="16D29DF6" w:rsidR="00E662B4" w:rsidRPr="00FC60C0" w:rsidRDefault="00806AEC" w:rsidP="00FC60C0">
            <w:pPr>
              <w:jc w:val="both"/>
              <w:rPr>
                <w:rFonts w:ascii="Arial" w:hAnsi="Arial" w:cs="Arial"/>
                <w:b/>
                <w:sz w:val="22"/>
                <w:szCs w:val="22"/>
              </w:rPr>
            </w:pPr>
            <w:r w:rsidRPr="00FC60C0">
              <w:rPr>
                <w:rFonts w:ascii="Arial" w:hAnsi="Arial" w:cs="Arial"/>
                <w:b/>
                <w:sz w:val="22"/>
                <w:szCs w:val="22"/>
              </w:rPr>
              <w:t>ΦΙΜΠΕΡ 3/4</w:t>
            </w:r>
            <w:r w:rsidRPr="00FC60C0">
              <w:rPr>
                <w:rFonts w:ascii="Arial" w:hAnsi="Arial" w:cs="Arial"/>
                <w:b/>
                <w:sz w:val="22"/>
                <w:szCs w:val="22"/>
                <w:lang w:val="en-US"/>
              </w:rPr>
              <w:t xml:space="preserve">” </w:t>
            </w:r>
            <w:r w:rsidRPr="00FC60C0">
              <w:rPr>
                <w:rFonts w:ascii="Arial" w:hAnsi="Arial" w:cs="Arial"/>
                <w:b/>
                <w:sz w:val="22"/>
                <w:szCs w:val="22"/>
              </w:rPr>
              <w:t xml:space="preserve"> ΥΔΡΟΜΕΤΡΩΝ</w:t>
            </w:r>
            <w:r w:rsidRPr="00FC60C0">
              <w:rPr>
                <w:rFonts w:ascii="Arial" w:hAnsi="Arial" w:cs="Arial"/>
                <w:b/>
                <w:sz w:val="22"/>
                <w:szCs w:val="22"/>
                <w:lang w:val="en-US"/>
              </w:rPr>
              <w:t xml:space="preserve"> (</w:t>
            </w:r>
            <w:r w:rsidRPr="00FC60C0">
              <w:rPr>
                <w:rFonts w:ascii="Arial" w:hAnsi="Arial" w:cs="Arial"/>
                <w:b/>
                <w:sz w:val="22"/>
                <w:szCs w:val="22"/>
              </w:rPr>
              <w:t>ΠΡΑΣΙΝΑ)</w:t>
            </w:r>
          </w:p>
        </w:tc>
        <w:tc>
          <w:tcPr>
            <w:tcW w:w="1599" w:type="dxa"/>
            <w:vAlign w:val="center"/>
          </w:tcPr>
          <w:p w14:paraId="07E43BE9" w14:textId="77777777" w:rsidR="00E662B4" w:rsidRPr="00FC60C0" w:rsidRDefault="00806AEC" w:rsidP="000271A7">
            <w:pPr>
              <w:jc w:val="center"/>
              <w:rPr>
                <w:rFonts w:ascii="Arial" w:hAnsi="Arial" w:cs="Arial"/>
                <w:b/>
                <w:bCs/>
                <w:sz w:val="22"/>
                <w:szCs w:val="22"/>
                <w:lang w:eastAsia="en-US"/>
              </w:rPr>
            </w:pPr>
            <w:r w:rsidRPr="00FC60C0">
              <w:rPr>
                <w:rFonts w:ascii="Arial" w:hAnsi="Arial" w:cs="Arial"/>
                <w:b/>
                <w:bCs/>
                <w:sz w:val="22"/>
                <w:szCs w:val="22"/>
                <w:lang w:eastAsia="en-US"/>
              </w:rPr>
              <w:t>50</w:t>
            </w:r>
            <w:r w:rsidR="00851C9E" w:rsidRPr="00FC60C0">
              <w:rPr>
                <w:rFonts w:ascii="Arial" w:hAnsi="Arial" w:cs="Arial"/>
                <w:b/>
                <w:bCs/>
                <w:sz w:val="22"/>
                <w:szCs w:val="22"/>
                <w:lang w:eastAsia="en-US"/>
              </w:rPr>
              <w:t>00</w:t>
            </w:r>
          </w:p>
        </w:tc>
      </w:tr>
      <w:tr w:rsidR="00E662B4" w:rsidRPr="00FC60C0" w14:paraId="702B8A7E" w14:textId="77777777" w:rsidTr="0024127F">
        <w:trPr>
          <w:trHeight w:val="454"/>
        </w:trPr>
        <w:tc>
          <w:tcPr>
            <w:tcW w:w="675" w:type="dxa"/>
            <w:vAlign w:val="center"/>
          </w:tcPr>
          <w:p w14:paraId="466EBF05"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16</w:t>
            </w:r>
          </w:p>
        </w:tc>
        <w:tc>
          <w:tcPr>
            <w:tcW w:w="7502" w:type="dxa"/>
            <w:vAlign w:val="center"/>
          </w:tcPr>
          <w:p w14:paraId="05A0E0C0" w14:textId="2902975F" w:rsidR="00E662B4" w:rsidRPr="00FC60C0" w:rsidRDefault="00851C9E" w:rsidP="00FC60C0">
            <w:pPr>
              <w:jc w:val="both"/>
              <w:rPr>
                <w:rFonts w:ascii="Arial" w:hAnsi="Arial" w:cs="Arial"/>
                <w:b/>
                <w:sz w:val="22"/>
                <w:szCs w:val="22"/>
              </w:rPr>
            </w:pPr>
            <w:r w:rsidRPr="00FC60C0">
              <w:rPr>
                <w:rFonts w:ascii="Arial" w:hAnsi="Arial" w:cs="Arial"/>
                <w:b/>
                <w:sz w:val="22"/>
                <w:szCs w:val="22"/>
              </w:rPr>
              <w:t xml:space="preserve">ΒΑΝΑ </w:t>
            </w:r>
            <w:r w:rsidR="00806AEC" w:rsidRPr="00FC60C0">
              <w:rPr>
                <w:rFonts w:ascii="Arial" w:hAnsi="Arial" w:cs="Arial"/>
                <w:b/>
                <w:sz w:val="22"/>
                <w:szCs w:val="22"/>
              </w:rPr>
              <w:t>11/2</w:t>
            </w:r>
            <w:r w:rsidRPr="00FC60C0">
              <w:rPr>
                <w:rFonts w:ascii="Arial" w:hAnsi="Arial" w:cs="Arial"/>
                <w:b/>
                <w:sz w:val="22"/>
                <w:szCs w:val="22"/>
              </w:rPr>
              <w:t>''(ΤΥΠΟΥ ΚΙΜ)</w:t>
            </w:r>
          </w:p>
        </w:tc>
        <w:tc>
          <w:tcPr>
            <w:tcW w:w="1599" w:type="dxa"/>
            <w:vAlign w:val="center"/>
          </w:tcPr>
          <w:p w14:paraId="07DACE5D" w14:textId="77777777" w:rsidR="00E662B4" w:rsidRPr="00FC60C0" w:rsidRDefault="00806AEC" w:rsidP="000271A7">
            <w:pPr>
              <w:jc w:val="center"/>
              <w:rPr>
                <w:rFonts w:ascii="Arial" w:hAnsi="Arial" w:cs="Arial"/>
                <w:b/>
                <w:bCs/>
                <w:sz w:val="22"/>
                <w:szCs w:val="22"/>
                <w:lang w:eastAsia="en-US"/>
              </w:rPr>
            </w:pPr>
            <w:r w:rsidRPr="00FC60C0">
              <w:rPr>
                <w:rFonts w:ascii="Arial" w:hAnsi="Arial" w:cs="Arial"/>
                <w:b/>
                <w:bCs/>
                <w:sz w:val="22"/>
                <w:szCs w:val="22"/>
                <w:lang w:eastAsia="en-US"/>
              </w:rPr>
              <w:t>3</w:t>
            </w:r>
            <w:r w:rsidR="00851C9E" w:rsidRPr="00FC60C0">
              <w:rPr>
                <w:rFonts w:ascii="Arial" w:hAnsi="Arial" w:cs="Arial"/>
                <w:b/>
                <w:bCs/>
                <w:sz w:val="22"/>
                <w:szCs w:val="22"/>
                <w:lang w:eastAsia="en-US"/>
              </w:rPr>
              <w:t>0</w:t>
            </w:r>
          </w:p>
        </w:tc>
      </w:tr>
      <w:tr w:rsidR="00E662B4" w:rsidRPr="00FC60C0" w14:paraId="1D128884" w14:textId="77777777" w:rsidTr="0024127F">
        <w:trPr>
          <w:trHeight w:val="454"/>
        </w:trPr>
        <w:tc>
          <w:tcPr>
            <w:tcW w:w="675" w:type="dxa"/>
            <w:vAlign w:val="center"/>
          </w:tcPr>
          <w:p w14:paraId="516CF344"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17</w:t>
            </w:r>
          </w:p>
        </w:tc>
        <w:tc>
          <w:tcPr>
            <w:tcW w:w="7502" w:type="dxa"/>
            <w:vAlign w:val="center"/>
          </w:tcPr>
          <w:p w14:paraId="0A8C008C" w14:textId="6375E968" w:rsidR="00E662B4" w:rsidRPr="00FC60C0" w:rsidRDefault="00806AEC" w:rsidP="00FC60C0">
            <w:pPr>
              <w:jc w:val="both"/>
              <w:rPr>
                <w:rFonts w:ascii="Arial" w:hAnsi="Arial" w:cs="Arial"/>
                <w:b/>
                <w:sz w:val="22"/>
                <w:szCs w:val="22"/>
              </w:rPr>
            </w:pPr>
            <w:r w:rsidRPr="00FC60C0">
              <w:rPr>
                <w:rFonts w:ascii="Arial" w:hAnsi="Arial" w:cs="Arial"/>
                <w:b/>
                <w:sz w:val="22"/>
                <w:szCs w:val="22"/>
              </w:rPr>
              <w:t>ΒΑΝΑ 2</w:t>
            </w:r>
            <w:r w:rsidRPr="00FC60C0">
              <w:rPr>
                <w:rFonts w:ascii="Arial" w:hAnsi="Arial" w:cs="Arial"/>
                <w:b/>
                <w:sz w:val="22"/>
                <w:szCs w:val="22"/>
                <w:lang w:val="en-US"/>
              </w:rPr>
              <w:t>”</w:t>
            </w:r>
            <w:r w:rsidRPr="00FC60C0">
              <w:rPr>
                <w:rFonts w:ascii="Arial" w:hAnsi="Arial" w:cs="Arial"/>
                <w:b/>
                <w:sz w:val="22"/>
                <w:szCs w:val="22"/>
              </w:rPr>
              <w:t xml:space="preserve"> (ΤΥΠΟΥ ΚΙΜ)</w:t>
            </w:r>
          </w:p>
        </w:tc>
        <w:tc>
          <w:tcPr>
            <w:tcW w:w="1599" w:type="dxa"/>
            <w:vAlign w:val="center"/>
          </w:tcPr>
          <w:p w14:paraId="37FDC244" w14:textId="77777777" w:rsidR="00E662B4" w:rsidRPr="00FC60C0" w:rsidRDefault="00806AEC" w:rsidP="000271A7">
            <w:pPr>
              <w:jc w:val="center"/>
              <w:rPr>
                <w:rFonts w:ascii="Arial" w:hAnsi="Arial" w:cs="Arial"/>
                <w:b/>
                <w:bCs/>
                <w:sz w:val="22"/>
                <w:szCs w:val="22"/>
                <w:lang w:eastAsia="en-US"/>
              </w:rPr>
            </w:pPr>
            <w:r w:rsidRPr="00FC60C0">
              <w:rPr>
                <w:rFonts w:ascii="Arial" w:hAnsi="Arial" w:cs="Arial"/>
                <w:b/>
                <w:bCs/>
                <w:sz w:val="22"/>
                <w:szCs w:val="22"/>
                <w:lang w:eastAsia="en-US"/>
              </w:rPr>
              <w:t>50</w:t>
            </w:r>
          </w:p>
        </w:tc>
      </w:tr>
      <w:tr w:rsidR="00E662B4" w:rsidRPr="00FC60C0" w14:paraId="1C096B83" w14:textId="77777777" w:rsidTr="0024127F">
        <w:trPr>
          <w:trHeight w:val="454"/>
        </w:trPr>
        <w:tc>
          <w:tcPr>
            <w:tcW w:w="675" w:type="dxa"/>
            <w:vAlign w:val="center"/>
          </w:tcPr>
          <w:p w14:paraId="6B0BF350"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18</w:t>
            </w:r>
          </w:p>
        </w:tc>
        <w:tc>
          <w:tcPr>
            <w:tcW w:w="7502" w:type="dxa"/>
            <w:vAlign w:val="center"/>
          </w:tcPr>
          <w:p w14:paraId="50740536" w14:textId="3D882913" w:rsidR="00E662B4" w:rsidRPr="00FC60C0" w:rsidRDefault="00806AEC" w:rsidP="00FC60C0">
            <w:pPr>
              <w:jc w:val="both"/>
              <w:rPr>
                <w:rFonts w:ascii="Arial" w:hAnsi="Arial" w:cs="Arial"/>
                <w:b/>
                <w:sz w:val="22"/>
                <w:szCs w:val="22"/>
              </w:rPr>
            </w:pPr>
            <w:r w:rsidRPr="00FC60C0">
              <w:rPr>
                <w:rFonts w:ascii="Arial" w:hAnsi="Arial" w:cs="Arial"/>
                <w:b/>
                <w:sz w:val="22"/>
                <w:szCs w:val="22"/>
              </w:rPr>
              <w:t>ΗΛΕΚΤΡΟΜΟΥΦΑ Φ110 16 ΑΤΜ</w:t>
            </w:r>
          </w:p>
        </w:tc>
        <w:tc>
          <w:tcPr>
            <w:tcW w:w="1599" w:type="dxa"/>
            <w:vAlign w:val="center"/>
          </w:tcPr>
          <w:p w14:paraId="0DF8C77B" w14:textId="77777777" w:rsidR="00E662B4" w:rsidRPr="00FC60C0" w:rsidRDefault="00851C9E" w:rsidP="000271A7">
            <w:pPr>
              <w:jc w:val="center"/>
              <w:rPr>
                <w:rFonts w:ascii="Arial" w:hAnsi="Arial" w:cs="Arial"/>
                <w:b/>
                <w:bCs/>
                <w:sz w:val="22"/>
                <w:szCs w:val="22"/>
                <w:lang w:eastAsia="en-US"/>
              </w:rPr>
            </w:pPr>
            <w:r w:rsidRPr="00FC60C0">
              <w:rPr>
                <w:rFonts w:ascii="Arial" w:hAnsi="Arial" w:cs="Arial"/>
                <w:b/>
                <w:bCs/>
                <w:sz w:val="22"/>
                <w:szCs w:val="22"/>
                <w:lang w:eastAsia="en-US"/>
              </w:rPr>
              <w:t>5</w:t>
            </w:r>
          </w:p>
        </w:tc>
      </w:tr>
      <w:tr w:rsidR="00E662B4" w:rsidRPr="00FC60C0" w14:paraId="20546006" w14:textId="77777777" w:rsidTr="0024127F">
        <w:trPr>
          <w:trHeight w:val="454"/>
        </w:trPr>
        <w:tc>
          <w:tcPr>
            <w:tcW w:w="675" w:type="dxa"/>
            <w:vAlign w:val="center"/>
          </w:tcPr>
          <w:p w14:paraId="306E526A" w14:textId="77777777" w:rsidR="00E662B4" w:rsidRPr="00FC60C0" w:rsidRDefault="00E662B4" w:rsidP="000271A7">
            <w:pPr>
              <w:tabs>
                <w:tab w:val="left" w:pos="1386"/>
              </w:tabs>
              <w:jc w:val="center"/>
              <w:rPr>
                <w:rFonts w:ascii="Arial" w:hAnsi="Arial" w:cs="Arial"/>
                <w:b/>
                <w:bCs/>
                <w:sz w:val="22"/>
                <w:szCs w:val="22"/>
                <w:lang w:eastAsia="en-US"/>
              </w:rPr>
            </w:pPr>
            <w:r w:rsidRPr="00FC60C0">
              <w:rPr>
                <w:rFonts w:ascii="Arial" w:hAnsi="Arial" w:cs="Arial"/>
                <w:b/>
                <w:bCs/>
                <w:sz w:val="22"/>
                <w:szCs w:val="22"/>
                <w:lang w:eastAsia="en-US"/>
              </w:rPr>
              <w:t>19</w:t>
            </w:r>
          </w:p>
        </w:tc>
        <w:tc>
          <w:tcPr>
            <w:tcW w:w="7502" w:type="dxa"/>
            <w:vAlign w:val="center"/>
          </w:tcPr>
          <w:p w14:paraId="5BE080F0" w14:textId="38203CBE" w:rsidR="00E662B4" w:rsidRPr="00FC60C0" w:rsidRDefault="00806AEC" w:rsidP="00FC60C0">
            <w:pPr>
              <w:jc w:val="both"/>
              <w:rPr>
                <w:rFonts w:ascii="Arial" w:hAnsi="Arial" w:cs="Arial"/>
                <w:b/>
                <w:sz w:val="22"/>
                <w:szCs w:val="22"/>
                <w:lang w:val="en-US"/>
              </w:rPr>
            </w:pPr>
            <w:r w:rsidRPr="00FC60C0">
              <w:rPr>
                <w:rFonts w:ascii="Arial" w:hAnsi="Arial" w:cs="Arial"/>
                <w:b/>
                <w:sz w:val="22"/>
                <w:szCs w:val="22"/>
              </w:rPr>
              <w:t>ΣΕΛΛ</w:t>
            </w:r>
            <w:r w:rsidR="00B71163">
              <w:rPr>
                <w:rFonts w:ascii="Arial" w:hAnsi="Arial" w:cs="Arial"/>
                <w:b/>
                <w:sz w:val="22"/>
                <w:szCs w:val="22"/>
              </w:rPr>
              <w:t>Α</w:t>
            </w:r>
            <w:r w:rsidRPr="00FC60C0">
              <w:rPr>
                <w:rFonts w:ascii="Arial" w:hAnsi="Arial" w:cs="Arial"/>
                <w:b/>
                <w:sz w:val="22"/>
                <w:szCs w:val="22"/>
              </w:rPr>
              <w:t xml:space="preserve"> ΤΑΧ. ΕΠΙΣΚΕΥΗΣ 32-37Χ76</w:t>
            </w:r>
            <w:r w:rsidRPr="00FC60C0">
              <w:rPr>
                <w:rFonts w:ascii="Arial" w:hAnsi="Arial" w:cs="Arial"/>
                <w:b/>
                <w:sz w:val="22"/>
                <w:szCs w:val="22"/>
                <w:lang w:val="en-US"/>
              </w:rPr>
              <w:t>mm</w:t>
            </w:r>
          </w:p>
        </w:tc>
        <w:tc>
          <w:tcPr>
            <w:tcW w:w="1599" w:type="dxa"/>
            <w:vAlign w:val="center"/>
          </w:tcPr>
          <w:p w14:paraId="4EBF6A0D" w14:textId="77777777" w:rsidR="00E662B4" w:rsidRPr="00FC60C0" w:rsidRDefault="00851C9E" w:rsidP="000271A7">
            <w:pPr>
              <w:jc w:val="center"/>
              <w:rPr>
                <w:rFonts w:ascii="Arial" w:hAnsi="Arial" w:cs="Arial"/>
                <w:b/>
                <w:bCs/>
                <w:sz w:val="22"/>
                <w:szCs w:val="22"/>
                <w:lang w:eastAsia="en-US"/>
              </w:rPr>
            </w:pPr>
            <w:r w:rsidRPr="00FC60C0">
              <w:rPr>
                <w:rFonts w:ascii="Arial" w:hAnsi="Arial" w:cs="Arial"/>
                <w:b/>
                <w:bCs/>
                <w:sz w:val="22"/>
                <w:szCs w:val="22"/>
                <w:lang w:eastAsia="en-US"/>
              </w:rPr>
              <w:t>50</w:t>
            </w:r>
          </w:p>
        </w:tc>
      </w:tr>
    </w:tbl>
    <w:p w14:paraId="6FB4CCFB" w14:textId="77777777" w:rsidR="00FC60C0" w:rsidRDefault="00FC60C0" w:rsidP="00996571">
      <w:pPr>
        <w:pStyle w:val="a3"/>
        <w:rPr>
          <w:rFonts w:ascii="Arial" w:hAnsi="Arial" w:cs="Arial"/>
          <w:b/>
          <w:bCs/>
        </w:rPr>
      </w:pPr>
    </w:p>
    <w:p w14:paraId="510C84DE" w14:textId="77777777" w:rsidR="0024127F" w:rsidRDefault="0024127F" w:rsidP="00996571">
      <w:pPr>
        <w:pStyle w:val="a3"/>
        <w:rPr>
          <w:rFonts w:ascii="Arial" w:hAnsi="Arial" w:cs="Arial"/>
          <w:b/>
          <w:bCs/>
        </w:rPr>
      </w:pPr>
    </w:p>
    <w:p w14:paraId="2EA4E235" w14:textId="77777777" w:rsidR="0024127F" w:rsidRDefault="0024127F" w:rsidP="00996571">
      <w:pPr>
        <w:pStyle w:val="a3"/>
        <w:rPr>
          <w:rFonts w:ascii="Arial" w:hAnsi="Arial" w:cs="Arial"/>
          <w:b/>
          <w:bCs/>
        </w:rPr>
      </w:pPr>
    </w:p>
    <w:p w14:paraId="1F576B89" w14:textId="68520C0B" w:rsidR="00FC60C0" w:rsidRDefault="00FC60C0" w:rsidP="00996571">
      <w:pPr>
        <w:pStyle w:val="a3"/>
        <w:rPr>
          <w:rFonts w:ascii="Arial" w:hAnsi="Arial" w:cs="Arial"/>
          <w:b/>
          <w:bCs/>
        </w:rPr>
      </w:pPr>
      <w:r>
        <w:rPr>
          <w:rFonts w:ascii="Arial" w:hAnsi="Arial" w:cs="Arial"/>
          <w:b/>
          <w:bCs/>
        </w:rPr>
        <w:t>Πληροφορίες: Πολυχρόνης Γιάννης, ΤΗΛ:2251041966 (εσωτ.121)</w:t>
      </w:r>
    </w:p>
    <w:p w14:paraId="5FF47DDA" w14:textId="53A27447" w:rsidR="00CE3CE5" w:rsidRDefault="00CE3CE5" w:rsidP="00996571">
      <w:pPr>
        <w:pStyle w:val="a3"/>
        <w:rPr>
          <w:rFonts w:ascii="Arial" w:hAnsi="Arial" w:cs="Arial"/>
          <w:b/>
          <w:bCs/>
        </w:rPr>
      </w:pPr>
      <w:r>
        <w:rPr>
          <w:rFonts w:ascii="Arial" w:hAnsi="Arial" w:cs="Arial"/>
          <w:b/>
          <w:bCs/>
        </w:rPr>
        <w:t xml:space="preserve">Προϋπολογισμός: </w:t>
      </w:r>
      <w:r w:rsidR="00CA42A4">
        <w:rPr>
          <w:rFonts w:ascii="Arial" w:hAnsi="Arial" w:cs="Arial"/>
          <w:b/>
          <w:bCs/>
        </w:rPr>
        <w:t>5.</w:t>
      </w:r>
      <w:r w:rsidR="00CA42A4" w:rsidRPr="00CA42A4">
        <w:rPr>
          <w:rFonts w:ascii="Arial" w:hAnsi="Arial" w:cs="Arial"/>
          <w:b/>
          <w:bCs/>
        </w:rPr>
        <w:t>769,10</w:t>
      </w:r>
      <w:r>
        <w:rPr>
          <w:rFonts w:ascii="Arial" w:hAnsi="Arial" w:cs="Arial"/>
          <w:b/>
          <w:bCs/>
        </w:rPr>
        <w:t>€ (χωρίς Φ.Π.Α.)</w:t>
      </w:r>
    </w:p>
    <w:p w14:paraId="418CEC76"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565843A8" w14:textId="77777777" w:rsidR="00CE3CE5" w:rsidRDefault="00CE3CE5" w:rsidP="000F11AF">
      <w:pPr>
        <w:pStyle w:val="a3"/>
        <w:jc w:val="right"/>
        <w:rPr>
          <w:rFonts w:ascii="Arial" w:hAnsi="Arial" w:cs="Arial"/>
          <w:b/>
          <w:bCs/>
        </w:rPr>
      </w:pPr>
    </w:p>
    <w:p w14:paraId="1328673D" w14:textId="339E0CDE"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CA42A4">
        <w:rPr>
          <w:rFonts w:ascii="Arial" w:hAnsi="Arial" w:cs="Arial"/>
        </w:rPr>
        <w:t xml:space="preserve">Παρασκευή </w:t>
      </w:r>
      <w:r w:rsidR="00FC60C0">
        <w:rPr>
          <w:rFonts w:ascii="Arial" w:hAnsi="Arial" w:cs="Arial"/>
        </w:rPr>
        <w:t>0</w:t>
      </w:r>
      <w:r w:rsidR="00CA42A4">
        <w:rPr>
          <w:rFonts w:ascii="Arial" w:hAnsi="Arial" w:cs="Arial"/>
        </w:rPr>
        <w:t>9</w:t>
      </w:r>
      <w:r w:rsidRPr="00E4269B">
        <w:rPr>
          <w:rFonts w:ascii="Arial" w:hAnsi="Arial" w:cs="Arial"/>
        </w:rPr>
        <w:t>-</w:t>
      </w:r>
      <w:r w:rsidR="00CA42A4">
        <w:rPr>
          <w:rFonts w:ascii="Arial" w:hAnsi="Arial" w:cs="Arial"/>
        </w:rPr>
        <w:t>10</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14:paraId="100D5585" w14:textId="799EC93D"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CA42A4">
        <w:rPr>
          <w:rFonts w:ascii="Arial" w:hAnsi="Arial" w:cs="Arial"/>
        </w:rPr>
        <w:t xml:space="preserve">Παρασκευή </w:t>
      </w:r>
      <w:r w:rsidR="00FC60C0">
        <w:rPr>
          <w:rFonts w:ascii="Arial" w:hAnsi="Arial" w:cs="Arial"/>
        </w:rPr>
        <w:t>0</w:t>
      </w:r>
      <w:r w:rsidR="00CA42A4">
        <w:rPr>
          <w:rFonts w:ascii="Arial" w:hAnsi="Arial" w:cs="Arial"/>
        </w:rPr>
        <w:t>9-10</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14:paraId="6A96984B"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1755FE">
        <w:rPr>
          <w:rFonts w:ascii="Arial" w:hAnsi="Arial" w:cs="Arial"/>
        </w:rPr>
        <w:t>Πέντε (5</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2E5D724E" w14:textId="77777777"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51F6D3E1" w14:textId="00228B2D" w:rsidR="00CE3CE5" w:rsidRPr="00042FD2"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r w:rsidR="00042FD2" w:rsidRPr="00042FD2">
        <w:rPr>
          <w:rFonts w:ascii="Arial" w:hAnsi="Arial" w:cs="Arial"/>
        </w:rPr>
        <w:t xml:space="preserve"> (</w:t>
      </w:r>
      <w:r w:rsidR="00042FD2">
        <w:rPr>
          <w:rFonts w:ascii="Arial" w:hAnsi="Arial" w:cs="Arial"/>
        </w:rPr>
        <w:t>με χρέωση του προμηθευτή)</w:t>
      </w:r>
    </w:p>
    <w:p w14:paraId="052B4BC3" w14:textId="77777777" w:rsidR="00CE3CE5" w:rsidRDefault="00CE3CE5" w:rsidP="00996571">
      <w:pPr>
        <w:pStyle w:val="a3"/>
        <w:rPr>
          <w:rFonts w:ascii="Arial" w:hAnsi="Arial" w:cs="Arial"/>
          <w:b/>
          <w:bCs/>
        </w:rPr>
      </w:pPr>
    </w:p>
    <w:p w14:paraId="69063654" w14:textId="5B9B29A9"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FC60C0">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2E5F2117" w14:textId="77777777" w:rsidR="00CE3CE5" w:rsidRPr="00E4682D" w:rsidRDefault="00CE3CE5" w:rsidP="00996571">
      <w:pPr>
        <w:rPr>
          <w:rFonts w:ascii="Arial" w:hAnsi="Arial" w:cs="Arial"/>
          <w:sz w:val="22"/>
          <w:szCs w:val="22"/>
        </w:rPr>
      </w:pPr>
    </w:p>
    <w:p w14:paraId="12852A67" w14:textId="77777777"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19B869FE" w14:textId="1A2EFF82" w:rsidR="00CE3CE5" w:rsidRDefault="00CE3CE5"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52C6EE11" w14:textId="180CEA95" w:rsidR="00CE3CE5" w:rsidRDefault="00CE3CE5" w:rsidP="0024127F">
      <w:pPr>
        <w:tabs>
          <w:tab w:val="left" w:pos="6390"/>
        </w:tabs>
        <w:rPr>
          <w:rFonts w:ascii="Arial" w:hAnsi="Arial" w:cs="Arial"/>
          <w:sz w:val="22"/>
          <w:szCs w:val="22"/>
        </w:rPr>
      </w:pPr>
      <w:r>
        <w:rPr>
          <w:rFonts w:ascii="Arial" w:hAnsi="Arial" w:cs="Arial"/>
          <w:sz w:val="22"/>
          <w:szCs w:val="22"/>
        </w:rPr>
        <w:t xml:space="preserve">  </w:t>
      </w:r>
      <w:r w:rsidR="0024127F">
        <w:rPr>
          <w:rFonts w:ascii="Arial" w:hAnsi="Arial" w:cs="Arial"/>
          <w:sz w:val="22"/>
          <w:szCs w:val="22"/>
        </w:rPr>
        <w:t xml:space="preserve">                                                                                               κ.α.α.</w:t>
      </w:r>
    </w:p>
    <w:p w14:paraId="34A7F63E" w14:textId="77777777" w:rsidR="00CE3CE5" w:rsidRDefault="00CE3CE5" w:rsidP="00A37C24">
      <w:pPr>
        <w:rPr>
          <w:rFonts w:ascii="Arial" w:hAnsi="Arial" w:cs="Arial"/>
          <w:sz w:val="22"/>
          <w:szCs w:val="22"/>
        </w:rPr>
      </w:pPr>
    </w:p>
    <w:p w14:paraId="2A9E69DD" w14:textId="77777777" w:rsidR="00CE3CE5" w:rsidRDefault="00CE3CE5" w:rsidP="00A37C24">
      <w:pPr>
        <w:rPr>
          <w:rFonts w:ascii="Arial" w:hAnsi="Arial" w:cs="Arial"/>
          <w:sz w:val="22"/>
          <w:szCs w:val="22"/>
        </w:rPr>
      </w:pPr>
    </w:p>
    <w:p w14:paraId="72C3A069" w14:textId="71839F4A" w:rsidR="0024127F" w:rsidRDefault="00CE3CE5" w:rsidP="00A37C24">
      <w:pPr>
        <w:rPr>
          <w:rFonts w:ascii="Arial" w:hAnsi="Arial" w:cs="Arial"/>
          <w:sz w:val="22"/>
          <w:szCs w:val="22"/>
        </w:rPr>
      </w:pPr>
      <w:r>
        <w:rPr>
          <w:rFonts w:ascii="Arial" w:hAnsi="Arial" w:cs="Arial"/>
          <w:sz w:val="22"/>
          <w:szCs w:val="22"/>
        </w:rPr>
        <w:t xml:space="preserve">                                                                                </w:t>
      </w:r>
      <w:r w:rsidR="0024127F">
        <w:rPr>
          <w:rFonts w:ascii="Arial" w:hAnsi="Arial" w:cs="Arial"/>
          <w:sz w:val="22"/>
          <w:szCs w:val="22"/>
        </w:rPr>
        <w:t>ΜΙΧΑΛΗΣ ΜΑΡΑΜΠΟΥΤΗΣ</w:t>
      </w:r>
    </w:p>
    <w:p w14:paraId="767A0EAF" w14:textId="71DBD95F" w:rsidR="0024127F" w:rsidRDefault="0024127F" w:rsidP="00A37C24">
      <w:pPr>
        <w:rPr>
          <w:rFonts w:ascii="Arial" w:hAnsi="Arial" w:cs="Arial"/>
          <w:sz w:val="22"/>
          <w:szCs w:val="22"/>
        </w:rPr>
      </w:pPr>
      <w:r>
        <w:rPr>
          <w:rFonts w:ascii="Arial" w:hAnsi="Arial" w:cs="Arial"/>
          <w:sz w:val="22"/>
          <w:szCs w:val="22"/>
        </w:rPr>
        <w:t xml:space="preserve">                                                                             ΠΤΥΧΙΟΥΧΟΣ ΛΟΓΙΣΤΙΚΗΣ ΤΕ</w:t>
      </w:r>
      <w:r w:rsidR="00CE3CE5" w:rsidRPr="00E4682D">
        <w:rPr>
          <w:rFonts w:ascii="Arial" w:hAnsi="Arial" w:cs="Arial"/>
          <w:sz w:val="22"/>
          <w:szCs w:val="22"/>
        </w:rPr>
        <w:t xml:space="preserve">   </w:t>
      </w:r>
    </w:p>
    <w:p w14:paraId="5D8753F6" w14:textId="77777777" w:rsidR="0024127F" w:rsidRDefault="0024127F" w:rsidP="00A37C24">
      <w:pPr>
        <w:rPr>
          <w:rFonts w:ascii="Arial" w:hAnsi="Arial" w:cs="Arial"/>
          <w:sz w:val="22"/>
          <w:szCs w:val="22"/>
        </w:rPr>
      </w:pPr>
    </w:p>
    <w:p w14:paraId="247EAA47" w14:textId="77777777" w:rsidR="0024127F" w:rsidRDefault="0024127F" w:rsidP="00A37C24">
      <w:pPr>
        <w:rPr>
          <w:rFonts w:ascii="Arial" w:hAnsi="Arial" w:cs="Arial"/>
          <w:sz w:val="22"/>
          <w:szCs w:val="22"/>
        </w:rPr>
      </w:pPr>
    </w:p>
    <w:p w14:paraId="1A5005C0" w14:textId="2BACEFF7" w:rsidR="00CE3CE5" w:rsidRPr="00823711" w:rsidRDefault="00CE3CE5"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0AF94EA6" w14:textId="77777777"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14:paraId="194AFD1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6CDD0DF6"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776D7AB1"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3E08E0E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5A8901F" w14:textId="77777777" w:rsidR="00CE3CE5" w:rsidRDefault="00CE3CE5" w:rsidP="00E76605">
      <w:pPr>
        <w:jc w:val="both"/>
        <w:rPr>
          <w:rFonts w:ascii="Century Gothic" w:hAnsi="Century Gothic" w:cs="Century Gothic"/>
          <w:sz w:val="22"/>
          <w:szCs w:val="22"/>
        </w:rPr>
      </w:pPr>
    </w:p>
    <w:p w14:paraId="537ABEDF" w14:textId="14D4CDDF"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r w:rsidR="0024127F">
        <w:rPr>
          <w:rFonts w:ascii="Century Gothic" w:hAnsi="Century Gothic" w:cs="Century Gothic"/>
          <w:sz w:val="22"/>
          <w:szCs w:val="22"/>
        </w:rPr>
        <w:t xml:space="preserve"> </w:t>
      </w:r>
      <w:r>
        <w:rPr>
          <w:rFonts w:ascii="Century Gothic" w:hAnsi="Century Gothic" w:cs="Century Gothic"/>
          <w:sz w:val="22"/>
          <w:szCs w:val="22"/>
        </w:rPr>
        <w:t>Δελτίου Ταυτότητας, αντίγραφο Ποινικού Μητρώου,  κλπ.)</w:t>
      </w:r>
    </w:p>
    <w:p w14:paraId="26F9404A" w14:textId="77777777" w:rsidR="00CE3CE5" w:rsidRDefault="00CE3CE5" w:rsidP="00E76605">
      <w:pPr>
        <w:jc w:val="both"/>
        <w:rPr>
          <w:rFonts w:ascii="Century Gothic" w:hAnsi="Century Gothic" w:cs="Century Gothic"/>
          <w:sz w:val="22"/>
          <w:szCs w:val="22"/>
        </w:rPr>
      </w:pPr>
    </w:p>
    <w:p w14:paraId="4324111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59B0F174" w14:textId="77777777" w:rsidR="00CE3CE5" w:rsidRDefault="00CE3CE5" w:rsidP="00E76605">
      <w:pPr>
        <w:jc w:val="both"/>
        <w:rPr>
          <w:rFonts w:ascii="Century Gothic" w:hAnsi="Century Gothic" w:cs="Century Gothic"/>
          <w:sz w:val="22"/>
          <w:szCs w:val="22"/>
        </w:rPr>
      </w:pPr>
    </w:p>
    <w:p w14:paraId="742BD54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0A181A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5EF77F2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57D6617F" w14:textId="77777777" w:rsidR="00CE3CE5" w:rsidRDefault="00CE3CE5" w:rsidP="00E76605">
      <w:pPr>
        <w:jc w:val="both"/>
        <w:rPr>
          <w:rFonts w:ascii="Century Gothic" w:hAnsi="Century Gothic" w:cs="Century Gothic"/>
          <w:sz w:val="22"/>
          <w:szCs w:val="22"/>
        </w:rPr>
      </w:pPr>
    </w:p>
    <w:p w14:paraId="56672CE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F32D670" w14:textId="77777777" w:rsidR="00CE3CE5" w:rsidRDefault="00CE3CE5" w:rsidP="00E76605">
      <w:pPr>
        <w:jc w:val="both"/>
        <w:rPr>
          <w:rFonts w:ascii="Century Gothic" w:hAnsi="Century Gothic" w:cs="Century Gothic"/>
          <w:sz w:val="22"/>
          <w:szCs w:val="22"/>
        </w:rPr>
      </w:pPr>
    </w:p>
    <w:p w14:paraId="3BE46C33" w14:textId="3C524D20"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r w:rsidR="0024127F">
        <w:rPr>
          <w:rFonts w:ascii="Century Gothic" w:hAnsi="Century Gothic" w:cs="Century Gothic"/>
          <w:sz w:val="22"/>
          <w:szCs w:val="22"/>
        </w:rPr>
        <w:t xml:space="preserve"> </w:t>
      </w: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517A99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37D196C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lastRenderedPageBreak/>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7E929F2B" w14:textId="77777777" w:rsidR="00CE3CE5" w:rsidRDefault="00CE3CE5" w:rsidP="00E76605">
      <w:pPr>
        <w:jc w:val="both"/>
        <w:rPr>
          <w:rFonts w:ascii="Century Gothic" w:hAnsi="Century Gothic" w:cs="Century Gothic"/>
          <w:sz w:val="22"/>
          <w:szCs w:val="22"/>
        </w:rPr>
      </w:pPr>
    </w:p>
    <w:p w14:paraId="59F1220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2B2D4CA" w14:textId="77777777" w:rsidR="00CE3CE5" w:rsidRDefault="00CE3CE5" w:rsidP="00E76605">
      <w:pPr>
        <w:jc w:val="both"/>
        <w:rPr>
          <w:rFonts w:ascii="Century Gothic" w:hAnsi="Century Gothic" w:cs="Century Gothic"/>
          <w:sz w:val="22"/>
          <w:szCs w:val="22"/>
        </w:rPr>
      </w:pPr>
    </w:p>
    <w:p w14:paraId="7199FAF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3B3E78D4" w14:textId="77777777" w:rsidR="00CE3CE5" w:rsidRDefault="00CE3CE5" w:rsidP="00E76605">
      <w:pPr>
        <w:jc w:val="both"/>
        <w:rPr>
          <w:rFonts w:ascii="Century Gothic" w:hAnsi="Century Gothic" w:cs="Century Gothic"/>
          <w:sz w:val="22"/>
          <w:szCs w:val="22"/>
        </w:rPr>
      </w:pPr>
    </w:p>
    <w:p w14:paraId="66AE2A6A"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429E16B3" w14:textId="77777777" w:rsidR="00CE3CE5" w:rsidRDefault="00CE3CE5" w:rsidP="00E76605">
      <w:pPr>
        <w:jc w:val="both"/>
        <w:rPr>
          <w:rFonts w:ascii="Century Gothic" w:hAnsi="Century Gothic" w:cs="Century Gothic"/>
          <w:sz w:val="22"/>
          <w:szCs w:val="22"/>
        </w:rPr>
      </w:pPr>
    </w:p>
    <w:p w14:paraId="45D9A3F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49746438" w14:textId="77777777" w:rsidR="00CE3CE5" w:rsidRDefault="00CE3CE5" w:rsidP="00E76605">
      <w:pPr>
        <w:jc w:val="both"/>
        <w:rPr>
          <w:rFonts w:ascii="Century Gothic" w:hAnsi="Century Gothic" w:cs="Century Gothic"/>
          <w:sz w:val="22"/>
          <w:szCs w:val="22"/>
        </w:rPr>
      </w:pPr>
    </w:p>
    <w:p w14:paraId="11358D3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4E782F4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3BAB9FD" w14:textId="77777777" w:rsidR="00CE3CE5" w:rsidRDefault="00CE3CE5" w:rsidP="00E76605">
      <w:pPr>
        <w:jc w:val="both"/>
        <w:rPr>
          <w:rFonts w:ascii="Century Gothic" w:hAnsi="Century Gothic" w:cs="Century Gothic"/>
          <w:sz w:val="22"/>
          <w:szCs w:val="22"/>
        </w:rPr>
      </w:pPr>
    </w:p>
    <w:p w14:paraId="5D7E212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4ACA09DD" w14:textId="77777777" w:rsidR="00CE3CE5" w:rsidRDefault="00CE3CE5" w:rsidP="00E76605">
      <w:pPr>
        <w:jc w:val="both"/>
        <w:rPr>
          <w:rFonts w:ascii="Century Gothic" w:hAnsi="Century Gothic" w:cs="Century Gothic"/>
          <w:sz w:val="22"/>
          <w:szCs w:val="22"/>
        </w:rPr>
      </w:pPr>
    </w:p>
    <w:p w14:paraId="43E94E6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6872C86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167FB7B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3CB8CC11" w14:textId="77777777" w:rsidR="00CE3CE5" w:rsidRDefault="00CE3CE5" w:rsidP="00E76605">
      <w:pPr>
        <w:rPr>
          <w:rFonts w:ascii="Arial" w:hAnsi="Arial" w:cs="Arial"/>
          <w:b/>
          <w:bCs/>
          <w:sz w:val="22"/>
          <w:szCs w:val="22"/>
          <w:u w:val="single"/>
        </w:rPr>
      </w:pPr>
    </w:p>
    <w:p w14:paraId="18796C10" w14:textId="77777777" w:rsidR="00CE3CE5" w:rsidRDefault="00CE3CE5" w:rsidP="00E76605">
      <w:pPr>
        <w:rPr>
          <w:rFonts w:ascii="Arial" w:hAnsi="Arial" w:cs="Arial"/>
          <w:b/>
          <w:bCs/>
          <w:sz w:val="22"/>
          <w:szCs w:val="22"/>
          <w:u w:val="single"/>
        </w:rPr>
      </w:pPr>
    </w:p>
    <w:p w14:paraId="05336B05" w14:textId="77777777" w:rsidR="00CE3CE5" w:rsidRDefault="00CE3CE5" w:rsidP="00E76605">
      <w:pPr>
        <w:rPr>
          <w:rFonts w:ascii="Arial" w:hAnsi="Arial" w:cs="Arial"/>
          <w:sz w:val="22"/>
          <w:szCs w:val="22"/>
        </w:rPr>
      </w:pPr>
    </w:p>
    <w:p w14:paraId="209D640D" w14:textId="77777777" w:rsidR="00CE3CE5" w:rsidRDefault="00CE3CE5" w:rsidP="00E76605">
      <w:pPr>
        <w:rPr>
          <w:rFonts w:ascii="Arial" w:hAnsi="Arial" w:cs="Arial"/>
          <w:sz w:val="22"/>
          <w:szCs w:val="22"/>
        </w:rPr>
      </w:pPr>
    </w:p>
    <w:p w14:paraId="51141A44"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0B4090DA" w14:textId="7C8F17F5" w:rsidR="00CE3CE5" w:rsidRDefault="00CE3CE5" w:rsidP="00E76605">
      <w:pPr>
        <w:rPr>
          <w:rFonts w:ascii="Arial" w:hAnsi="Arial" w:cs="Arial"/>
          <w:sz w:val="22"/>
          <w:szCs w:val="22"/>
        </w:rPr>
      </w:pPr>
      <w:r>
        <w:rPr>
          <w:rFonts w:ascii="Arial" w:hAnsi="Arial" w:cs="Arial"/>
          <w:sz w:val="22"/>
          <w:szCs w:val="22"/>
        </w:rPr>
        <w:t xml:space="preserve">                                                                                     </w:t>
      </w:r>
      <w:r w:rsidR="0024127F">
        <w:rPr>
          <w:rFonts w:ascii="Arial" w:hAnsi="Arial" w:cs="Arial"/>
          <w:sz w:val="22"/>
          <w:szCs w:val="22"/>
        </w:rPr>
        <w:t xml:space="preserve"> </w:t>
      </w:r>
      <w:r>
        <w:rPr>
          <w:rFonts w:ascii="Arial" w:hAnsi="Arial" w:cs="Arial"/>
          <w:sz w:val="22"/>
          <w:szCs w:val="22"/>
        </w:rPr>
        <w:t xml:space="preserve">      ΤΗΣ ΔΕΥΑΛ</w:t>
      </w:r>
    </w:p>
    <w:p w14:paraId="2C6EE1E0" w14:textId="7619F1BC" w:rsidR="0024127F" w:rsidRDefault="0024127F" w:rsidP="0024127F">
      <w:pPr>
        <w:tabs>
          <w:tab w:val="left" w:pos="6075"/>
        </w:tabs>
        <w:rPr>
          <w:rFonts w:ascii="Arial" w:hAnsi="Arial" w:cs="Arial"/>
          <w:sz w:val="22"/>
          <w:szCs w:val="22"/>
        </w:rPr>
      </w:pPr>
      <w:r>
        <w:rPr>
          <w:rFonts w:ascii="Arial" w:hAnsi="Arial" w:cs="Arial"/>
          <w:sz w:val="22"/>
          <w:szCs w:val="22"/>
        </w:rPr>
        <w:t xml:space="preserve">                                                                                                  κ.α.α.</w:t>
      </w:r>
    </w:p>
    <w:p w14:paraId="4701AF1F"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26A80D62"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76D1BE2C" w14:textId="57095439" w:rsidR="0024127F" w:rsidRPr="0024127F" w:rsidRDefault="00CE3CE5" w:rsidP="0024127F">
      <w:pPr>
        <w:rPr>
          <w:rFonts w:ascii="Arial" w:hAnsi="Arial" w:cs="Arial"/>
          <w:sz w:val="22"/>
          <w:szCs w:val="22"/>
        </w:rPr>
      </w:pPr>
      <w:r>
        <w:rPr>
          <w:rFonts w:ascii="Arial" w:hAnsi="Arial" w:cs="Arial"/>
          <w:sz w:val="22"/>
          <w:szCs w:val="22"/>
        </w:rPr>
        <w:t xml:space="preserve">                                                                                </w:t>
      </w:r>
      <w:r w:rsidR="0024127F">
        <w:rPr>
          <w:rFonts w:ascii="Arial" w:hAnsi="Arial" w:cs="Arial"/>
          <w:sz w:val="22"/>
          <w:szCs w:val="22"/>
        </w:rPr>
        <w:t xml:space="preserve"> </w:t>
      </w:r>
      <w:r w:rsidR="0024127F" w:rsidRPr="0024127F">
        <w:rPr>
          <w:rFonts w:ascii="Arial" w:hAnsi="Arial" w:cs="Arial"/>
          <w:sz w:val="22"/>
          <w:szCs w:val="22"/>
        </w:rPr>
        <w:t>ΜΙΧΑΛΗΣ ΜΑΡΑΜΠΟΥΤΗΣ</w:t>
      </w:r>
    </w:p>
    <w:p w14:paraId="18162944" w14:textId="1BF0F9A2" w:rsidR="00CE3CE5" w:rsidRDefault="0024127F" w:rsidP="0024127F">
      <w:pPr>
        <w:rPr>
          <w:rFonts w:ascii="Arial" w:hAnsi="Arial" w:cs="Arial"/>
          <w:sz w:val="22"/>
          <w:szCs w:val="22"/>
        </w:rPr>
      </w:pPr>
      <w:r w:rsidRPr="0024127F">
        <w:rPr>
          <w:rFonts w:ascii="Arial" w:hAnsi="Arial" w:cs="Arial"/>
          <w:sz w:val="22"/>
          <w:szCs w:val="22"/>
        </w:rPr>
        <w:t xml:space="preserve">                                                                           </w:t>
      </w:r>
      <w:r>
        <w:rPr>
          <w:rFonts w:ascii="Arial" w:hAnsi="Arial" w:cs="Arial"/>
          <w:sz w:val="22"/>
          <w:szCs w:val="22"/>
        </w:rPr>
        <w:t xml:space="preserve">  </w:t>
      </w:r>
      <w:r w:rsidRPr="0024127F">
        <w:rPr>
          <w:rFonts w:ascii="Arial" w:hAnsi="Arial" w:cs="Arial"/>
          <w:sz w:val="22"/>
          <w:szCs w:val="22"/>
        </w:rPr>
        <w:t xml:space="preserve"> ΠΤΥΧΙΟΥΧΟΣ ΛΟΓΙΣΤΙΚΗΣ ΤΕ   </w:t>
      </w:r>
    </w:p>
    <w:p w14:paraId="2539E62E" w14:textId="77777777" w:rsidR="00CE3CE5" w:rsidRDefault="00CE3CE5" w:rsidP="00E76605">
      <w:pPr>
        <w:jc w:val="center"/>
        <w:rPr>
          <w:rFonts w:ascii="Arial" w:hAnsi="Arial" w:cs="Arial"/>
          <w:sz w:val="22"/>
          <w:szCs w:val="22"/>
        </w:rPr>
      </w:pPr>
    </w:p>
    <w:p w14:paraId="39402956" w14:textId="77777777" w:rsidR="00CE3CE5" w:rsidRPr="00E4682D" w:rsidRDefault="00CE3CE5">
      <w:pPr>
        <w:rPr>
          <w:rFonts w:ascii="Arial" w:hAnsi="Arial" w:cs="Arial"/>
          <w:b/>
          <w:bCs/>
          <w:sz w:val="22"/>
          <w:szCs w:val="22"/>
          <w:u w:val="single"/>
        </w:rPr>
      </w:pPr>
    </w:p>
    <w:sectPr w:rsidR="00CE3CE5" w:rsidRPr="00E4682D" w:rsidSect="0024127F">
      <w:pgSz w:w="11906" w:h="16838"/>
      <w:pgMar w:top="142"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9B7E0" w14:textId="77777777" w:rsidR="0065015D" w:rsidRDefault="0065015D" w:rsidP="00520154">
      <w:r>
        <w:separator/>
      </w:r>
    </w:p>
  </w:endnote>
  <w:endnote w:type="continuationSeparator" w:id="0">
    <w:p w14:paraId="32407FDB" w14:textId="77777777" w:rsidR="0065015D" w:rsidRDefault="0065015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173CA" w14:textId="77777777" w:rsidR="0065015D" w:rsidRDefault="0065015D" w:rsidP="00520154">
      <w:r>
        <w:separator/>
      </w:r>
    </w:p>
  </w:footnote>
  <w:footnote w:type="continuationSeparator" w:id="0">
    <w:p w14:paraId="0F6FE317" w14:textId="77777777" w:rsidR="0065015D" w:rsidRDefault="0065015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271A7"/>
    <w:rsid w:val="00030AD1"/>
    <w:rsid w:val="00042FD2"/>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5FE"/>
    <w:rsid w:val="001758E2"/>
    <w:rsid w:val="001A7AE0"/>
    <w:rsid w:val="001B285F"/>
    <w:rsid w:val="001E5610"/>
    <w:rsid w:val="0020139F"/>
    <w:rsid w:val="002030D0"/>
    <w:rsid w:val="00204F35"/>
    <w:rsid w:val="00230FE1"/>
    <w:rsid w:val="002330C1"/>
    <w:rsid w:val="0024127F"/>
    <w:rsid w:val="00242BB5"/>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87164"/>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71B57"/>
    <w:rsid w:val="00480D72"/>
    <w:rsid w:val="00481B5F"/>
    <w:rsid w:val="004A2F5E"/>
    <w:rsid w:val="004A4106"/>
    <w:rsid w:val="004B5369"/>
    <w:rsid w:val="004C41F1"/>
    <w:rsid w:val="004C4D4B"/>
    <w:rsid w:val="004D108F"/>
    <w:rsid w:val="004E2F05"/>
    <w:rsid w:val="004E364A"/>
    <w:rsid w:val="004E70EE"/>
    <w:rsid w:val="004F4235"/>
    <w:rsid w:val="005118D9"/>
    <w:rsid w:val="00520154"/>
    <w:rsid w:val="005518DE"/>
    <w:rsid w:val="0055400F"/>
    <w:rsid w:val="00554214"/>
    <w:rsid w:val="00561EA5"/>
    <w:rsid w:val="005801F2"/>
    <w:rsid w:val="00586B68"/>
    <w:rsid w:val="005954DF"/>
    <w:rsid w:val="005A092B"/>
    <w:rsid w:val="005A157C"/>
    <w:rsid w:val="005A1654"/>
    <w:rsid w:val="005D1802"/>
    <w:rsid w:val="00601D3C"/>
    <w:rsid w:val="00603BF6"/>
    <w:rsid w:val="0062294F"/>
    <w:rsid w:val="0062371C"/>
    <w:rsid w:val="00625F09"/>
    <w:rsid w:val="00626539"/>
    <w:rsid w:val="00633826"/>
    <w:rsid w:val="0063426C"/>
    <w:rsid w:val="00637600"/>
    <w:rsid w:val="00641A9A"/>
    <w:rsid w:val="006447D0"/>
    <w:rsid w:val="0065015D"/>
    <w:rsid w:val="00650853"/>
    <w:rsid w:val="00654A7B"/>
    <w:rsid w:val="006802C6"/>
    <w:rsid w:val="00687AD1"/>
    <w:rsid w:val="0069681B"/>
    <w:rsid w:val="006B495D"/>
    <w:rsid w:val="006C2118"/>
    <w:rsid w:val="006D4FB7"/>
    <w:rsid w:val="006D5A6F"/>
    <w:rsid w:val="006D5CA6"/>
    <w:rsid w:val="006E0CE5"/>
    <w:rsid w:val="006E5356"/>
    <w:rsid w:val="006E7812"/>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06AEC"/>
    <w:rsid w:val="008113C8"/>
    <w:rsid w:val="00813512"/>
    <w:rsid w:val="00823711"/>
    <w:rsid w:val="008501B6"/>
    <w:rsid w:val="00851C9E"/>
    <w:rsid w:val="008537CE"/>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269C4"/>
    <w:rsid w:val="0093088A"/>
    <w:rsid w:val="009313E3"/>
    <w:rsid w:val="00933102"/>
    <w:rsid w:val="00946276"/>
    <w:rsid w:val="00964B21"/>
    <w:rsid w:val="0097770F"/>
    <w:rsid w:val="00983510"/>
    <w:rsid w:val="00991EBC"/>
    <w:rsid w:val="00996571"/>
    <w:rsid w:val="009B211C"/>
    <w:rsid w:val="009B3CED"/>
    <w:rsid w:val="009C51F7"/>
    <w:rsid w:val="009D4AF3"/>
    <w:rsid w:val="009E4797"/>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01AEF"/>
    <w:rsid w:val="00B12B98"/>
    <w:rsid w:val="00B14E9F"/>
    <w:rsid w:val="00B20A68"/>
    <w:rsid w:val="00B32579"/>
    <w:rsid w:val="00B50E3C"/>
    <w:rsid w:val="00B54AFD"/>
    <w:rsid w:val="00B626EC"/>
    <w:rsid w:val="00B6309A"/>
    <w:rsid w:val="00B71163"/>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A42A4"/>
    <w:rsid w:val="00CC14C1"/>
    <w:rsid w:val="00CC3E11"/>
    <w:rsid w:val="00CD180F"/>
    <w:rsid w:val="00CE294E"/>
    <w:rsid w:val="00CE3CE5"/>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2B4"/>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4D6E"/>
    <w:rsid w:val="00F10F58"/>
    <w:rsid w:val="00F14858"/>
    <w:rsid w:val="00F17D21"/>
    <w:rsid w:val="00F2315B"/>
    <w:rsid w:val="00F361C1"/>
    <w:rsid w:val="00F7304D"/>
    <w:rsid w:val="00F750E3"/>
    <w:rsid w:val="00F90F18"/>
    <w:rsid w:val="00F92054"/>
    <w:rsid w:val="00FA29C9"/>
    <w:rsid w:val="00FA5361"/>
    <w:rsid w:val="00FC42B7"/>
    <w:rsid w:val="00FC586A"/>
    <w:rsid w:val="00FC60C0"/>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08EE4"/>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3474">
      <w:bodyDiv w:val="1"/>
      <w:marLeft w:val="0"/>
      <w:marRight w:val="0"/>
      <w:marTop w:val="0"/>
      <w:marBottom w:val="0"/>
      <w:divBdr>
        <w:top w:val="none" w:sz="0" w:space="0" w:color="auto"/>
        <w:left w:val="none" w:sz="0" w:space="0" w:color="auto"/>
        <w:bottom w:val="none" w:sz="0" w:space="0" w:color="auto"/>
        <w:right w:val="none" w:sz="0" w:space="0" w:color="auto"/>
      </w:divBdr>
    </w:div>
    <w:div w:id="46956037">
      <w:bodyDiv w:val="1"/>
      <w:marLeft w:val="0"/>
      <w:marRight w:val="0"/>
      <w:marTop w:val="0"/>
      <w:marBottom w:val="0"/>
      <w:divBdr>
        <w:top w:val="none" w:sz="0" w:space="0" w:color="auto"/>
        <w:left w:val="none" w:sz="0" w:space="0" w:color="auto"/>
        <w:bottom w:val="none" w:sz="0" w:space="0" w:color="auto"/>
        <w:right w:val="none" w:sz="0" w:space="0" w:color="auto"/>
      </w:divBdr>
    </w:div>
    <w:div w:id="104345859">
      <w:bodyDiv w:val="1"/>
      <w:marLeft w:val="0"/>
      <w:marRight w:val="0"/>
      <w:marTop w:val="0"/>
      <w:marBottom w:val="0"/>
      <w:divBdr>
        <w:top w:val="none" w:sz="0" w:space="0" w:color="auto"/>
        <w:left w:val="none" w:sz="0" w:space="0" w:color="auto"/>
        <w:bottom w:val="none" w:sz="0" w:space="0" w:color="auto"/>
        <w:right w:val="none" w:sz="0" w:space="0" w:color="auto"/>
      </w:divBdr>
    </w:div>
    <w:div w:id="266079759">
      <w:bodyDiv w:val="1"/>
      <w:marLeft w:val="0"/>
      <w:marRight w:val="0"/>
      <w:marTop w:val="0"/>
      <w:marBottom w:val="0"/>
      <w:divBdr>
        <w:top w:val="none" w:sz="0" w:space="0" w:color="auto"/>
        <w:left w:val="none" w:sz="0" w:space="0" w:color="auto"/>
        <w:bottom w:val="none" w:sz="0" w:space="0" w:color="auto"/>
        <w:right w:val="none" w:sz="0" w:space="0" w:color="auto"/>
      </w:divBdr>
    </w:div>
    <w:div w:id="308094378">
      <w:bodyDiv w:val="1"/>
      <w:marLeft w:val="0"/>
      <w:marRight w:val="0"/>
      <w:marTop w:val="0"/>
      <w:marBottom w:val="0"/>
      <w:divBdr>
        <w:top w:val="none" w:sz="0" w:space="0" w:color="auto"/>
        <w:left w:val="none" w:sz="0" w:space="0" w:color="auto"/>
        <w:bottom w:val="none" w:sz="0" w:space="0" w:color="auto"/>
        <w:right w:val="none" w:sz="0" w:space="0" w:color="auto"/>
      </w:divBdr>
    </w:div>
    <w:div w:id="357314373">
      <w:bodyDiv w:val="1"/>
      <w:marLeft w:val="0"/>
      <w:marRight w:val="0"/>
      <w:marTop w:val="0"/>
      <w:marBottom w:val="0"/>
      <w:divBdr>
        <w:top w:val="none" w:sz="0" w:space="0" w:color="auto"/>
        <w:left w:val="none" w:sz="0" w:space="0" w:color="auto"/>
        <w:bottom w:val="none" w:sz="0" w:space="0" w:color="auto"/>
        <w:right w:val="none" w:sz="0" w:space="0" w:color="auto"/>
      </w:divBdr>
    </w:div>
    <w:div w:id="480269984">
      <w:bodyDiv w:val="1"/>
      <w:marLeft w:val="0"/>
      <w:marRight w:val="0"/>
      <w:marTop w:val="0"/>
      <w:marBottom w:val="0"/>
      <w:divBdr>
        <w:top w:val="none" w:sz="0" w:space="0" w:color="auto"/>
        <w:left w:val="none" w:sz="0" w:space="0" w:color="auto"/>
        <w:bottom w:val="none" w:sz="0" w:space="0" w:color="auto"/>
        <w:right w:val="none" w:sz="0" w:space="0" w:color="auto"/>
      </w:divBdr>
    </w:div>
    <w:div w:id="532546397">
      <w:bodyDiv w:val="1"/>
      <w:marLeft w:val="0"/>
      <w:marRight w:val="0"/>
      <w:marTop w:val="0"/>
      <w:marBottom w:val="0"/>
      <w:divBdr>
        <w:top w:val="none" w:sz="0" w:space="0" w:color="auto"/>
        <w:left w:val="none" w:sz="0" w:space="0" w:color="auto"/>
        <w:bottom w:val="none" w:sz="0" w:space="0" w:color="auto"/>
        <w:right w:val="none" w:sz="0" w:space="0" w:color="auto"/>
      </w:divBdr>
    </w:div>
    <w:div w:id="602227882">
      <w:bodyDiv w:val="1"/>
      <w:marLeft w:val="0"/>
      <w:marRight w:val="0"/>
      <w:marTop w:val="0"/>
      <w:marBottom w:val="0"/>
      <w:divBdr>
        <w:top w:val="none" w:sz="0" w:space="0" w:color="auto"/>
        <w:left w:val="none" w:sz="0" w:space="0" w:color="auto"/>
        <w:bottom w:val="none" w:sz="0" w:space="0" w:color="auto"/>
        <w:right w:val="none" w:sz="0" w:space="0" w:color="auto"/>
      </w:divBdr>
    </w:div>
    <w:div w:id="630020149">
      <w:bodyDiv w:val="1"/>
      <w:marLeft w:val="0"/>
      <w:marRight w:val="0"/>
      <w:marTop w:val="0"/>
      <w:marBottom w:val="0"/>
      <w:divBdr>
        <w:top w:val="none" w:sz="0" w:space="0" w:color="auto"/>
        <w:left w:val="none" w:sz="0" w:space="0" w:color="auto"/>
        <w:bottom w:val="none" w:sz="0" w:space="0" w:color="auto"/>
        <w:right w:val="none" w:sz="0" w:space="0" w:color="auto"/>
      </w:divBdr>
    </w:div>
    <w:div w:id="683359660">
      <w:bodyDiv w:val="1"/>
      <w:marLeft w:val="0"/>
      <w:marRight w:val="0"/>
      <w:marTop w:val="0"/>
      <w:marBottom w:val="0"/>
      <w:divBdr>
        <w:top w:val="none" w:sz="0" w:space="0" w:color="auto"/>
        <w:left w:val="none" w:sz="0" w:space="0" w:color="auto"/>
        <w:bottom w:val="none" w:sz="0" w:space="0" w:color="auto"/>
        <w:right w:val="none" w:sz="0" w:space="0" w:color="auto"/>
      </w:divBdr>
    </w:div>
    <w:div w:id="815148541">
      <w:bodyDiv w:val="1"/>
      <w:marLeft w:val="0"/>
      <w:marRight w:val="0"/>
      <w:marTop w:val="0"/>
      <w:marBottom w:val="0"/>
      <w:divBdr>
        <w:top w:val="none" w:sz="0" w:space="0" w:color="auto"/>
        <w:left w:val="none" w:sz="0" w:space="0" w:color="auto"/>
        <w:bottom w:val="none" w:sz="0" w:space="0" w:color="auto"/>
        <w:right w:val="none" w:sz="0" w:space="0" w:color="auto"/>
      </w:divBdr>
    </w:div>
    <w:div w:id="827095627">
      <w:bodyDiv w:val="1"/>
      <w:marLeft w:val="0"/>
      <w:marRight w:val="0"/>
      <w:marTop w:val="0"/>
      <w:marBottom w:val="0"/>
      <w:divBdr>
        <w:top w:val="none" w:sz="0" w:space="0" w:color="auto"/>
        <w:left w:val="none" w:sz="0" w:space="0" w:color="auto"/>
        <w:bottom w:val="none" w:sz="0" w:space="0" w:color="auto"/>
        <w:right w:val="none" w:sz="0" w:space="0" w:color="auto"/>
      </w:divBdr>
    </w:div>
    <w:div w:id="864905592">
      <w:bodyDiv w:val="1"/>
      <w:marLeft w:val="0"/>
      <w:marRight w:val="0"/>
      <w:marTop w:val="0"/>
      <w:marBottom w:val="0"/>
      <w:divBdr>
        <w:top w:val="none" w:sz="0" w:space="0" w:color="auto"/>
        <w:left w:val="none" w:sz="0" w:space="0" w:color="auto"/>
        <w:bottom w:val="none" w:sz="0" w:space="0" w:color="auto"/>
        <w:right w:val="none" w:sz="0" w:space="0" w:color="auto"/>
      </w:divBdr>
    </w:div>
    <w:div w:id="935865947">
      <w:bodyDiv w:val="1"/>
      <w:marLeft w:val="0"/>
      <w:marRight w:val="0"/>
      <w:marTop w:val="0"/>
      <w:marBottom w:val="0"/>
      <w:divBdr>
        <w:top w:val="none" w:sz="0" w:space="0" w:color="auto"/>
        <w:left w:val="none" w:sz="0" w:space="0" w:color="auto"/>
        <w:bottom w:val="none" w:sz="0" w:space="0" w:color="auto"/>
        <w:right w:val="none" w:sz="0" w:space="0" w:color="auto"/>
      </w:divBdr>
    </w:div>
    <w:div w:id="947471883">
      <w:bodyDiv w:val="1"/>
      <w:marLeft w:val="0"/>
      <w:marRight w:val="0"/>
      <w:marTop w:val="0"/>
      <w:marBottom w:val="0"/>
      <w:divBdr>
        <w:top w:val="none" w:sz="0" w:space="0" w:color="auto"/>
        <w:left w:val="none" w:sz="0" w:space="0" w:color="auto"/>
        <w:bottom w:val="none" w:sz="0" w:space="0" w:color="auto"/>
        <w:right w:val="none" w:sz="0" w:space="0" w:color="auto"/>
      </w:divBdr>
    </w:div>
    <w:div w:id="1071583875">
      <w:bodyDiv w:val="1"/>
      <w:marLeft w:val="0"/>
      <w:marRight w:val="0"/>
      <w:marTop w:val="0"/>
      <w:marBottom w:val="0"/>
      <w:divBdr>
        <w:top w:val="none" w:sz="0" w:space="0" w:color="auto"/>
        <w:left w:val="none" w:sz="0" w:space="0" w:color="auto"/>
        <w:bottom w:val="none" w:sz="0" w:space="0" w:color="auto"/>
        <w:right w:val="none" w:sz="0" w:space="0" w:color="auto"/>
      </w:divBdr>
    </w:div>
    <w:div w:id="1138378287">
      <w:bodyDiv w:val="1"/>
      <w:marLeft w:val="0"/>
      <w:marRight w:val="0"/>
      <w:marTop w:val="0"/>
      <w:marBottom w:val="0"/>
      <w:divBdr>
        <w:top w:val="none" w:sz="0" w:space="0" w:color="auto"/>
        <w:left w:val="none" w:sz="0" w:space="0" w:color="auto"/>
        <w:bottom w:val="none" w:sz="0" w:space="0" w:color="auto"/>
        <w:right w:val="none" w:sz="0" w:space="0" w:color="auto"/>
      </w:divBdr>
    </w:div>
    <w:div w:id="1255555858">
      <w:bodyDiv w:val="1"/>
      <w:marLeft w:val="0"/>
      <w:marRight w:val="0"/>
      <w:marTop w:val="0"/>
      <w:marBottom w:val="0"/>
      <w:divBdr>
        <w:top w:val="none" w:sz="0" w:space="0" w:color="auto"/>
        <w:left w:val="none" w:sz="0" w:space="0" w:color="auto"/>
        <w:bottom w:val="none" w:sz="0" w:space="0" w:color="auto"/>
        <w:right w:val="none" w:sz="0" w:space="0" w:color="auto"/>
      </w:divBdr>
    </w:div>
    <w:div w:id="1350568785">
      <w:bodyDiv w:val="1"/>
      <w:marLeft w:val="0"/>
      <w:marRight w:val="0"/>
      <w:marTop w:val="0"/>
      <w:marBottom w:val="0"/>
      <w:divBdr>
        <w:top w:val="none" w:sz="0" w:space="0" w:color="auto"/>
        <w:left w:val="none" w:sz="0" w:space="0" w:color="auto"/>
        <w:bottom w:val="none" w:sz="0" w:space="0" w:color="auto"/>
        <w:right w:val="none" w:sz="0" w:space="0" w:color="auto"/>
      </w:divBdr>
    </w:div>
    <w:div w:id="1398744274">
      <w:bodyDiv w:val="1"/>
      <w:marLeft w:val="0"/>
      <w:marRight w:val="0"/>
      <w:marTop w:val="0"/>
      <w:marBottom w:val="0"/>
      <w:divBdr>
        <w:top w:val="none" w:sz="0" w:space="0" w:color="auto"/>
        <w:left w:val="none" w:sz="0" w:space="0" w:color="auto"/>
        <w:bottom w:val="none" w:sz="0" w:space="0" w:color="auto"/>
        <w:right w:val="none" w:sz="0" w:space="0" w:color="auto"/>
      </w:divBdr>
    </w:div>
    <w:div w:id="1417822104">
      <w:bodyDiv w:val="1"/>
      <w:marLeft w:val="0"/>
      <w:marRight w:val="0"/>
      <w:marTop w:val="0"/>
      <w:marBottom w:val="0"/>
      <w:divBdr>
        <w:top w:val="none" w:sz="0" w:space="0" w:color="auto"/>
        <w:left w:val="none" w:sz="0" w:space="0" w:color="auto"/>
        <w:bottom w:val="none" w:sz="0" w:space="0" w:color="auto"/>
        <w:right w:val="none" w:sz="0" w:space="0" w:color="auto"/>
      </w:divBdr>
    </w:div>
    <w:div w:id="1663703661">
      <w:bodyDiv w:val="1"/>
      <w:marLeft w:val="0"/>
      <w:marRight w:val="0"/>
      <w:marTop w:val="0"/>
      <w:marBottom w:val="0"/>
      <w:divBdr>
        <w:top w:val="none" w:sz="0" w:space="0" w:color="auto"/>
        <w:left w:val="none" w:sz="0" w:space="0" w:color="auto"/>
        <w:bottom w:val="none" w:sz="0" w:space="0" w:color="auto"/>
        <w:right w:val="none" w:sz="0" w:space="0" w:color="auto"/>
      </w:divBdr>
    </w:div>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 w:id="1812674601">
      <w:bodyDiv w:val="1"/>
      <w:marLeft w:val="0"/>
      <w:marRight w:val="0"/>
      <w:marTop w:val="0"/>
      <w:marBottom w:val="0"/>
      <w:divBdr>
        <w:top w:val="none" w:sz="0" w:space="0" w:color="auto"/>
        <w:left w:val="none" w:sz="0" w:space="0" w:color="auto"/>
        <w:bottom w:val="none" w:sz="0" w:space="0" w:color="auto"/>
        <w:right w:val="none" w:sz="0" w:space="0" w:color="auto"/>
      </w:divBdr>
    </w:div>
    <w:div w:id="1832213106">
      <w:bodyDiv w:val="1"/>
      <w:marLeft w:val="0"/>
      <w:marRight w:val="0"/>
      <w:marTop w:val="0"/>
      <w:marBottom w:val="0"/>
      <w:divBdr>
        <w:top w:val="none" w:sz="0" w:space="0" w:color="auto"/>
        <w:left w:val="none" w:sz="0" w:space="0" w:color="auto"/>
        <w:bottom w:val="none" w:sz="0" w:space="0" w:color="auto"/>
        <w:right w:val="none" w:sz="0" w:space="0" w:color="auto"/>
      </w:divBdr>
    </w:div>
    <w:div w:id="1851991890">
      <w:bodyDiv w:val="1"/>
      <w:marLeft w:val="0"/>
      <w:marRight w:val="0"/>
      <w:marTop w:val="0"/>
      <w:marBottom w:val="0"/>
      <w:divBdr>
        <w:top w:val="none" w:sz="0" w:space="0" w:color="auto"/>
        <w:left w:val="none" w:sz="0" w:space="0" w:color="auto"/>
        <w:bottom w:val="none" w:sz="0" w:space="0" w:color="auto"/>
        <w:right w:val="none" w:sz="0" w:space="0" w:color="auto"/>
      </w:divBdr>
    </w:div>
    <w:div w:id="1946959030">
      <w:bodyDiv w:val="1"/>
      <w:marLeft w:val="0"/>
      <w:marRight w:val="0"/>
      <w:marTop w:val="0"/>
      <w:marBottom w:val="0"/>
      <w:divBdr>
        <w:top w:val="none" w:sz="0" w:space="0" w:color="auto"/>
        <w:left w:val="none" w:sz="0" w:space="0" w:color="auto"/>
        <w:bottom w:val="none" w:sz="0" w:space="0" w:color="auto"/>
        <w:right w:val="none" w:sz="0" w:space="0" w:color="auto"/>
      </w:divBdr>
    </w:div>
    <w:div w:id="1951355686">
      <w:bodyDiv w:val="1"/>
      <w:marLeft w:val="0"/>
      <w:marRight w:val="0"/>
      <w:marTop w:val="0"/>
      <w:marBottom w:val="0"/>
      <w:divBdr>
        <w:top w:val="none" w:sz="0" w:space="0" w:color="auto"/>
        <w:left w:val="none" w:sz="0" w:space="0" w:color="auto"/>
        <w:bottom w:val="none" w:sz="0" w:space="0" w:color="auto"/>
        <w:right w:val="none" w:sz="0" w:space="0" w:color="auto"/>
      </w:divBdr>
    </w:div>
    <w:div w:id="2000034911">
      <w:bodyDiv w:val="1"/>
      <w:marLeft w:val="0"/>
      <w:marRight w:val="0"/>
      <w:marTop w:val="0"/>
      <w:marBottom w:val="0"/>
      <w:divBdr>
        <w:top w:val="none" w:sz="0" w:space="0" w:color="auto"/>
        <w:left w:val="none" w:sz="0" w:space="0" w:color="auto"/>
        <w:bottom w:val="none" w:sz="0" w:space="0" w:color="auto"/>
        <w:right w:val="none" w:sz="0" w:space="0" w:color="auto"/>
      </w:divBdr>
    </w:div>
    <w:div w:id="2035958378">
      <w:bodyDiv w:val="1"/>
      <w:marLeft w:val="0"/>
      <w:marRight w:val="0"/>
      <w:marTop w:val="0"/>
      <w:marBottom w:val="0"/>
      <w:divBdr>
        <w:top w:val="none" w:sz="0" w:space="0" w:color="auto"/>
        <w:left w:val="none" w:sz="0" w:space="0" w:color="auto"/>
        <w:bottom w:val="none" w:sz="0" w:space="0" w:color="auto"/>
        <w:right w:val="none" w:sz="0" w:space="0" w:color="auto"/>
      </w:divBdr>
    </w:div>
    <w:div w:id="2049210599">
      <w:bodyDiv w:val="1"/>
      <w:marLeft w:val="0"/>
      <w:marRight w:val="0"/>
      <w:marTop w:val="0"/>
      <w:marBottom w:val="0"/>
      <w:divBdr>
        <w:top w:val="none" w:sz="0" w:space="0" w:color="auto"/>
        <w:left w:val="none" w:sz="0" w:space="0" w:color="auto"/>
        <w:bottom w:val="none" w:sz="0" w:space="0" w:color="auto"/>
        <w:right w:val="none" w:sz="0" w:space="0" w:color="auto"/>
      </w:divBdr>
    </w:div>
    <w:div w:id="2060861246">
      <w:bodyDiv w:val="1"/>
      <w:marLeft w:val="0"/>
      <w:marRight w:val="0"/>
      <w:marTop w:val="0"/>
      <w:marBottom w:val="0"/>
      <w:divBdr>
        <w:top w:val="none" w:sz="0" w:space="0" w:color="auto"/>
        <w:left w:val="none" w:sz="0" w:space="0" w:color="auto"/>
        <w:bottom w:val="none" w:sz="0" w:space="0" w:color="auto"/>
        <w:right w:val="none" w:sz="0" w:space="0" w:color="auto"/>
      </w:divBdr>
    </w:div>
    <w:div w:id="2072999119">
      <w:bodyDiv w:val="1"/>
      <w:marLeft w:val="0"/>
      <w:marRight w:val="0"/>
      <w:marTop w:val="0"/>
      <w:marBottom w:val="0"/>
      <w:divBdr>
        <w:top w:val="none" w:sz="0" w:space="0" w:color="auto"/>
        <w:left w:val="none" w:sz="0" w:space="0" w:color="auto"/>
        <w:bottom w:val="none" w:sz="0" w:space="0" w:color="auto"/>
        <w:right w:val="none" w:sz="0" w:space="0" w:color="auto"/>
      </w:divBdr>
    </w:div>
    <w:div w:id="2092921782">
      <w:bodyDiv w:val="1"/>
      <w:marLeft w:val="0"/>
      <w:marRight w:val="0"/>
      <w:marTop w:val="0"/>
      <w:marBottom w:val="0"/>
      <w:divBdr>
        <w:top w:val="none" w:sz="0" w:space="0" w:color="auto"/>
        <w:left w:val="none" w:sz="0" w:space="0" w:color="auto"/>
        <w:bottom w:val="none" w:sz="0" w:space="0" w:color="auto"/>
        <w:right w:val="none" w:sz="0" w:space="0" w:color="auto"/>
      </w:divBdr>
    </w:div>
    <w:div w:id="20972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1171</Words>
  <Characters>6326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9</cp:revision>
  <cp:lastPrinted>2019-09-25T05:49:00Z</cp:lastPrinted>
  <dcterms:created xsi:type="dcterms:W3CDTF">2020-10-06T05:58:00Z</dcterms:created>
  <dcterms:modified xsi:type="dcterms:W3CDTF">2020-10-06T07:55:00Z</dcterms:modified>
</cp:coreProperties>
</file>