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165E6D">
        <w:rPr>
          <w:rFonts w:ascii="Arial" w:hAnsi="Arial" w:cs="Arial"/>
        </w:rPr>
        <w:t>Μυτιλήνη 7/ 9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165E6D">
        <w:rPr>
          <w:rFonts w:ascii="Arial" w:hAnsi="Arial" w:cs="Arial"/>
        </w:rPr>
        <w:t>10066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8814CA" w:rsidRDefault="008814CA" w:rsidP="008814C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ΘΕΜΑ:</w:t>
      </w:r>
      <w:r>
        <w:rPr>
          <w:rFonts w:ascii="Arial" w:hAnsi="Arial" w:cs="Arial"/>
        </w:rPr>
        <w:t xml:space="preserve"> ΣΥΝΤΗΡΗΣΗ ΚΛΙΜΑΤΙΣΤΙΚΩΝ ΣΤΑ ΓΡΑΦΕΙΑ ΚΑΙ ΣΤΗΝ ΜΟΝΑΔΑ ΕΠΕΞΕΡΓΑΣΙΑΣ ΛΥΜΑΤΩΝ ΜΥΤΙΛΗΝΗΣ ΤΗΣ ΔΕΥΑ ΛΕΣΒΟΥ.</w:t>
      </w:r>
    </w:p>
    <w:p w:rsidR="008814CA" w:rsidRDefault="008814CA" w:rsidP="008814CA">
      <w:pPr>
        <w:rPr>
          <w:rFonts w:ascii="Arial" w:hAnsi="Arial" w:cs="Arial"/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686"/>
        <w:gridCol w:w="6949"/>
        <w:gridCol w:w="1497"/>
      </w:tblGrid>
      <w:tr w:rsidR="008814CA" w:rsidTr="008814CA">
        <w:trPr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4CA" w:rsidRDefault="008814C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Α/Α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4CA" w:rsidRDefault="008814C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ΤΕΧΝΙΚΗ ΠΕΡΙΓΡΑΦΗ/ΠΡΟΔΙΑΓΡΑΦ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Σ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4CA" w:rsidRDefault="008814C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8814CA" w:rsidTr="008814CA">
        <w:trPr>
          <w:trHeight w:val="595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4CA" w:rsidRDefault="008814C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4CA" w:rsidRDefault="008814CA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ΣΥΝΤΗΡΗΣΗ ΚΛΙΜΑΤΙΣΤΙΚΩΝ ΜΟΝΑΔΩΝ (9000-24000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BTU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)</w:t>
            </w:r>
          </w:p>
          <w:p w:rsidR="008814CA" w:rsidRDefault="008814CA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ΤΑ ΚΛΙΜΑΤΙΣΤΙΚΑ ΒΡΙΣΚΟΝΤΑΙ ΣΤΑ ΓΡΑ</w:t>
            </w:r>
            <w:r w:rsidR="00EC4810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ΦΕΙΑ ΤΗΣ ΔΕΥΑΛ (ΕΛ.ΒΕΝΙΖΕΛΟΥ) 17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ΤΕΜ, ΣΤΗΝ ΜΟΝΑΔΑ ΕΠΕΞΕΡΓΑΣΙΑΣ </w:t>
            </w:r>
            <w:r w:rsidR="00EC4810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ΛΥΜΑΤΩΝ ΜΥΤΙΛΗΝΗΣ (ΚΑΡΑ ΤΕΠΕΣ) 7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ΤΕΜ, ΚΑΙ ΣΤΟ ΑΝΤΛΙΟΣΤΑΣΙΟ ΥΔΑΤΑ (ΙΠΠΕΙΟΣ) 1 ΤΕΜ.</w:t>
            </w:r>
          </w:p>
          <w:p w:rsidR="008814CA" w:rsidRDefault="008814CA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ΣΤΗΝ ΣΥΝΤΗΡΗΣΗ ΤΩΝ ΠΑΡΑΠΑΝΩ ΚΛΙΜΑΤΙΣΤΙΚΩΝ ΘΑ ΠΕΡΙΛΑΜΒΑΝΕΤΑΙ:</w:t>
            </w:r>
          </w:p>
          <w:p w:rsidR="008814CA" w:rsidRDefault="008814CA" w:rsidP="008814CA">
            <w:pPr>
              <w:pStyle w:val="a8"/>
              <w:numPr>
                <w:ilvl w:val="0"/>
                <w:numId w:val="4"/>
              </w:num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ΚΑΘΑΡΙΣΜΟΣ ΤΩΝ ΣΤΟΙΧΕΙΩΝ ΤΗΣ ΕΞΩΤΕΡΙΚΗΣ ΑΛΛΑ ΚΑΙ ΤΗΣ ΕΣΩΤΕΡΙΚΗΣ ΜΟΝΑΔΑΣ ΜΕ ΑΝΤΙΜΙΚΡΟΒΙΑΚΟ ΥΓΡΟ.</w:t>
            </w:r>
          </w:p>
          <w:p w:rsidR="008814CA" w:rsidRDefault="008814CA" w:rsidP="008814CA">
            <w:pPr>
              <w:pStyle w:val="a8"/>
              <w:numPr>
                <w:ilvl w:val="0"/>
                <w:numId w:val="4"/>
              </w:num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ΚΑΘΑΡΙΣΜΟΣ ΤΩΝ ΑΠΟΧΕΤΕΥΣΕΩΝ ΤΩΝ ΣΥΜΠΥΚΝΩΜΑΤΩΝ</w:t>
            </w:r>
          </w:p>
          <w:p w:rsidR="008814CA" w:rsidRDefault="008814CA" w:rsidP="008814CA">
            <w:pPr>
              <w:pStyle w:val="a8"/>
              <w:numPr>
                <w:ilvl w:val="0"/>
                <w:numId w:val="4"/>
              </w:num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ΑΝΙΧΝΕΥΣΗ ΔΙΑΡΡΟΗΣ ΨΥΚΤΙΚΟΥ ΥΓΡΟΥ</w:t>
            </w:r>
          </w:p>
          <w:p w:rsidR="008814CA" w:rsidRDefault="008814CA" w:rsidP="008814CA">
            <w:pPr>
              <w:pStyle w:val="a8"/>
              <w:numPr>
                <w:ilvl w:val="0"/>
                <w:numId w:val="4"/>
              </w:num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ΚΑΘΑΡΙΣΜΟΣ ΤΗΣ ΠΤΕΡΩΤΗΣ ΚΑΙ ΤΟΥ ΚΥΛΗΜΑΤΟΣ ΑΝΕΜΙΣΤΗΡΩΝ</w:t>
            </w:r>
          </w:p>
          <w:p w:rsidR="008814CA" w:rsidRDefault="008814CA" w:rsidP="008814CA">
            <w:pPr>
              <w:pStyle w:val="a8"/>
              <w:numPr>
                <w:ilvl w:val="0"/>
                <w:numId w:val="4"/>
              </w:num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ΚΑΘΑΡΙΣΜΟΣ ΤΩΝ ΕΔΡΑΝΩΝ ΤΩΝ ΑΝΕΜΗΣΤΗΡΩΝ</w:t>
            </w:r>
          </w:p>
          <w:p w:rsidR="008814CA" w:rsidRDefault="008814CA" w:rsidP="008814CA">
            <w:pPr>
              <w:pStyle w:val="a8"/>
              <w:numPr>
                <w:ilvl w:val="0"/>
                <w:numId w:val="4"/>
              </w:num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ΚΑΘΑΡΙΣΜΟΣ ΦΙΛΤΡΩΝ ΑΕΡΑ ΚΑΙ ΠΕΡΣΙΔΩΝ</w:t>
            </w:r>
          </w:p>
          <w:p w:rsidR="008814CA" w:rsidRDefault="008814CA" w:rsidP="008814CA">
            <w:pPr>
              <w:pStyle w:val="a8"/>
              <w:numPr>
                <w:ilvl w:val="0"/>
                <w:numId w:val="4"/>
              </w:num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ΑΜΠΕΡΟΜΕΤΡΗΣΗ ΡΕΥΜΑΤΟΣ ΛΕΙΤΟΥΡΓΙΑΣ ΤΗΣ ΜΟΝΑΔΑΣ</w:t>
            </w:r>
          </w:p>
          <w:p w:rsidR="008814CA" w:rsidRDefault="008814CA" w:rsidP="008814CA">
            <w:pPr>
              <w:pStyle w:val="a8"/>
              <w:numPr>
                <w:ilvl w:val="0"/>
                <w:numId w:val="4"/>
              </w:num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ΣΥΜΠΗΡΩΜΑ ΜΕ ΦΡΕΟΝ/ΨΥΚΤΙΚΟ ΥΓΡΟ (ΑΝ ΚΡΙΘΕΙ ΑΠΑΡΑΙΤΗΤΟ)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4CA" w:rsidRDefault="00EC48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</w:t>
            </w:r>
          </w:p>
        </w:tc>
      </w:tr>
      <w:tr w:rsidR="008814CA" w:rsidTr="008814CA">
        <w:trPr>
          <w:trHeight w:val="595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4CA" w:rsidRDefault="008814C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4CA" w:rsidRDefault="008814CA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ΤΟΠΟΘΕΤΗΣΗ ΚΛΙΜΑΤΙΣΤΙΚΟΥ (ΑΝ ΚΡΙΘΕΙ ΑΠΑΡΑΙΤΗΤΟ)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4CA" w:rsidRDefault="008814C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814CA" w:rsidTr="008814CA">
        <w:trPr>
          <w:trHeight w:val="595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4CA" w:rsidRDefault="008814CA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4CA" w:rsidRDefault="008814CA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ΑΠΟΞΗΛΩΣΗ ΚΛΙΜΑΤΙΣΤΙΚΟΥ (ΑΝ ΚΡΙΘΕΙ ΑΠΑΡΑΙΤΗΤΟ)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4CA" w:rsidRDefault="008814C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8814CA" w:rsidRDefault="008814CA" w:rsidP="00996571">
      <w:pPr>
        <w:pStyle w:val="a3"/>
        <w:rPr>
          <w:rFonts w:ascii="Arial" w:hAnsi="Arial" w:cs="Arial"/>
          <w:b/>
        </w:rPr>
      </w:pPr>
    </w:p>
    <w:p w:rsidR="008814CA" w:rsidRDefault="008814CA" w:rsidP="00996571">
      <w:pPr>
        <w:pStyle w:val="a3"/>
        <w:rPr>
          <w:rFonts w:ascii="Arial" w:hAnsi="Arial" w:cs="Arial"/>
          <w:b/>
        </w:rPr>
      </w:pPr>
    </w:p>
    <w:p w:rsidR="008814CA" w:rsidRDefault="008814CA" w:rsidP="00996571">
      <w:pPr>
        <w:pStyle w:val="a3"/>
        <w:rPr>
          <w:rFonts w:ascii="Arial" w:hAnsi="Arial" w:cs="Arial"/>
          <w:b/>
        </w:rPr>
      </w:pPr>
    </w:p>
    <w:p w:rsidR="008814CA" w:rsidRDefault="008814CA" w:rsidP="00996571">
      <w:pPr>
        <w:pStyle w:val="a3"/>
        <w:rPr>
          <w:rFonts w:ascii="Arial" w:hAnsi="Arial" w:cs="Arial"/>
          <w:b/>
        </w:rPr>
      </w:pPr>
    </w:p>
    <w:p w:rsidR="008814CA" w:rsidRDefault="008814CA" w:rsidP="00996571">
      <w:pPr>
        <w:pStyle w:val="a3"/>
        <w:rPr>
          <w:rFonts w:ascii="Arial" w:hAnsi="Arial" w:cs="Arial"/>
          <w:b/>
        </w:rPr>
      </w:pPr>
    </w:p>
    <w:p w:rsidR="008814CA" w:rsidRDefault="008814CA" w:rsidP="00996571">
      <w:pPr>
        <w:pStyle w:val="a3"/>
        <w:rPr>
          <w:rFonts w:ascii="Arial" w:hAnsi="Arial" w:cs="Arial"/>
          <w:b/>
        </w:rPr>
      </w:pPr>
    </w:p>
    <w:p w:rsidR="008814CA" w:rsidRDefault="008814CA" w:rsidP="00996571">
      <w:pPr>
        <w:pStyle w:val="a3"/>
        <w:rPr>
          <w:rFonts w:ascii="Arial" w:hAnsi="Arial" w:cs="Arial"/>
          <w:b/>
        </w:rPr>
      </w:pPr>
    </w:p>
    <w:p w:rsidR="008814CA" w:rsidRDefault="008814CA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E20B82" w:rsidRPr="00E20B82">
        <w:rPr>
          <w:rFonts w:ascii="Arial" w:hAnsi="Arial" w:cs="Arial"/>
        </w:rPr>
        <w:t>Πέμπτη 13-9-2018</w:t>
      </w:r>
      <w:r w:rsidR="00E20B82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E20B82" w:rsidRPr="00E20B82">
        <w:rPr>
          <w:rFonts w:ascii="Arial" w:hAnsi="Arial" w:cs="Arial"/>
        </w:rPr>
        <w:t>Παρασκευή 14-9-2018</w:t>
      </w:r>
      <w:r w:rsidR="00E20B82">
        <w:rPr>
          <w:rFonts w:ascii="Arial" w:hAnsi="Arial" w:cs="Arial"/>
          <w:b/>
        </w:rPr>
        <w:t xml:space="preserve"> </w:t>
      </w:r>
      <w:r w:rsidR="00E20B82">
        <w:rPr>
          <w:rFonts w:ascii="Arial" w:hAnsi="Arial" w:cs="Arial"/>
        </w:rPr>
        <w:t>και ώρα 14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  <w:r>
        <w:rPr>
          <w:rFonts w:ascii="Arial" w:hAnsi="Arial" w:cs="Arial"/>
        </w:rPr>
        <w:t>ή Γραφεία ΔΕΥΑΛ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AF51BE">
        <w:rPr>
          <w:rFonts w:ascii="Arial" w:hAnsi="Arial" w:cs="Arial"/>
          <w:sz w:val="22"/>
          <w:szCs w:val="22"/>
        </w:rPr>
        <w:t xml:space="preserve">                               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AF51BE">
        <w:rPr>
          <w:rFonts w:ascii="Arial" w:hAnsi="Arial" w:cs="Arial"/>
          <w:sz w:val="22"/>
          <w:szCs w:val="22"/>
        </w:rPr>
        <w:t xml:space="preserve">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AF51BE">
        <w:rPr>
          <w:rFonts w:ascii="Arial" w:hAnsi="Arial" w:cs="Arial"/>
          <w:sz w:val="22"/>
          <w:szCs w:val="22"/>
        </w:rPr>
        <w:t xml:space="preserve">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75D" w:rsidRDefault="00BC575D" w:rsidP="00520154">
      <w:r>
        <w:separator/>
      </w:r>
    </w:p>
  </w:endnote>
  <w:endnote w:type="continuationSeparator" w:id="1">
    <w:p w:rsidR="00BC575D" w:rsidRDefault="00BC575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75D" w:rsidRDefault="00BC575D" w:rsidP="00520154">
      <w:r>
        <w:separator/>
      </w:r>
    </w:p>
  </w:footnote>
  <w:footnote w:type="continuationSeparator" w:id="1">
    <w:p w:rsidR="00BC575D" w:rsidRDefault="00BC575D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0D87"/>
    <w:multiLevelType w:val="hybridMultilevel"/>
    <w:tmpl w:val="72CA3F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2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45F73"/>
    <w:rsid w:val="00146E92"/>
    <w:rsid w:val="00147936"/>
    <w:rsid w:val="00161596"/>
    <w:rsid w:val="00165E6D"/>
    <w:rsid w:val="0017441F"/>
    <w:rsid w:val="001758E2"/>
    <w:rsid w:val="00197E57"/>
    <w:rsid w:val="001B285F"/>
    <w:rsid w:val="0020139F"/>
    <w:rsid w:val="00230FE1"/>
    <w:rsid w:val="00232FD9"/>
    <w:rsid w:val="002330C1"/>
    <w:rsid w:val="00242BB5"/>
    <w:rsid w:val="002773A2"/>
    <w:rsid w:val="00280CB8"/>
    <w:rsid w:val="00294A17"/>
    <w:rsid w:val="002E37D3"/>
    <w:rsid w:val="002F12D6"/>
    <w:rsid w:val="00323E41"/>
    <w:rsid w:val="00333590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C770C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76E1D"/>
    <w:rsid w:val="00791CC6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814CA"/>
    <w:rsid w:val="008978DC"/>
    <w:rsid w:val="008B60DA"/>
    <w:rsid w:val="008B7579"/>
    <w:rsid w:val="00907A18"/>
    <w:rsid w:val="009313E3"/>
    <w:rsid w:val="0097770F"/>
    <w:rsid w:val="00983510"/>
    <w:rsid w:val="00996571"/>
    <w:rsid w:val="009A5E65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AF51BE"/>
    <w:rsid w:val="00B50E3C"/>
    <w:rsid w:val="00B626EC"/>
    <w:rsid w:val="00B6309A"/>
    <w:rsid w:val="00BA069B"/>
    <w:rsid w:val="00BB4697"/>
    <w:rsid w:val="00BC4A4D"/>
    <w:rsid w:val="00BC575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20B82"/>
    <w:rsid w:val="00E27B30"/>
    <w:rsid w:val="00E45AE0"/>
    <w:rsid w:val="00E4682D"/>
    <w:rsid w:val="00E500CE"/>
    <w:rsid w:val="00E62CD5"/>
    <w:rsid w:val="00E70922"/>
    <w:rsid w:val="00E753BB"/>
    <w:rsid w:val="00E75E94"/>
    <w:rsid w:val="00E93C70"/>
    <w:rsid w:val="00EA345D"/>
    <w:rsid w:val="00EB5CD4"/>
    <w:rsid w:val="00EB7DAA"/>
    <w:rsid w:val="00EC4810"/>
    <w:rsid w:val="00EE45A4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2018-09-07T08:03:00Z</dcterms:modified>
</cp:coreProperties>
</file>