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B06" w:rsidRDefault="00F27B06" w:rsidP="00F27B06">
      <w:pPr>
        <w:rPr>
          <w:rFonts w:ascii="Century Gothic" w:hAnsi="Century Gothic"/>
          <w:sz w:val="20"/>
          <w:szCs w:val="20"/>
          <w:lang w:val="en-US"/>
        </w:rPr>
      </w:pPr>
    </w:p>
    <w:p w:rsidR="00C50D0E" w:rsidRPr="00C50D0E" w:rsidRDefault="00C50D0E" w:rsidP="00C50D0E">
      <w:pPr>
        <w:spacing w:after="0" w:line="240" w:lineRule="auto"/>
        <w:rPr>
          <w:rFonts w:ascii="Century Gothic" w:eastAsia="Times New Roman" w:hAnsi="Century Gothic" w:cs="Times New Roman"/>
          <w:b/>
          <w:sz w:val="20"/>
          <w:szCs w:val="20"/>
        </w:rPr>
      </w:pPr>
      <w:r w:rsidRPr="00C50D0E">
        <w:rPr>
          <w:rFonts w:ascii="Century Gothic" w:eastAsia="Times New Roman" w:hAnsi="Century Gothic" w:cs="Times New Roman"/>
          <w:noProof/>
          <w:sz w:val="20"/>
          <w:szCs w:val="20"/>
        </w:rPr>
        <w:drawing>
          <wp:inline distT="0" distB="0" distL="0" distR="0">
            <wp:extent cx="1060450" cy="1256665"/>
            <wp:effectExtent l="0" t="0" r="6350" b="63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0450" cy="1256665"/>
                    </a:xfrm>
                    <a:prstGeom prst="rect">
                      <a:avLst/>
                    </a:prstGeom>
                    <a:noFill/>
                    <a:ln>
                      <a:noFill/>
                    </a:ln>
                  </pic:spPr>
                </pic:pic>
              </a:graphicData>
            </a:graphic>
          </wp:inline>
        </w:drawing>
      </w:r>
    </w:p>
    <w:p w:rsidR="00C50D0E" w:rsidRPr="00C50D0E" w:rsidRDefault="00C50D0E" w:rsidP="00C50D0E">
      <w:pPr>
        <w:spacing w:after="0" w:line="240" w:lineRule="auto"/>
        <w:jc w:val="center"/>
        <w:rPr>
          <w:rFonts w:ascii="Century Gothic" w:eastAsia="Times New Roman" w:hAnsi="Century Gothic" w:cs="Times New Roman"/>
          <w:b/>
          <w:sz w:val="20"/>
          <w:szCs w:val="20"/>
        </w:rPr>
      </w:pPr>
    </w:p>
    <w:tbl>
      <w:tblPr>
        <w:tblW w:w="0" w:type="auto"/>
        <w:jc w:val="center"/>
        <w:tblBorders>
          <w:bottom w:val="single" w:sz="4" w:space="0" w:color="auto"/>
        </w:tblBorders>
        <w:tblLook w:val="01E0" w:firstRow="1" w:lastRow="1" w:firstColumn="1" w:lastColumn="1" w:noHBand="0" w:noVBand="0"/>
      </w:tblPr>
      <w:tblGrid>
        <w:gridCol w:w="8548"/>
      </w:tblGrid>
      <w:tr w:rsidR="00C50D0E" w:rsidRPr="00C50D0E" w:rsidTr="00C50D0E">
        <w:trPr>
          <w:jc w:val="center"/>
        </w:trPr>
        <w:tc>
          <w:tcPr>
            <w:tcW w:w="9311" w:type="dxa"/>
          </w:tcPr>
          <w:p w:rsidR="00C50D0E" w:rsidRPr="00C50D0E" w:rsidRDefault="00C50D0E" w:rsidP="00C50D0E">
            <w:pPr>
              <w:spacing w:after="0" w:line="240" w:lineRule="auto"/>
              <w:ind w:right="-195"/>
              <w:rPr>
                <w:rFonts w:ascii="Century Gothic" w:eastAsia="Times New Roman" w:hAnsi="Century Gothic" w:cs="Times New Roman"/>
                <w:b/>
                <w:spacing w:val="40"/>
                <w:sz w:val="20"/>
                <w:szCs w:val="24"/>
                <w:lang w:val="en-US"/>
                <w14:shadow w14:blurRad="50800" w14:dist="38100" w14:dir="2700000" w14:sx="100000" w14:sy="100000" w14:kx="0" w14:ky="0" w14:algn="tl">
                  <w14:srgbClr w14:val="000000">
                    <w14:alpha w14:val="60000"/>
                  </w14:srgbClr>
                </w14:shadow>
              </w:rPr>
            </w:pPr>
          </w:p>
        </w:tc>
      </w:tr>
    </w:tbl>
    <w:p w:rsidR="00C50D0E" w:rsidRPr="00C50D0E" w:rsidRDefault="00C50D0E" w:rsidP="00C50D0E">
      <w:pPr>
        <w:spacing w:after="0" w:line="240" w:lineRule="auto"/>
        <w:rPr>
          <w:rFonts w:ascii="Century Gothic" w:eastAsia="Times New Roman" w:hAnsi="Century Gothic" w:cs="Times New Roman"/>
          <w:b/>
          <w:spacing w:val="40"/>
          <w:sz w:val="20"/>
          <w:szCs w:val="24"/>
          <w:lang w:val="en-US"/>
          <w14:shadow w14:blurRad="50800" w14:dist="38100" w14:dir="2700000" w14:sx="100000" w14:sy="100000" w14:kx="0" w14:ky="0" w14:algn="tl">
            <w14:srgbClr w14:val="000000">
              <w14:alpha w14:val="60000"/>
            </w14:srgbClr>
          </w14:shadow>
        </w:rPr>
      </w:pPr>
    </w:p>
    <w:tbl>
      <w:tblPr>
        <w:tblW w:w="10013" w:type="dxa"/>
        <w:tblInd w:w="-468" w:type="dxa"/>
        <w:tblLook w:val="01E0" w:firstRow="1" w:lastRow="1" w:firstColumn="1" w:lastColumn="1" w:noHBand="0" w:noVBand="0"/>
      </w:tblPr>
      <w:tblGrid>
        <w:gridCol w:w="4090"/>
        <w:gridCol w:w="3034"/>
        <w:gridCol w:w="2889"/>
      </w:tblGrid>
      <w:tr w:rsidR="00C50D0E" w:rsidRPr="00C50D0E" w:rsidTr="00C50D0E">
        <w:trPr>
          <w:trHeight w:val="878"/>
        </w:trPr>
        <w:tc>
          <w:tcPr>
            <w:tcW w:w="4090" w:type="dxa"/>
            <w:vMerge w:val="restart"/>
          </w:tcPr>
          <w:p w:rsidR="00C50D0E" w:rsidRPr="00C50D0E" w:rsidRDefault="00C50D0E" w:rsidP="00C50D0E">
            <w:pPr>
              <w:spacing w:after="0" w:line="240" w:lineRule="auto"/>
              <w:jc w:val="center"/>
              <w:rPr>
                <w:rFonts w:ascii="Century Gothic" w:eastAsia="Times New Roman" w:hAnsi="Century Gothic" w:cs="Times New Roman"/>
                <w:color w:val="000000"/>
                <w:sz w:val="20"/>
                <w:szCs w:val="20"/>
              </w:rPr>
            </w:pPr>
            <w:r w:rsidRPr="00C50D0E">
              <w:rPr>
                <w:rFonts w:ascii="Century Gothic" w:eastAsia="Times New Roman" w:hAnsi="Century Gothic" w:cs="Times New Roman"/>
                <w:b/>
                <w:color w:val="000000"/>
                <w:sz w:val="20"/>
                <w:szCs w:val="20"/>
              </w:rPr>
              <w:t>Δ</w:t>
            </w:r>
            <w:r w:rsidRPr="00C50D0E">
              <w:rPr>
                <w:rFonts w:ascii="Century Gothic" w:eastAsia="Times New Roman" w:hAnsi="Century Gothic" w:cs="Times New Roman"/>
                <w:color w:val="000000"/>
                <w:sz w:val="20"/>
                <w:szCs w:val="20"/>
              </w:rPr>
              <w:t xml:space="preserve">ημοτική </w:t>
            </w:r>
            <w:r w:rsidRPr="00C50D0E">
              <w:rPr>
                <w:rFonts w:ascii="Century Gothic" w:eastAsia="Times New Roman" w:hAnsi="Century Gothic" w:cs="Times New Roman"/>
                <w:b/>
                <w:color w:val="000000"/>
                <w:sz w:val="20"/>
                <w:szCs w:val="20"/>
              </w:rPr>
              <w:t>Ε</w:t>
            </w:r>
            <w:r w:rsidRPr="00C50D0E">
              <w:rPr>
                <w:rFonts w:ascii="Century Gothic" w:eastAsia="Times New Roman" w:hAnsi="Century Gothic" w:cs="Times New Roman"/>
                <w:color w:val="000000"/>
                <w:sz w:val="20"/>
                <w:szCs w:val="20"/>
              </w:rPr>
              <w:t xml:space="preserve">πιχείρηση </w:t>
            </w:r>
            <w:r w:rsidRPr="00C50D0E">
              <w:rPr>
                <w:rFonts w:ascii="Century Gothic" w:eastAsia="Times New Roman" w:hAnsi="Century Gothic" w:cs="Times New Roman"/>
                <w:b/>
                <w:color w:val="000000"/>
                <w:sz w:val="20"/>
                <w:szCs w:val="20"/>
              </w:rPr>
              <w:t>Ύ</w:t>
            </w:r>
            <w:r w:rsidRPr="00C50D0E">
              <w:rPr>
                <w:rFonts w:ascii="Century Gothic" w:eastAsia="Times New Roman" w:hAnsi="Century Gothic" w:cs="Times New Roman"/>
                <w:color w:val="000000"/>
                <w:sz w:val="20"/>
                <w:szCs w:val="20"/>
              </w:rPr>
              <w:t xml:space="preserve">δρευσης </w:t>
            </w:r>
            <w:r w:rsidRPr="00C50D0E">
              <w:rPr>
                <w:rFonts w:ascii="Century Gothic" w:eastAsia="Times New Roman" w:hAnsi="Century Gothic" w:cs="Times New Roman"/>
                <w:b/>
                <w:color w:val="000000"/>
                <w:sz w:val="20"/>
                <w:szCs w:val="20"/>
              </w:rPr>
              <w:t>Α</w:t>
            </w:r>
            <w:r w:rsidRPr="00C50D0E">
              <w:rPr>
                <w:rFonts w:ascii="Century Gothic" w:eastAsia="Times New Roman" w:hAnsi="Century Gothic" w:cs="Times New Roman"/>
                <w:color w:val="000000"/>
                <w:sz w:val="20"/>
                <w:szCs w:val="20"/>
              </w:rPr>
              <w:t xml:space="preserve">ποχέτευσης </w:t>
            </w:r>
            <w:r w:rsidRPr="00C50D0E">
              <w:rPr>
                <w:rFonts w:ascii="Century Gothic" w:eastAsia="Times New Roman" w:hAnsi="Century Gothic" w:cs="Times New Roman"/>
                <w:b/>
                <w:color w:val="000000"/>
                <w:sz w:val="20"/>
                <w:szCs w:val="20"/>
              </w:rPr>
              <w:t>Λ</w:t>
            </w:r>
            <w:r w:rsidRPr="00C50D0E">
              <w:rPr>
                <w:rFonts w:ascii="Century Gothic" w:eastAsia="Times New Roman" w:hAnsi="Century Gothic" w:cs="Times New Roman"/>
                <w:color w:val="000000"/>
                <w:sz w:val="20"/>
                <w:szCs w:val="20"/>
              </w:rPr>
              <w:t>έσβου</w:t>
            </w:r>
          </w:p>
          <w:p w:rsidR="00C50D0E" w:rsidRPr="00C50D0E" w:rsidRDefault="00C50D0E" w:rsidP="00C50D0E">
            <w:pPr>
              <w:spacing w:after="0" w:line="240" w:lineRule="auto"/>
              <w:jc w:val="center"/>
              <w:rPr>
                <w:rFonts w:ascii="Century Gothic" w:eastAsia="Times New Roman" w:hAnsi="Century Gothic" w:cs="Times New Roman"/>
                <w:color w:val="000000"/>
                <w:sz w:val="20"/>
                <w:szCs w:val="20"/>
              </w:rPr>
            </w:pPr>
          </w:p>
          <w:p w:rsidR="00C50D0E" w:rsidRPr="00C50D0E" w:rsidRDefault="00C50D0E" w:rsidP="00C50D0E">
            <w:pPr>
              <w:spacing w:after="0" w:line="240" w:lineRule="auto"/>
              <w:jc w:val="center"/>
              <w:rPr>
                <w:rFonts w:ascii="Century Gothic" w:eastAsia="Times New Roman" w:hAnsi="Century Gothic" w:cs="Times New Roman"/>
                <w:color w:val="000000"/>
                <w:sz w:val="20"/>
                <w:szCs w:val="20"/>
                <w:u w:val="single"/>
              </w:rPr>
            </w:pPr>
            <w:r w:rsidRPr="00C50D0E">
              <w:rPr>
                <w:rFonts w:ascii="Century Gothic" w:eastAsia="Times New Roman" w:hAnsi="Century Gothic" w:cs="Times New Roman"/>
                <w:color w:val="000000"/>
                <w:sz w:val="20"/>
                <w:szCs w:val="20"/>
                <w:u w:val="single"/>
              </w:rPr>
              <w:t>ΤΜΗΜΑ ΠΡΟΜΗΘΕΙΩΝ</w:t>
            </w:r>
          </w:p>
          <w:p w:rsidR="00C50D0E" w:rsidRPr="00C50D0E" w:rsidRDefault="00C50D0E" w:rsidP="00C50D0E">
            <w:pPr>
              <w:spacing w:after="0" w:line="240" w:lineRule="auto"/>
              <w:jc w:val="both"/>
              <w:rPr>
                <w:rFonts w:ascii="Century Gothic" w:eastAsia="Times New Roman" w:hAnsi="Century Gothic" w:cs="Times New Roman"/>
                <w:color w:val="000000"/>
                <w:sz w:val="20"/>
                <w:szCs w:val="20"/>
                <w:u w:val="single"/>
              </w:rPr>
            </w:pPr>
          </w:p>
          <w:p w:rsidR="00C50D0E" w:rsidRPr="00C50D0E" w:rsidRDefault="00C50D0E" w:rsidP="00C50D0E">
            <w:pPr>
              <w:spacing w:after="0" w:line="240" w:lineRule="auto"/>
              <w:jc w:val="both"/>
              <w:rPr>
                <w:rFonts w:ascii="Century Gothic" w:eastAsia="Times New Roman" w:hAnsi="Century Gothic" w:cs="Times New Roman"/>
                <w:color w:val="000000"/>
                <w:sz w:val="20"/>
                <w:szCs w:val="20"/>
              </w:rPr>
            </w:pPr>
            <w:r w:rsidRPr="00C50D0E">
              <w:rPr>
                <w:rFonts w:ascii="Century Gothic" w:eastAsia="Times New Roman" w:hAnsi="Century Gothic" w:cs="Times New Roman"/>
                <w:color w:val="000000"/>
                <w:sz w:val="20"/>
                <w:szCs w:val="20"/>
              </w:rPr>
              <w:t>Ταχ. Δ/νση</w:t>
            </w:r>
            <w:r w:rsidRPr="00C50D0E">
              <w:rPr>
                <w:rFonts w:ascii="Century Gothic" w:eastAsia="Times New Roman" w:hAnsi="Century Gothic" w:cs="Times New Roman"/>
                <w:color w:val="000000"/>
                <w:sz w:val="20"/>
                <w:szCs w:val="20"/>
              </w:rPr>
              <w:tab/>
              <w:t>: Ελ. Βενιζέλου 13-17</w:t>
            </w:r>
          </w:p>
          <w:p w:rsidR="00C50D0E" w:rsidRPr="00C50D0E" w:rsidRDefault="00C50D0E" w:rsidP="00C50D0E">
            <w:pPr>
              <w:spacing w:after="0" w:line="240" w:lineRule="auto"/>
              <w:jc w:val="both"/>
              <w:rPr>
                <w:rFonts w:ascii="Century Gothic" w:eastAsia="Times New Roman" w:hAnsi="Century Gothic" w:cs="Times New Roman"/>
                <w:color w:val="000000"/>
                <w:sz w:val="20"/>
                <w:szCs w:val="20"/>
              </w:rPr>
            </w:pPr>
            <w:r w:rsidRPr="00C50D0E">
              <w:rPr>
                <w:rFonts w:ascii="Century Gothic" w:eastAsia="Times New Roman" w:hAnsi="Century Gothic" w:cs="Times New Roman"/>
                <w:color w:val="000000"/>
                <w:sz w:val="20"/>
                <w:szCs w:val="20"/>
              </w:rPr>
              <w:t>Ταχ. Κωδ.</w:t>
            </w:r>
            <w:r w:rsidRPr="00C50D0E">
              <w:rPr>
                <w:rFonts w:ascii="Century Gothic" w:eastAsia="Times New Roman" w:hAnsi="Century Gothic" w:cs="Times New Roman"/>
                <w:color w:val="000000"/>
                <w:sz w:val="20"/>
                <w:szCs w:val="20"/>
              </w:rPr>
              <w:tab/>
              <w:t>: 81132 Μυτιλήνη</w:t>
            </w:r>
          </w:p>
          <w:p w:rsidR="00C50D0E" w:rsidRPr="00C50D0E" w:rsidRDefault="00C50D0E" w:rsidP="00C50D0E">
            <w:pPr>
              <w:spacing w:after="0" w:line="240" w:lineRule="auto"/>
              <w:jc w:val="both"/>
              <w:rPr>
                <w:rFonts w:ascii="Century Gothic" w:eastAsia="Times New Roman" w:hAnsi="Century Gothic" w:cs="Times New Roman"/>
                <w:color w:val="000000"/>
                <w:sz w:val="20"/>
                <w:szCs w:val="20"/>
              </w:rPr>
            </w:pPr>
            <w:r w:rsidRPr="00C50D0E">
              <w:rPr>
                <w:rFonts w:ascii="Century Gothic" w:eastAsia="Times New Roman" w:hAnsi="Century Gothic" w:cs="Times New Roman"/>
                <w:color w:val="000000"/>
                <w:sz w:val="20"/>
                <w:szCs w:val="20"/>
              </w:rPr>
              <w:t>Πληροφορίες</w:t>
            </w:r>
            <w:r w:rsidRPr="00C50D0E">
              <w:rPr>
                <w:rFonts w:ascii="Century Gothic" w:eastAsia="Times New Roman" w:hAnsi="Century Gothic" w:cs="Times New Roman"/>
                <w:color w:val="000000"/>
                <w:sz w:val="20"/>
                <w:szCs w:val="20"/>
              </w:rPr>
              <w:tab/>
              <w:t xml:space="preserve">: Πολυχρόνης Γιάννης </w:t>
            </w:r>
          </w:p>
          <w:p w:rsidR="00C50D0E" w:rsidRPr="00C50D0E" w:rsidRDefault="00C50D0E" w:rsidP="00C50D0E">
            <w:pPr>
              <w:spacing w:after="0" w:line="240" w:lineRule="auto"/>
              <w:jc w:val="both"/>
              <w:rPr>
                <w:rFonts w:ascii="Century Gothic" w:eastAsia="Times New Roman" w:hAnsi="Century Gothic" w:cs="Times New Roman"/>
                <w:color w:val="000000"/>
                <w:sz w:val="20"/>
                <w:szCs w:val="20"/>
              </w:rPr>
            </w:pPr>
            <w:r w:rsidRPr="00C50D0E">
              <w:rPr>
                <w:rFonts w:ascii="Century Gothic" w:eastAsia="Times New Roman" w:hAnsi="Century Gothic" w:cs="Times New Roman"/>
                <w:color w:val="000000"/>
                <w:sz w:val="20"/>
                <w:szCs w:val="20"/>
              </w:rPr>
              <w:t>Τηλέφωνο</w:t>
            </w:r>
            <w:r w:rsidRPr="00C50D0E">
              <w:rPr>
                <w:rFonts w:ascii="Century Gothic" w:eastAsia="Times New Roman" w:hAnsi="Century Gothic" w:cs="Times New Roman"/>
                <w:color w:val="000000"/>
                <w:sz w:val="20"/>
                <w:szCs w:val="20"/>
              </w:rPr>
              <w:tab/>
              <w:t>: 2251041966</w:t>
            </w:r>
          </w:p>
          <w:p w:rsidR="00C50D0E" w:rsidRPr="00C50D0E" w:rsidRDefault="00C50D0E" w:rsidP="00C50D0E">
            <w:pPr>
              <w:spacing w:after="0" w:line="240" w:lineRule="auto"/>
              <w:jc w:val="both"/>
              <w:rPr>
                <w:rFonts w:ascii="Century Gothic" w:eastAsia="Times New Roman" w:hAnsi="Century Gothic" w:cs="Times New Roman"/>
                <w:color w:val="000000"/>
                <w:sz w:val="20"/>
                <w:szCs w:val="20"/>
              </w:rPr>
            </w:pPr>
            <w:r w:rsidRPr="00C50D0E">
              <w:rPr>
                <w:rFonts w:ascii="Century Gothic" w:eastAsia="Times New Roman" w:hAnsi="Century Gothic" w:cs="Times New Roman"/>
                <w:color w:val="000000"/>
                <w:sz w:val="20"/>
                <w:szCs w:val="20"/>
                <w:lang w:val="en-US"/>
              </w:rPr>
              <w:t>Fax</w:t>
            </w:r>
            <w:r w:rsidRPr="00C50D0E">
              <w:rPr>
                <w:rFonts w:ascii="Century Gothic" w:eastAsia="Times New Roman" w:hAnsi="Century Gothic" w:cs="Times New Roman"/>
                <w:color w:val="000000"/>
                <w:sz w:val="20"/>
                <w:szCs w:val="20"/>
              </w:rPr>
              <w:tab/>
            </w:r>
            <w:r w:rsidRPr="00C50D0E">
              <w:rPr>
                <w:rFonts w:ascii="Century Gothic" w:eastAsia="Times New Roman" w:hAnsi="Century Gothic" w:cs="Times New Roman"/>
                <w:color w:val="000000"/>
                <w:sz w:val="20"/>
                <w:szCs w:val="20"/>
              </w:rPr>
              <w:tab/>
              <w:t>: 2251041966</w:t>
            </w:r>
          </w:p>
          <w:p w:rsidR="00C50D0E" w:rsidRPr="00C50D0E" w:rsidRDefault="00C50D0E" w:rsidP="00C50D0E">
            <w:pPr>
              <w:spacing w:after="0" w:line="240" w:lineRule="auto"/>
              <w:jc w:val="both"/>
              <w:rPr>
                <w:rFonts w:ascii="Century Gothic" w:eastAsia="Times New Roman" w:hAnsi="Century Gothic" w:cs="Times New Roman"/>
                <w:color w:val="000000"/>
                <w:sz w:val="20"/>
                <w:szCs w:val="20"/>
              </w:rPr>
            </w:pPr>
            <w:r w:rsidRPr="00C50D0E">
              <w:rPr>
                <w:rFonts w:ascii="Century Gothic" w:eastAsia="Times New Roman" w:hAnsi="Century Gothic" w:cs="Times New Roman"/>
                <w:color w:val="000000"/>
                <w:sz w:val="20"/>
                <w:szCs w:val="20"/>
              </w:rPr>
              <w:t>Ε-</w:t>
            </w:r>
            <w:r w:rsidRPr="00C50D0E">
              <w:rPr>
                <w:rFonts w:ascii="Century Gothic" w:eastAsia="Times New Roman" w:hAnsi="Century Gothic" w:cs="Times New Roman"/>
                <w:color w:val="000000"/>
                <w:sz w:val="20"/>
                <w:szCs w:val="20"/>
                <w:lang w:val="en-US"/>
              </w:rPr>
              <w:t>mail</w:t>
            </w:r>
            <w:r w:rsidRPr="00C50D0E">
              <w:rPr>
                <w:rFonts w:ascii="Century Gothic" w:eastAsia="Times New Roman" w:hAnsi="Century Gothic" w:cs="Times New Roman"/>
                <w:color w:val="000000"/>
                <w:sz w:val="20"/>
                <w:szCs w:val="20"/>
              </w:rPr>
              <w:tab/>
              <w:t xml:space="preserve">            : </w:t>
            </w:r>
            <w:hyperlink r:id="rId9" w:history="1">
              <w:r w:rsidRPr="00C50D0E">
                <w:rPr>
                  <w:rFonts w:ascii="Century Gothic" w:eastAsia="Times New Roman" w:hAnsi="Century Gothic" w:cs="Times New Roman"/>
                  <w:color w:val="0000FF"/>
                  <w:sz w:val="20"/>
                  <w:szCs w:val="20"/>
                  <w:u w:val="single"/>
                  <w:lang w:val="en-US"/>
                </w:rPr>
                <w:t>promithion</w:t>
              </w:r>
              <w:r w:rsidRPr="00C50D0E">
                <w:rPr>
                  <w:rFonts w:ascii="Century Gothic" w:eastAsia="Times New Roman" w:hAnsi="Century Gothic" w:cs="Times New Roman"/>
                  <w:color w:val="0000FF"/>
                  <w:sz w:val="20"/>
                  <w:szCs w:val="20"/>
                  <w:u w:val="single"/>
                </w:rPr>
                <w:t>@</w:t>
              </w:r>
              <w:r w:rsidRPr="00C50D0E">
                <w:rPr>
                  <w:rFonts w:ascii="Century Gothic" w:eastAsia="Times New Roman" w:hAnsi="Century Gothic" w:cs="Times New Roman"/>
                  <w:color w:val="0000FF"/>
                  <w:sz w:val="20"/>
                  <w:szCs w:val="20"/>
                  <w:u w:val="single"/>
                  <w:lang w:val="en-US"/>
                </w:rPr>
                <w:t>deyamyt</w:t>
              </w:r>
              <w:r w:rsidRPr="00C50D0E">
                <w:rPr>
                  <w:rFonts w:ascii="Century Gothic" w:eastAsia="Times New Roman" w:hAnsi="Century Gothic" w:cs="Times New Roman"/>
                  <w:color w:val="0000FF"/>
                  <w:sz w:val="20"/>
                  <w:szCs w:val="20"/>
                  <w:u w:val="single"/>
                </w:rPr>
                <w:t>.</w:t>
              </w:r>
              <w:r w:rsidRPr="00C50D0E">
                <w:rPr>
                  <w:rFonts w:ascii="Century Gothic" w:eastAsia="Times New Roman" w:hAnsi="Century Gothic" w:cs="Times New Roman"/>
                  <w:color w:val="0000FF"/>
                  <w:sz w:val="20"/>
                  <w:szCs w:val="20"/>
                  <w:u w:val="single"/>
                  <w:lang w:val="en-US"/>
                </w:rPr>
                <w:t>gr</w:t>
              </w:r>
            </w:hyperlink>
            <w:r w:rsidRPr="00C50D0E">
              <w:rPr>
                <w:rFonts w:ascii="Century Gothic" w:eastAsia="Times New Roman" w:hAnsi="Century Gothic" w:cs="Times New Roman"/>
                <w:color w:val="000000"/>
                <w:sz w:val="20"/>
                <w:szCs w:val="20"/>
              </w:rPr>
              <w:t xml:space="preserve">  </w:t>
            </w:r>
            <w:hyperlink r:id="rId10" w:history="1"/>
          </w:p>
        </w:tc>
        <w:tc>
          <w:tcPr>
            <w:tcW w:w="3034" w:type="dxa"/>
            <w:tcBorders>
              <w:top w:val="nil"/>
              <w:left w:val="nil"/>
              <w:bottom w:val="nil"/>
              <w:right w:val="single" w:sz="4" w:space="0" w:color="auto"/>
            </w:tcBorders>
            <w:vAlign w:val="center"/>
          </w:tcPr>
          <w:p w:rsidR="00C50D0E" w:rsidRPr="00C50D0E" w:rsidRDefault="00C50D0E" w:rsidP="00C50D0E">
            <w:pPr>
              <w:keepNext/>
              <w:numPr>
                <w:ilvl w:val="0"/>
                <w:numId w:val="16"/>
              </w:numPr>
              <w:tabs>
                <w:tab w:val="left" w:pos="1134"/>
              </w:tabs>
              <w:suppressAutoHyphens/>
              <w:overflowPunct w:val="0"/>
              <w:autoSpaceDE w:val="0"/>
              <w:spacing w:after="0" w:line="240" w:lineRule="auto"/>
              <w:jc w:val="right"/>
              <w:outlineLvl w:val="0"/>
              <w:rPr>
                <w:rFonts w:ascii="Century Gothic" w:eastAsia="Times New Roman" w:hAnsi="Century Gothic" w:cs="Arial"/>
                <w:b/>
                <w:color w:val="000000"/>
                <w:sz w:val="20"/>
                <w:szCs w:val="20"/>
                <w:lang w:eastAsia="ar-SA"/>
              </w:rPr>
            </w:pPr>
            <w:r w:rsidRPr="00C50D0E">
              <w:rPr>
                <w:rFonts w:ascii="Century Gothic" w:eastAsia="Times New Roman" w:hAnsi="Century Gothic" w:cs="Arial"/>
                <w:b/>
                <w:iCs/>
                <w:color w:val="000000"/>
                <w:sz w:val="20"/>
                <w:szCs w:val="20"/>
                <w:lang w:eastAsia="ar-SA"/>
              </w:rPr>
              <w:t>ΠΡΟΜΗΘΕΙΑ:</w:t>
            </w:r>
          </w:p>
          <w:p w:rsidR="00C50D0E" w:rsidRPr="00C50D0E" w:rsidRDefault="00C50D0E" w:rsidP="00C50D0E">
            <w:pPr>
              <w:spacing w:after="0" w:line="240" w:lineRule="auto"/>
              <w:jc w:val="right"/>
              <w:rPr>
                <w:rFonts w:ascii="Century Gothic" w:eastAsia="Times New Roman" w:hAnsi="Century Gothic" w:cs="Times New Roman"/>
                <w:color w:val="000000"/>
                <w:sz w:val="20"/>
                <w:szCs w:val="20"/>
                <w:lang w:eastAsia="ar-SA"/>
              </w:rPr>
            </w:pPr>
          </w:p>
        </w:tc>
        <w:tc>
          <w:tcPr>
            <w:tcW w:w="2889" w:type="dxa"/>
            <w:tcBorders>
              <w:top w:val="nil"/>
              <w:left w:val="single" w:sz="4" w:space="0" w:color="auto"/>
              <w:bottom w:val="nil"/>
              <w:right w:val="nil"/>
            </w:tcBorders>
            <w:vAlign w:val="center"/>
          </w:tcPr>
          <w:p w:rsidR="008564EB" w:rsidRDefault="008564EB" w:rsidP="008564EB">
            <w:pPr>
              <w:pStyle w:val="Default"/>
              <w:rPr>
                <w:rFonts w:ascii="Century Gothic" w:hAnsi="Century Gothic" w:cs="Arial"/>
                <w:b/>
                <w:sz w:val="20"/>
                <w:szCs w:val="20"/>
              </w:rPr>
            </w:pPr>
            <w:r>
              <w:rPr>
                <w:rFonts w:ascii="Century Gothic" w:hAnsi="Century Gothic" w:cs="Arial"/>
                <w:b/>
                <w:bCs/>
                <w:sz w:val="20"/>
                <w:szCs w:val="20"/>
              </w:rPr>
              <w:t>Προμήθεια υλικών Ύδρευσης για τις ανάγκες των Δημοτικών Ενοτήτων Λουτρ. Θερμής, Μανδαμάδου, Μήθυμνας, Ερεσού – Αντίσσης, Πέτρας, Αγίας Παρασκευής, Αγιάσου, Πολιχνίτου, Γέρας, Πλωμαρίου και Ευεργέτουλα</w:t>
            </w:r>
          </w:p>
          <w:p w:rsidR="00C50D0E" w:rsidRPr="00C50D0E" w:rsidRDefault="00C50D0E" w:rsidP="00C50D0E">
            <w:pPr>
              <w:autoSpaceDE w:val="0"/>
              <w:autoSpaceDN w:val="0"/>
              <w:adjustRightInd w:val="0"/>
              <w:spacing w:after="0" w:line="240" w:lineRule="auto"/>
              <w:rPr>
                <w:rFonts w:ascii="Century Gothic" w:eastAsia="Times New Roman" w:hAnsi="Century Gothic" w:cs="Arial"/>
                <w:b/>
                <w:color w:val="000000"/>
                <w:sz w:val="20"/>
                <w:szCs w:val="20"/>
              </w:rPr>
            </w:pPr>
            <w:bookmarkStart w:id="0" w:name="_GoBack"/>
            <w:bookmarkEnd w:id="0"/>
          </w:p>
        </w:tc>
      </w:tr>
      <w:tr w:rsidR="00C50D0E" w:rsidRPr="00C50D0E" w:rsidTr="00C50D0E">
        <w:tc>
          <w:tcPr>
            <w:tcW w:w="0" w:type="auto"/>
            <w:vMerge/>
            <w:vAlign w:val="center"/>
          </w:tcPr>
          <w:p w:rsidR="00C50D0E" w:rsidRPr="00C50D0E" w:rsidRDefault="00C50D0E" w:rsidP="00C50D0E">
            <w:pPr>
              <w:spacing w:after="0" w:line="240" w:lineRule="auto"/>
              <w:rPr>
                <w:rFonts w:ascii="Century Gothic" w:eastAsia="Times New Roman" w:hAnsi="Century Gothic" w:cs="Times New Roman"/>
                <w:color w:val="000000"/>
                <w:sz w:val="20"/>
                <w:szCs w:val="20"/>
              </w:rPr>
            </w:pPr>
          </w:p>
        </w:tc>
        <w:tc>
          <w:tcPr>
            <w:tcW w:w="3034" w:type="dxa"/>
            <w:tcBorders>
              <w:top w:val="nil"/>
              <w:left w:val="nil"/>
              <w:bottom w:val="nil"/>
              <w:right w:val="single" w:sz="4" w:space="0" w:color="auto"/>
            </w:tcBorders>
            <w:vAlign w:val="center"/>
          </w:tcPr>
          <w:p w:rsidR="00C50D0E" w:rsidRPr="00C50D0E" w:rsidRDefault="00C50D0E" w:rsidP="00C50D0E">
            <w:pPr>
              <w:spacing w:after="0" w:line="240" w:lineRule="auto"/>
              <w:jc w:val="right"/>
              <w:rPr>
                <w:rFonts w:ascii="Century Gothic" w:eastAsia="Times New Roman" w:hAnsi="Century Gothic" w:cs="Times New Roman"/>
                <w:b/>
                <w:color w:val="000000"/>
                <w:sz w:val="20"/>
                <w:szCs w:val="20"/>
                <w:lang w:eastAsia="ar-SA"/>
              </w:rPr>
            </w:pPr>
            <w:r w:rsidRPr="00C50D0E">
              <w:rPr>
                <w:rFonts w:ascii="Century Gothic" w:eastAsia="Times New Roman" w:hAnsi="Century Gothic" w:cs="Times New Roman"/>
                <w:b/>
                <w:color w:val="000000"/>
                <w:sz w:val="20"/>
                <w:szCs w:val="20"/>
                <w:lang w:eastAsia="ar-SA"/>
              </w:rPr>
              <w:t>ΑΡΙΘΜΟΣ ΜΕΛΕΤΗΣ:</w:t>
            </w:r>
          </w:p>
          <w:p w:rsidR="00C50D0E" w:rsidRPr="00C50D0E" w:rsidRDefault="00C50D0E" w:rsidP="00C50D0E">
            <w:pPr>
              <w:spacing w:after="0" w:line="240" w:lineRule="auto"/>
              <w:jc w:val="right"/>
              <w:rPr>
                <w:rFonts w:ascii="Century Gothic" w:eastAsia="Times New Roman" w:hAnsi="Century Gothic" w:cs="Times New Roman"/>
                <w:b/>
                <w:color w:val="000000"/>
                <w:sz w:val="20"/>
                <w:szCs w:val="20"/>
                <w:lang w:eastAsia="ar-SA"/>
              </w:rPr>
            </w:pPr>
          </w:p>
        </w:tc>
        <w:tc>
          <w:tcPr>
            <w:tcW w:w="2889" w:type="dxa"/>
            <w:tcBorders>
              <w:top w:val="nil"/>
              <w:left w:val="single" w:sz="4" w:space="0" w:color="auto"/>
              <w:bottom w:val="nil"/>
              <w:right w:val="nil"/>
            </w:tcBorders>
            <w:vAlign w:val="center"/>
          </w:tcPr>
          <w:p w:rsidR="00C50D0E" w:rsidRPr="00C50D0E" w:rsidRDefault="00785764" w:rsidP="00C50D0E">
            <w:pPr>
              <w:spacing w:after="0" w:line="240" w:lineRule="auto"/>
              <w:jc w:val="both"/>
              <w:rPr>
                <w:rFonts w:ascii="Century Gothic" w:eastAsia="Times New Roman" w:hAnsi="Century Gothic" w:cs="Times New Roman"/>
                <w:b/>
                <w:color w:val="000000"/>
                <w:sz w:val="20"/>
                <w:szCs w:val="20"/>
                <w:lang w:eastAsia="ar-SA"/>
              </w:rPr>
            </w:pPr>
            <w:r>
              <w:rPr>
                <w:rFonts w:ascii="Century Gothic" w:eastAsia="Times New Roman" w:hAnsi="Century Gothic" w:cs="Times New Roman"/>
                <w:b/>
                <w:color w:val="000000"/>
                <w:sz w:val="20"/>
                <w:szCs w:val="20"/>
                <w:lang w:val="en-US" w:eastAsia="ar-SA"/>
              </w:rPr>
              <w:t>86</w:t>
            </w:r>
            <w:r w:rsidR="00C50D0E" w:rsidRPr="00651D93">
              <w:rPr>
                <w:rFonts w:ascii="Century Gothic" w:eastAsia="Times New Roman" w:hAnsi="Century Gothic" w:cs="Times New Roman"/>
                <w:b/>
                <w:color w:val="000000"/>
                <w:sz w:val="20"/>
                <w:szCs w:val="20"/>
                <w:lang w:eastAsia="ar-SA"/>
              </w:rPr>
              <w:t>/19</w:t>
            </w:r>
          </w:p>
          <w:p w:rsidR="00C50D0E" w:rsidRPr="00C50D0E" w:rsidRDefault="00C50D0E" w:rsidP="00C50D0E">
            <w:pPr>
              <w:spacing w:after="0" w:line="240" w:lineRule="auto"/>
              <w:jc w:val="both"/>
              <w:rPr>
                <w:rFonts w:ascii="Century Gothic" w:eastAsia="Times New Roman" w:hAnsi="Century Gothic" w:cs="Times New Roman"/>
                <w:b/>
                <w:color w:val="000000"/>
                <w:sz w:val="20"/>
                <w:szCs w:val="20"/>
                <w:lang w:eastAsia="ar-SA"/>
              </w:rPr>
            </w:pPr>
          </w:p>
        </w:tc>
      </w:tr>
      <w:tr w:rsidR="00C50D0E" w:rsidRPr="00C50D0E" w:rsidTr="00C50D0E">
        <w:tc>
          <w:tcPr>
            <w:tcW w:w="0" w:type="auto"/>
            <w:vMerge/>
            <w:vAlign w:val="center"/>
          </w:tcPr>
          <w:p w:rsidR="00C50D0E" w:rsidRPr="00C50D0E" w:rsidRDefault="00C50D0E" w:rsidP="00C50D0E">
            <w:pPr>
              <w:spacing w:after="0" w:line="240" w:lineRule="auto"/>
              <w:rPr>
                <w:rFonts w:ascii="Century Gothic" w:eastAsia="Times New Roman" w:hAnsi="Century Gothic" w:cs="Times New Roman"/>
                <w:color w:val="000000"/>
                <w:sz w:val="20"/>
                <w:szCs w:val="20"/>
              </w:rPr>
            </w:pPr>
          </w:p>
        </w:tc>
        <w:tc>
          <w:tcPr>
            <w:tcW w:w="3034" w:type="dxa"/>
            <w:tcBorders>
              <w:top w:val="nil"/>
              <w:left w:val="nil"/>
              <w:bottom w:val="nil"/>
              <w:right w:val="single" w:sz="4" w:space="0" w:color="auto"/>
            </w:tcBorders>
            <w:vAlign w:val="center"/>
          </w:tcPr>
          <w:p w:rsidR="00C50D0E" w:rsidRPr="00C50D0E" w:rsidRDefault="00C50D0E" w:rsidP="00C50D0E">
            <w:pPr>
              <w:spacing w:after="0" w:line="240" w:lineRule="auto"/>
              <w:jc w:val="right"/>
              <w:rPr>
                <w:rFonts w:ascii="Century Gothic" w:eastAsia="Times New Roman" w:hAnsi="Century Gothic" w:cs="Times New Roman"/>
                <w:b/>
                <w:color w:val="000000"/>
                <w:sz w:val="20"/>
                <w:szCs w:val="20"/>
                <w:lang w:eastAsia="ar-SA"/>
              </w:rPr>
            </w:pPr>
            <w:r w:rsidRPr="00C50D0E">
              <w:rPr>
                <w:rFonts w:ascii="Century Gothic" w:eastAsia="Times New Roman" w:hAnsi="Century Gothic" w:cs="Times New Roman"/>
                <w:b/>
                <w:color w:val="000000"/>
                <w:sz w:val="20"/>
                <w:szCs w:val="20"/>
                <w:lang w:eastAsia="ar-SA"/>
              </w:rPr>
              <w:t xml:space="preserve">ΧΡΗΜΑΤΟΔΟΤΗΣΗ: </w:t>
            </w:r>
          </w:p>
        </w:tc>
        <w:tc>
          <w:tcPr>
            <w:tcW w:w="2889" w:type="dxa"/>
            <w:tcBorders>
              <w:top w:val="nil"/>
              <w:left w:val="single" w:sz="4" w:space="0" w:color="auto"/>
              <w:bottom w:val="nil"/>
              <w:right w:val="nil"/>
            </w:tcBorders>
            <w:vAlign w:val="center"/>
          </w:tcPr>
          <w:p w:rsidR="00C50D0E" w:rsidRPr="00C50D0E" w:rsidRDefault="00C50D0E" w:rsidP="00C50D0E">
            <w:pPr>
              <w:spacing w:after="0" w:line="240" w:lineRule="auto"/>
              <w:jc w:val="both"/>
              <w:rPr>
                <w:rFonts w:ascii="Century Gothic" w:eastAsia="Times New Roman" w:hAnsi="Century Gothic" w:cs="Times New Roman"/>
                <w:b/>
                <w:color w:val="000000"/>
                <w:sz w:val="20"/>
                <w:szCs w:val="20"/>
                <w:lang w:eastAsia="ar-SA"/>
              </w:rPr>
            </w:pPr>
            <w:r w:rsidRPr="00C50D0E">
              <w:rPr>
                <w:rFonts w:ascii="Century Gothic" w:eastAsia="Times New Roman" w:hAnsi="Century Gothic" w:cs="Times New Roman"/>
                <w:b/>
                <w:color w:val="000000"/>
                <w:sz w:val="20"/>
                <w:szCs w:val="20"/>
                <w:lang w:eastAsia="ar-SA"/>
              </w:rPr>
              <w:t>ΙΔΙΟΙ ΠΟΡΟΙ ΔΕΥΑΛ</w:t>
            </w:r>
          </w:p>
        </w:tc>
      </w:tr>
      <w:tr w:rsidR="00C50D0E" w:rsidRPr="00C50D0E" w:rsidTr="00C50D0E">
        <w:tc>
          <w:tcPr>
            <w:tcW w:w="0" w:type="auto"/>
            <w:vMerge/>
            <w:vAlign w:val="center"/>
          </w:tcPr>
          <w:p w:rsidR="00C50D0E" w:rsidRPr="00C50D0E" w:rsidRDefault="00C50D0E" w:rsidP="00C50D0E">
            <w:pPr>
              <w:spacing w:after="0" w:line="240" w:lineRule="auto"/>
              <w:rPr>
                <w:rFonts w:ascii="Century Gothic" w:eastAsia="Times New Roman" w:hAnsi="Century Gothic" w:cs="Times New Roman"/>
                <w:color w:val="000000"/>
                <w:sz w:val="20"/>
                <w:szCs w:val="20"/>
              </w:rPr>
            </w:pPr>
          </w:p>
        </w:tc>
        <w:tc>
          <w:tcPr>
            <w:tcW w:w="3034" w:type="dxa"/>
            <w:tcBorders>
              <w:top w:val="nil"/>
              <w:left w:val="nil"/>
              <w:bottom w:val="nil"/>
              <w:right w:val="single" w:sz="4" w:space="0" w:color="auto"/>
            </w:tcBorders>
            <w:vAlign w:val="center"/>
          </w:tcPr>
          <w:p w:rsidR="00C50D0E" w:rsidRPr="00C50D0E" w:rsidRDefault="00C50D0E" w:rsidP="00C50D0E">
            <w:pPr>
              <w:keepNext/>
              <w:numPr>
                <w:ilvl w:val="0"/>
                <w:numId w:val="16"/>
              </w:numPr>
              <w:tabs>
                <w:tab w:val="left" w:pos="1134"/>
              </w:tabs>
              <w:suppressAutoHyphens/>
              <w:overflowPunct w:val="0"/>
              <w:autoSpaceDE w:val="0"/>
              <w:spacing w:after="0" w:line="240" w:lineRule="auto"/>
              <w:jc w:val="right"/>
              <w:outlineLvl w:val="0"/>
              <w:rPr>
                <w:rFonts w:ascii="Century Gothic" w:eastAsia="Times New Roman" w:hAnsi="Century Gothic" w:cs="Arial"/>
                <w:b/>
                <w:color w:val="000000"/>
                <w:sz w:val="20"/>
                <w:szCs w:val="20"/>
                <w:lang w:eastAsia="ar-SA"/>
              </w:rPr>
            </w:pPr>
            <w:r w:rsidRPr="00C50D0E">
              <w:rPr>
                <w:rFonts w:ascii="Century Gothic" w:eastAsia="Times New Roman" w:hAnsi="Century Gothic" w:cs="Arial"/>
                <w:b/>
                <w:iCs/>
                <w:color w:val="000000"/>
                <w:sz w:val="20"/>
                <w:szCs w:val="20"/>
                <w:lang w:eastAsia="ar-SA"/>
              </w:rPr>
              <w:t>ΠΡΟΫΠΟΛΟΓΙΣΜΟΣ:</w:t>
            </w:r>
          </w:p>
        </w:tc>
        <w:tc>
          <w:tcPr>
            <w:tcW w:w="2889" w:type="dxa"/>
            <w:tcBorders>
              <w:top w:val="nil"/>
              <w:left w:val="single" w:sz="4" w:space="0" w:color="auto"/>
              <w:bottom w:val="nil"/>
              <w:right w:val="nil"/>
            </w:tcBorders>
            <w:vAlign w:val="center"/>
          </w:tcPr>
          <w:p w:rsidR="00C50D0E" w:rsidRPr="00C50D0E" w:rsidRDefault="00785764" w:rsidP="00C50D0E">
            <w:pPr>
              <w:spacing w:after="0" w:line="240" w:lineRule="auto"/>
              <w:jc w:val="both"/>
              <w:rPr>
                <w:rFonts w:ascii="Century Gothic" w:eastAsia="Times New Roman" w:hAnsi="Century Gothic" w:cs="Times New Roman"/>
                <w:b/>
                <w:color w:val="000000"/>
                <w:sz w:val="20"/>
                <w:szCs w:val="20"/>
                <w:lang w:eastAsia="ar-SA"/>
              </w:rPr>
            </w:pPr>
            <w:r w:rsidRPr="00785764">
              <w:rPr>
                <w:rFonts w:ascii="Century Gothic" w:eastAsia="Times New Roman" w:hAnsi="Century Gothic" w:cs="Times New Roman"/>
                <w:b/>
                <w:sz w:val="20"/>
                <w:szCs w:val="20"/>
              </w:rPr>
              <w:t>13.</w:t>
            </w:r>
            <w:r>
              <w:rPr>
                <w:rFonts w:ascii="Century Gothic" w:eastAsia="Times New Roman" w:hAnsi="Century Gothic" w:cs="Times New Roman"/>
                <w:b/>
                <w:sz w:val="20"/>
                <w:szCs w:val="20"/>
                <w:lang w:val="en-US"/>
              </w:rPr>
              <w:t>415,00</w:t>
            </w:r>
            <w:r w:rsidR="00C50D0E" w:rsidRPr="00C50D0E">
              <w:rPr>
                <w:rFonts w:ascii="Century Gothic" w:eastAsia="Times New Roman" w:hAnsi="Century Gothic" w:cs="Times New Roman"/>
                <w:sz w:val="20"/>
                <w:szCs w:val="20"/>
              </w:rPr>
              <w:t xml:space="preserve"> </w:t>
            </w:r>
            <w:r w:rsidR="00C50D0E" w:rsidRPr="00C50D0E">
              <w:rPr>
                <w:rFonts w:ascii="Century Gothic" w:eastAsia="Times New Roman" w:hAnsi="Century Gothic" w:cs="Calibri"/>
                <w:b/>
                <w:sz w:val="20"/>
                <w:szCs w:val="20"/>
              </w:rPr>
              <w:t>€</w:t>
            </w:r>
            <w:r w:rsidR="00C50D0E" w:rsidRPr="00C50D0E">
              <w:rPr>
                <w:rFonts w:ascii="Century Gothic" w:eastAsia="Times New Roman" w:hAnsi="Century Gothic" w:cs="Calibri"/>
                <w:sz w:val="20"/>
                <w:szCs w:val="20"/>
              </w:rPr>
              <w:t xml:space="preserve"> </w:t>
            </w:r>
            <w:r w:rsidR="00C50D0E" w:rsidRPr="00C50D0E">
              <w:rPr>
                <w:rFonts w:ascii="Century Gothic" w:eastAsia="Times New Roman" w:hAnsi="Century Gothic" w:cs="Times New Roman"/>
                <w:b/>
                <w:color w:val="000000"/>
                <w:sz w:val="20"/>
                <w:szCs w:val="20"/>
                <w:lang w:eastAsia="ar-SA"/>
              </w:rPr>
              <w:t>χωρίς Φ.Π.Α.</w:t>
            </w:r>
          </w:p>
        </w:tc>
      </w:tr>
    </w:tbl>
    <w:p w:rsidR="00F27B06" w:rsidRDefault="00F27B06" w:rsidP="00C50D0E">
      <w:pPr>
        <w:ind w:right="-360"/>
        <w:rPr>
          <w:rFonts w:ascii="Century Gothic" w:hAnsi="Century Gothic"/>
          <w:b/>
          <w:sz w:val="20"/>
          <w:szCs w:val="20"/>
          <w:u w:val="double"/>
        </w:rPr>
      </w:pPr>
    </w:p>
    <w:p w:rsidR="00C50D0E" w:rsidRDefault="00C50D0E" w:rsidP="00C50D0E">
      <w:pPr>
        <w:ind w:right="-360"/>
        <w:rPr>
          <w:rFonts w:ascii="Century Gothic" w:hAnsi="Century Gothic"/>
          <w:b/>
          <w:sz w:val="20"/>
          <w:szCs w:val="20"/>
          <w:u w:val="double"/>
        </w:rPr>
      </w:pPr>
    </w:p>
    <w:p w:rsidR="00130542" w:rsidRPr="00785764" w:rsidRDefault="00F27B06" w:rsidP="00C50D0E">
      <w:pPr>
        <w:jc w:val="center"/>
        <w:rPr>
          <w:rFonts w:ascii="Century Gothic" w:hAnsi="Century Gothic"/>
          <w:sz w:val="20"/>
          <w:szCs w:val="20"/>
        </w:rPr>
      </w:pPr>
      <w:r>
        <w:rPr>
          <w:rFonts w:ascii="Century Gothic" w:hAnsi="Century Gothic"/>
          <w:b/>
          <w:sz w:val="20"/>
          <w:szCs w:val="20"/>
        </w:rPr>
        <w:t xml:space="preserve">ΤΕΥΧΟΣ </w:t>
      </w:r>
      <w:r w:rsidR="00BE4EE9" w:rsidRPr="00313AA6">
        <w:rPr>
          <w:rFonts w:ascii="Century Gothic" w:hAnsi="Century Gothic"/>
          <w:sz w:val="20"/>
          <w:szCs w:val="20"/>
        </w:rPr>
        <w:t xml:space="preserve"> </w:t>
      </w:r>
      <w:r w:rsidR="00C50D0E" w:rsidRPr="00785764">
        <w:rPr>
          <w:rFonts w:ascii="Century Gothic" w:hAnsi="Century Gothic"/>
          <w:b/>
          <w:sz w:val="20"/>
          <w:szCs w:val="20"/>
        </w:rPr>
        <w:t>3</w:t>
      </w:r>
    </w:p>
    <w:p w:rsidR="00130542" w:rsidRDefault="00F27B06" w:rsidP="00C50D0E">
      <w:pPr>
        <w:jc w:val="center"/>
        <w:rPr>
          <w:rFonts w:ascii="Century Gothic" w:hAnsi="Century Gothic"/>
          <w:b/>
          <w:sz w:val="20"/>
          <w:szCs w:val="20"/>
        </w:rPr>
      </w:pPr>
      <w:r>
        <w:rPr>
          <w:rFonts w:ascii="Century Gothic" w:hAnsi="Century Gothic"/>
          <w:b/>
          <w:sz w:val="20"/>
          <w:szCs w:val="20"/>
        </w:rPr>
        <w:t>ΤΕΧΝΙΚΕΣ ΠΡΟΔΙΑΓΡΑΦΕΣ</w:t>
      </w:r>
    </w:p>
    <w:p w:rsidR="00785764" w:rsidRPr="00785764" w:rsidRDefault="00785764" w:rsidP="00785764">
      <w:pPr>
        <w:jc w:val="center"/>
        <w:rPr>
          <w:rFonts w:ascii="Century Gothic" w:eastAsia="Times New Roman" w:hAnsi="Century Gothic" w:cs="Times New Roman"/>
          <w:b/>
          <w:sz w:val="20"/>
          <w:szCs w:val="20"/>
        </w:rPr>
      </w:pPr>
      <w:r w:rsidRPr="00785764">
        <w:rPr>
          <w:rFonts w:ascii="Century Gothic" w:eastAsia="Times New Roman" w:hAnsi="Century Gothic" w:cs="Times New Roman"/>
          <w:b/>
          <w:sz w:val="20"/>
          <w:szCs w:val="20"/>
        </w:rPr>
        <w:t>ΤΕΧΝΙΚΗ ΠΡΟΔΙΑΓΡΑΦΗ 1</w:t>
      </w:r>
      <w:r>
        <w:rPr>
          <w:rFonts w:ascii="Century Gothic" w:eastAsia="Times New Roman" w:hAnsi="Century Gothic" w:cs="Times New Roman"/>
          <w:b/>
          <w:sz w:val="20"/>
          <w:szCs w:val="20"/>
        </w:rPr>
        <w:t xml:space="preserve"> (ΤΠ 1</w:t>
      </w:r>
      <w:r w:rsidRPr="00785764">
        <w:rPr>
          <w:rFonts w:ascii="Century Gothic" w:eastAsia="Times New Roman" w:hAnsi="Century Gothic" w:cs="Times New Roman"/>
          <w:b/>
          <w:sz w:val="20"/>
          <w:szCs w:val="20"/>
        </w:rPr>
        <w:t>)</w:t>
      </w:r>
    </w:p>
    <w:p w:rsidR="00785764" w:rsidRPr="00785764" w:rsidRDefault="00785764" w:rsidP="00785764">
      <w:pPr>
        <w:jc w:val="center"/>
        <w:rPr>
          <w:rFonts w:ascii="Century Gothic" w:eastAsia="Times New Roman" w:hAnsi="Century Gothic" w:cs="Times New Roman"/>
          <w:b/>
          <w:sz w:val="20"/>
          <w:szCs w:val="20"/>
        </w:rPr>
      </w:pPr>
      <w:r w:rsidRPr="00785764">
        <w:rPr>
          <w:rFonts w:ascii="Century Gothic" w:eastAsia="Times New Roman" w:hAnsi="Century Gothic" w:cs="Times New Roman"/>
          <w:b/>
          <w:sz w:val="20"/>
          <w:szCs w:val="20"/>
        </w:rPr>
        <w:t xml:space="preserve">ΑΝΟΞΕΙΔΩΤΕΣ ΥΔΡΑΥΛΙΚΕΣ ΣΕΛΛΕΣ  ΕΠΙΣΚΕΥΗΣ </w:t>
      </w:r>
    </w:p>
    <w:p w:rsidR="00785764" w:rsidRPr="00785764" w:rsidRDefault="00785764" w:rsidP="00785764">
      <w:pPr>
        <w:spacing w:after="0" w:line="240" w:lineRule="auto"/>
        <w:jc w:val="both"/>
        <w:rPr>
          <w:rFonts w:ascii="Century Gothic" w:eastAsia="Times New Roman" w:hAnsi="Century Gothic" w:cs="Times New Roman"/>
          <w:sz w:val="20"/>
          <w:szCs w:val="20"/>
        </w:rPr>
      </w:pPr>
      <w:r w:rsidRPr="00785764">
        <w:rPr>
          <w:rFonts w:ascii="Century Gothic" w:eastAsia="Times New Roman" w:hAnsi="Century Gothic" w:cs="Times New Roman"/>
          <w:sz w:val="20"/>
          <w:szCs w:val="20"/>
        </w:rPr>
        <w:t xml:space="preserve">Οι ανοξείδωτες υδραυλικές σέλλες προορίζονται για την επισκευή αλλά και  σύνδεση σωλήνων ύδρευσης από </w:t>
      </w:r>
      <w:r w:rsidRPr="00785764">
        <w:rPr>
          <w:rFonts w:ascii="Century Gothic" w:eastAsia="Times New Roman" w:hAnsi="Century Gothic" w:cs="Times New Roman"/>
          <w:sz w:val="20"/>
          <w:szCs w:val="20"/>
          <w:lang w:val="en-US"/>
        </w:rPr>
        <w:t>PE</w:t>
      </w:r>
      <w:r w:rsidRPr="00785764">
        <w:rPr>
          <w:rFonts w:ascii="Century Gothic" w:eastAsia="Times New Roman" w:hAnsi="Century Gothic" w:cs="Times New Roman"/>
          <w:sz w:val="20"/>
          <w:szCs w:val="20"/>
        </w:rPr>
        <w:t xml:space="preserve">, </w:t>
      </w:r>
      <w:r w:rsidRPr="00785764">
        <w:rPr>
          <w:rFonts w:ascii="Century Gothic" w:eastAsia="Times New Roman" w:hAnsi="Century Gothic" w:cs="Times New Roman"/>
          <w:sz w:val="20"/>
          <w:szCs w:val="20"/>
          <w:lang w:val="en-US"/>
        </w:rPr>
        <w:t>PVC</w:t>
      </w:r>
      <w:r w:rsidRPr="00785764">
        <w:rPr>
          <w:rFonts w:ascii="Century Gothic" w:eastAsia="Times New Roman" w:hAnsi="Century Gothic" w:cs="Times New Roman"/>
          <w:sz w:val="20"/>
          <w:szCs w:val="20"/>
        </w:rPr>
        <w:t>,αμίαντο και χυτοσίδηρο ακόμα και σε περιπτώσεις με διαφορά υλικού και εξωτερικών διαμέτρων .</w:t>
      </w:r>
    </w:p>
    <w:p w:rsidR="00785764" w:rsidRPr="00785764" w:rsidRDefault="00785764" w:rsidP="00785764">
      <w:pPr>
        <w:spacing w:after="0" w:line="240" w:lineRule="auto"/>
        <w:jc w:val="both"/>
        <w:rPr>
          <w:rFonts w:ascii="Century Gothic" w:eastAsia="Times New Roman" w:hAnsi="Century Gothic" w:cs="Times New Roman"/>
          <w:sz w:val="20"/>
          <w:szCs w:val="20"/>
        </w:rPr>
      </w:pPr>
      <w:r w:rsidRPr="00785764">
        <w:rPr>
          <w:rFonts w:ascii="Century Gothic" w:eastAsia="Times New Roman" w:hAnsi="Century Gothic" w:cs="Times New Roman"/>
          <w:sz w:val="20"/>
          <w:szCs w:val="20"/>
        </w:rPr>
        <w:t xml:space="preserve">Υδραυλικές σέλλες προορίζονται για την τοποθέτηση εντός ή εκτός του εδάφους και σε αγωγούς με πίεση έως και 16 </w:t>
      </w:r>
      <w:r w:rsidRPr="00785764">
        <w:rPr>
          <w:rFonts w:ascii="Century Gothic" w:eastAsia="Times New Roman" w:hAnsi="Century Gothic" w:cs="Times New Roman"/>
          <w:sz w:val="20"/>
          <w:szCs w:val="20"/>
          <w:lang w:val="en-US"/>
        </w:rPr>
        <w:t>atm</w:t>
      </w:r>
      <w:r w:rsidRPr="00785764">
        <w:rPr>
          <w:rFonts w:ascii="Century Gothic" w:eastAsia="Times New Roman" w:hAnsi="Century Gothic" w:cs="Times New Roman"/>
          <w:sz w:val="20"/>
          <w:szCs w:val="20"/>
        </w:rPr>
        <w:t xml:space="preserve">. </w:t>
      </w:r>
    </w:p>
    <w:p w:rsidR="00785764" w:rsidRPr="00785764" w:rsidRDefault="00785764" w:rsidP="00785764">
      <w:pPr>
        <w:spacing w:after="0" w:line="240" w:lineRule="auto"/>
        <w:jc w:val="both"/>
        <w:rPr>
          <w:rFonts w:ascii="Century Gothic" w:eastAsia="Times New Roman" w:hAnsi="Century Gothic" w:cs="Times New Roman"/>
          <w:sz w:val="20"/>
          <w:szCs w:val="20"/>
        </w:rPr>
      </w:pPr>
      <w:r w:rsidRPr="00785764">
        <w:rPr>
          <w:rFonts w:ascii="Century Gothic" w:eastAsia="Times New Roman" w:hAnsi="Century Gothic" w:cs="Times New Roman"/>
          <w:sz w:val="20"/>
          <w:szCs w:val="20"/>
        </w:rPr>
        <w:t>Το εύρος εφαρμογής των ανοξείδωτων σελλών και το μήκος τους θα είναι αυτό που αναφέρεται στον πίνακα της μελέτης .</w:t>
      </w:r>
    </w:p>
    <w:p w:rsidR="00785764" w:rsidRPr="00785764" w:rsidRDefault="00785764" w:rsidP="00785764">
      <w:pPr>
        <w:spacing w:after="0" w:line="240" w:lineRule="auto"/>
        <w:jc w:val="both"/>
        <w:rPr>
          <w:rFonts w:ascii="Century Gothic" w:eastAsia="Times New Roman" w:hAnsi="Century Gothic" w:cs="Times New Roman"/>
          <w:sz w:val="20"/>
          <w:szCs w:val="20"/>
        </w:rPr>
      </w:pPr>
      <w:r w:rsidRPr="00785764">
        <w:rPr>
          <w:rFonts w:ascii="Century Gothic" w:eastAsia="Times New Roman" w:hAnsi="Century Gothic" w:cs="Times New Roman"/>
          <w:sz w:val="20"/>
          <w:szCs w:val="20"/>
        </w:rPr>
        <w:t>Το κύριο χαρακτηριστικό των συνδέσμων επιδιόρθωσης υδραυλικού τύπου είναι η ειδική κατασκευή του ελαστικού στεγάνωσης το οποίο φέρουν εσωτερικά του σώματος τους.</w:t>
      </w:r>
    </w:p>
    <w:p w:rsidR="00785764" w:rsidRPr="00785764" w:rsidRDefault="00785764" w:rsidP="00785764">
      <w:pPr>
        <w:spacing w:after="0" w:line="240" w:lineRule="auto"/>
        <w:jc w:val="both"/>
        <w:rPr>
          <w:rFonts w:ascii="Century Gothic" w:eastAsia="Times New Roman" w:hAnsi="Century Gothic" w:cs="Times New Roman"/>
          <w:sz w:val="20"/>
          <w:szCs w:val="20"/>
        </w:rPr>
      </w:pPr>
      <w:r w:rsidRPr="00785764">
        <w:rPr>
          <w:rFonts w:ascii="Century Gothic" w:eastAsia="Times New Roman" w:hAnsi="Century Gothic" w:cs="Times New Roman"/>
          <w:sz w:val="20"/>
          <w:szCs w:val="20"/>
          <w:lang w:val="en-US"/>
        </w:rPr>
        <w:t>To</w:t>
      </w:r>
      <w:r w:rsidRPr="00785764">
        <w:rPr>
          <w:rFonts w:ascii="Century Gothic" w:eastAsia="Times New Roman" w:hAnsi="Century Gothic" w:cs="Times New Roman"/>
          <w:sz w:val="20"/>
          <w:szCs w:val="20"/>
        </w:rPr>
        <w:t xml:space="preserve"> ελαστικό στεγάνωσης πρέπει να έχει κατάλληλα διαμορφωμένη περιφέρεια ώστε το νερό μέσω ειδικών διαύλων να εκτονώνει ακτινικά και ισοκατανεμημένα το ελαστικο εξασφαλίζοντας πλήρη στεγάνωση επι του σωλήνα .Αυξανόμενης της εσωτερικής πίεσης στον αγωγό θα πρέπει να αυξάνεται αναλογικά και η στεγάνωση που παρέχει το ελαστικό.</w:t>
      </w:r>
    </w:p>
    <w:p w:rsidR="00785764" w:rsidRPr="00785764" w:rsidRDefault="00785764" w:rsidP="00785764">
      <w:pPr>
        <w:spacing w:after="0" w:line="240" w:lineRule="auto"/>
        <w:jc w:val="both"/>
        <w:rPr>
          <w:rFonts w:ascii="Century Gothic" w:eastAsia="Times New Roman" w:hAnsi="Century Gothic" w:cs="Times New Roman"/>
          <w:sz w:val="20"/>
          <w:szCs w:val="20"/>
        </w:rPr>
      </w:pPr>
      <w:r w:rsidRPr="00785764">
        <w:rPr>
          <w:rFonts w:ascii="Century Gothic" w:eastAsia="Times New Roman" w:hAnsi="Century Gothic" w:cs="Times New Roman"/>
          <w:sz w:val="20"/>
          <w:szCs w:val="20"/>
        </w:rPr>
        <w:lastRenderedPageBreak/>
        <w:t>Το ελαστικό στεγάνωσης θα πρέπει να ακολουθεί τις αυξομειώσεις της πίεσης στον αγωγό εξασφαλίζοντας πάντοτε άριστη στεγάνωση ,εντός των ορίων πίεσης για τα οποία είναι κατασκευασμένος ο σύνδεσμός.</w:t>
      </w:r>
    </w:p>
    <w:p w:rsidR="00785764" w:rsidRPr="00785764" w:rsidRDefault="00785764" w:rsidP="00785764">
      <w:pPr>
        <w:spacing w:after="0" w:line="240" w:lineRule="auto"/>
        <w:jc w:val="both"/>
        <w:rPr>
          <w:rFonts w:ascii="Century Gothic" w:eastAsia="Times New Roman" w:hAnsi="Century Gothic" w:cs="Times New Roman"/>
          <w:sz w:val="20"/>
          <w:szCs w:val="20"/>
        </w:rPr>
      </w:pPr>
      <w:r w:rsidRPr="00785764">
        <w:rPr>
          <w:rFonts w:ascii="Century Gothic" w:eastAsia="Times New Roman" w:hAnsi="Century Gothic" w:cs="Times New Roman"/>
          <w:sz w:val="20"/>
          <w:szCs w:val="20"/>
        </w:rPr>
        <w:t>Ο σύνδεσμος πρέπει να αποτελείται από δύο μέρη (διαιρούμενου τύπου) τα οποία θα συνδέονται μεταξύ τους σε δυο σημεία μέσω  δυο ή τριών ασφαλιστικών κοχλίων , ανάλογα με της διάμετρο.</w:t>
      </w:r>
    </w:p>
    <w:p w:rsidR="00785764" w:rsidRPr="00785764" w:rsidRDefault="00785764" w:rsidP="00785764">
      <w:pPr>
        <w:spacing w:after="0" w:line="240" w:lineRule="auto"/>
        <w:jc w:val="both"/>
        <w:rPr>
          <w:rFonts w:ascii="Century Gothic" w:eastAsia="Times New Roman" w:hAnsi="Century Gothic" w:cs="Times New Roman"/>
          <w:sz w:val="20"/>
          <w:szCs w:val="20"/>
        </w:rPr>
      </w:pPr>
      <w:r w:rsidRPr="00785764">
        <w:rPr>
          <w:rFonts w:ascii="Century Gothic" w:eastAsia="Times New Roman" w:hAnsi="Century Gothic" w:cs="Times New Roman"/>
          <w:sz w:val="20"/>
          <w:szCs w:val="20"/>
        </w:rPr>
        <w:t>η κατασκευή του συνδέσμου θα πρέπει να επιτρέπει την εύκολη και γρήγορη τοποθέτηση του σε αγωγούς υπό πίεση .</w:t>
      </w:r>
    </w:p>
    <w:p w:rsidR="00785764" w:rsidRPr="00785764" w:rsidRDefault="00785764" w:rsidP="00785764">
      <w:pPr>
        <w:spacing w:after="0" w:line="240" w:lineRule="auto"/>
        <w:jc w:val="both"/>
        <w:rPr>
          <w:rFonts w:ascii="Century Gothic" w:eastAsia="Times New Roman" w:hAnsi="Century Gothic" w:cs="Times New Roman"/>
          <w:sz w:val="20"/>
          <w:szCs w:val="20"/>
        </w:rPr>
      </w:pPr>
      <w:r w:rsidRPr="00785764">
        <w:rPr>
          <w:rFonts w:ascii="Century Gothic" w:eastAsia="Times New Roman" w:hAnsi="Century Gothic" w:cs="Times New Roman"/>
          <w:sz w:val="20"/>
          <w:szCs w:val="20"/>
        </w:rPr>
        <w:t>Η πίεση λειτουργίας των συνδέσμων θα πρέπει να είναι 16</w:t>
      </w:r>
      <w:r w:rsidRPr="00785764">
        <w:rPr>
          <w:rFonts w:ascii="Century Gothic" w:eastAsia="Times New Roman" w:hAnsi="Century Gothic" w:cs="Times New Roman"/>
          <w:sz w:val="20"/>
          <w:szCs w:val="20"/>
          <w:lang w:val="en-US"/>
        </w:rPr>
        <w:t>atm</w:t>
      </w:r>
      <w:r w:rsidRPr="00785764">
        <w:rPr>
          <w:rFonts w:ascii="Century Gothic" w:eastAsia="Times New Roman" w:hAnsi="Century Gothic" w:cs="Times New Roman"/>
          <w:sz w:val="20"/>
          <w:szCs w:val="20"/>
        </w:rPr>
        <w:t xml:space="preserve"> για όλες τις διαμέτρους, ενώ η πίεση δοκιμής θα είναι 1,5 φορά η πίεση λειτουργίας.</w:t>
      </w:r>
    </w:p>
    <w:p w:rsidR="00785764" w:rsidRPr="00785764" w:rsidRDefault="00785764" w:rsidP="00785764">
      <w:pPr>
        <w:spacing w:after="0" w:line="240" w:lineRule="auto"/>
        <w:jc w:val="both"/>
        <w:rPr>
          <w:rFonts w:ascii="Century Gothic" w:eastAsia="Times New Roman" w:hAnsi="Century Gothic" w:cs="Times New Roman"/>
          <w:sz w:val="20"/>
          <w:szCs w:val="20"/>
        </w:rPr>
      </w:pPr>
      <w:r w:rsidRPr="00785764">
        <w:rPr>
          <w:rFonts w:ascii="Century Gothic" w:eastAsia="Times New Roman" w:hAnsi="Century Gothic" w:cs="Times New Roman"/>
          <w:sz w:val="20"/>
          <w:szCs w:val="20"/>
        </w:rPr>
        <w:t>Οι σύνδεσμοι θα πρέπει να έχουν τη δυνατότητα κάλυψης γωνιακής εκτροπής των αγωγών 2</w:t>
      </w:r>
      <w:r w:rsidRPr="00785764">
        <w:rPr>
          <w:rFonts w:ascii="Century Gothic" w:eastAsia="Times New Roman" w:hAnsi="Century Gothic" w:cs="Times New Roman"/>
          <w:sz w:val="20"/>
          <w:szCs w:val="20"/>
          <w:vertAlign w:val="superscript"/>
        </w:rPr>
        <w:t>ο</w:t>
      </w:r>
      <w:r w:rsidRPr="00785764">
        <w:rPr>
          <w:rFonts w:ascii="Century Gothic" w:eastAsia="Times New Roman" w:hAnsi="Century Gothic" w:cs="Times New Roman"/>
          <w:sz w:val="20"/>
          <w:szCs w:val="20"/>
        </w:rPr>
        <w:t xml:space="preserve"> εέως και 4</w:t>
      </w:r>
      <w:r w:rsidRPr="00785764">
        <w:rPr>
          <w:rFonts w:ascii="Century Gothic" w:eastAsia="Times New Roman" w:hAnsi="Century Gothic" w:cs="Times New Roman"/>
          <w:sz w:val="20"/>
          <w:szCs w:val="20"/>
          <w:vertAlign w:val="superscript"/>
        </w:rPr>
        <w:t>ο</w:t>
      </w:r>
      <w:r w:rsidRPr="00785764">
        <w:rPr>
          <w:rFonts w:ascii="Century Gothic" w:eastAsia="Times New Roman" w:hAnsi="Century Gothic" w:cs="Times New Roman"/>
          <w:sz w:val="20"/>
          <w:szCs w:val="20"/>
        </w:rPr>
        <w:t xml:space="preserve"> σε όλες τις διευθύνσεις.</w:t>
      </w:r>
    </w:p>
    <w:p w:rsidR="00785764" w:rsidRPr="00785764" w:rsidRDefault="00785764" w:rsidP="00785764">
      <w:pPr>
        <w:spacing w:after="0" w:line="240" w:lineRule="auto"/>
        <w:jc w:val="both"/>
        <w:rPr>
          <w:rFonts w:ascii="Century Gothic" w:eastAsia="Times New Roman" w:hAnsi="Century Gothic" w:cs="Times New Roman"/>
          <w:sz w:val="20"/>
          <w:szCs w:val="20"/>
        </w:rPr>
      </w:pPr>
      <w:r w:rsidRPr="00785764">
        <w:rPr>
          <w:rFonts w:ascii="Century Gothic" w:eastAsia="Times New Roman" w:hAnsi="Century Gothic" w:cs="Times New Roman"/>
          <w:sz w:val="20"/>
          <w:szCs w:val="20"/>
        </w:rPr>
        <w:t xml:space="preserve">Τα σώμα των υδραυλικών μανσόν θα είναι  ανοξείδωτος χάλυβας κατά  </w:t>
      </w:r>
      <w:r w:rsidRPr="00785764">
        <w:rPr>
          <w:rFonts w:ascii="Century Gothic" w:eastAsia="Times New Roman" w:hAnsi="Century Gothic" w:cs="Times New Roman"/>
          <w:sz w:val="20"/>
          <w:szCs w:val="20"/>
          <w:lang w:val="en-US"/>
        </w:rPr>
        <w:t>DIN</w:t>
      </w:r>
      <w:r w:rsidRPr="00785764">
        <w:rPr>
          <w:rFonts w:ascii="Century Gothic" w:eastAsia="Times New Roman" w:hAnsi="Century Gothic" w:cs="Times New Roman"/>
          <w:sz w:val="20"/>
          <w:szCs w:val="20"/>
        </w:rPr>
        <w:t xml:space="preserve"> 14301 (</w:t>
      </w:r>
      <w:r w:rsidRPr="00785764">
        <w:rPr>
          <w:rFonts w:ascii="Century Gothic" w:eastAsia="Times New Roman" w:hAnsi="Century Gothic" w:cs="Times New Roman"/>
          <w:sz w:val="20"/>
          <w:szCs w:val="20"/>
          <w:lang w:val="en-US"/>
        </w:rPr>
        <w:t>AISI</w:t>
      </w:r>
      <w:r w:rsidRPr="00785764">
        <w:rPr>
          <w:rFonts w:ascii="Century Gothic" w:eastAsia="Times New Roman" w:hAnsi="Century Gothic" w:cs="Times New Roman"/>
          <w:sz w:val="20"/>
          <w:szCs w:val="20"/>
        </w:rPr>
        <w:t xml:space="preserve"> 304)με πίεση ελαστικού κατάλληλου πάχους από πιστοποιημένο για χρήση σε πόσιμο νερό .</w:t>
      </w:r>
    </w:p>
    <w:p w:rsidR="00785764" w:rsidRPr="00785764" w:rsidRDefault="00785764" w:rsidP="00785764">
      <w:pPr>
        <w:spacing w:after="0" w:line="240" w:lineRule="auto"/>
        <w:jc w:val="both"/>
        <w:rPr>
          <w:rFonts w:ascii="Century Gothic" w:eastAsia="Times New Roman" w:hAnsi="Century Gothic" w:cs="Times New Roman"/>
          <w:sz w:val="20"/>
          <w:szCs w:val="20"/>
        </w:rPr>
      </w:pPr>
      <w:r w:rsidRPr="00785764">
        <w:rPr>
          <w:rFonts w:ascii="Century Gothic" w:eastAsia="Times New Roman" w:hAnsi="Century Gothic" w:cs="Times New Roman"/>
          <w:sz w:val="20"/>
          <w:szCs w:val="20"/>
        </w:rPr>
        <w:t xml:space="preserve">Κοχλίες σύσφιξης : ανοξείδωτος χάλυβας κατά </w:t>
      </w:r>
      <w:r w:rsidRPr="00785764">
        <w:rPr>
          <w:rFonts w:ascii="Century Gothic" w:eastAsia="Times New Roman" w:hAnsi="Century Gothic" w:cs="Times New Roman"/>
          <w:sz w:val="20"/>
          <w:szCs w:val="20"/>
          <w:lang w:val="en-US"/>
        </w:rPr>
        <w:t>DIN</w:t>
      </w:r>
      <w:r w:rsidRPr="00785764">
        <w:rPr>
          <w:rFonts w:ascii="Century Gothic" w:eastAsia="Times New Roman" w:hAnsi="Century Gothic" w:cs="Times New Roman"/>
          <w:sz w:val="20"/>
          <w:szCs w:val="20"/>
        </w:rPr>
        <w:t xml:space="preserve"> 912 ποιότητας Α2  Ή Α4 (</w:t>
      </w:r>
      <w:r w:rsidRPr="00785764">
        <w:rPr>
          <w:rFonts w:ascii="Century Gothic" w:eastAsia="Times New Roman" w:hAnsi="Century Gothic" w:cs="Times New Roman"/>
          <w:sz w:val="20"/>
          <w:szCs w:val="20"/>
          <w:lang w:val="en-US"/>
        </w:rPr>
        <w:t>AISI</w:t>
      </w:r>
      <w:r w:rsidRPr="00785764">
        <w:rPr>
          <w:rFonts w:ascii="Century Gothic" w:eastAsia="Times New Roman" w:hAnsi="Century Gothic" w:cs="Times New Roman"/>
          <w:sz w:val="20"/>
          <w:szCs w:val="20"/>
        </w:rPr>
        <w:t xml:space="preserve"> 304 ή </w:t>
      </w:r>
      <w:r w:rsidRPr="00785764">
        <w:rPr>
          <w:rFonts w:ascii="Century Gothic" w:eastAsia="Times New Roman" w:hAnsi="Century Gothic" w:cs="Times New Roman"/>
          <w:sz w:val="20"/>
          <w:szCs w:val="20"/>
          <w:lang w:val="en-US"/>
        </w:rPr>
        <w:t>AISI</w:t>
      </w:r>
      <w:r w:rsidRPr="00785764">
        <w:rPr>
          <w:rFonts w:ascii="Century Gothic" w:eastAsia="Times New Roman" w:hAnsi="Century Gothic" w:cs="Times New Roman"/>
          <w:sz w:val="20"/>
          <w:szCs w:val="20"/>
        </w:rPr>
        <w:t xml:space="preserve"> 316).</w:t>
      </w:r>
    </w:p>
    <w:p w:rsidR="00785764" w:rsidRPr="00785764" w:rsidRDefault="00785764" w:rsidP="00785764">
      <w:pPr>
        <w:spacing w:after="0" w:line="240" w:lineRule="auto"/>
        <w:jc w:val="both"/>
        <w:rPr>
          <w:rFonts w:ascii="Century Gothic" w:eastAsia="Times New Roman" w:hAnsi="Century Gothic" w:cs="Times New Roman"/>
          <w:sz w:val="20"/>
          <w:szCs w:val="20"/>
        </w:rPr>
      </w:pPr>
      <w:r w:rsidRPr="00785764">
        <w:rPr>
          <w:rFonts w:ascii="Century Gothic" w:eastAsia="Times New Roman" w:hAnsi="Century Gothic" w:cs="Times New Roman"/>
          <w:sz w:val="20"/>
          <w:szCs w:val="20"/>
        </w:rPr>
        <w:t xml:space="preserve">Αγκυρώσεις και  γεφυρωτικό έλασμα : Από ανοξείδωτο χάλυβα κατά </w:t>
      </w:r>
      <w:r w:rsidRPr="00785764">
        <w:rPr>
          <w:rFonts w:ascii="Century Gothic" w:eastAsia="Times New Roman" w:hAnsi="Century Gothic" w:cs="Times New Roman"/>
          <w:sz w:val="20"/>
          <w:szCs w:val="20"/>
          <w:lang w:val="en-US"/>
        </w:rPr>
        <w:t>DIN</w:t>
      </w:r>
      <w:r w:rsidRPr="00785764">
        <w:rPr>
          <w:rFonts w:ascii="Century Gothic" w:eastAsia="Times New Roman" w:hAnsi="Century Gothic" w:cs="Times New Roman"/>
          <w:sz w:val="20"/>
          <w:szCs w:val="20"/>
        </w:rPr>
        <w:t xml:space="preserve"> 14301 (</w:t>
      </w:r>
      <w:r w:rsidRPr="00785764">
        <w:rPr>
          <w:rFonts w:ascii="Century Gothic" w:eastAsia="Times New Roman" w:hAnsi="Century Gothic" w:cs="Times New Roman"/>
          <w:sz w:val="20"/>
          <w:szCs w:val="20"/>
          <w:lang w:val="en-US"/>
        </w:rPr>
        <w:t>AISI</w:t>
      </w:r>
      <w:r w:rsidRPr="00785764">
        <w:rPr>
          <w:rFonts w:ascii="Century Gothic" w:eastAsia="Times New Roman" w:hAnsi="Century Gothic" w:cs="Times New Roman"/>
          <w:sz w:val="20"/>
          <w:szCs w:val="20"/>
        </w:rPr>
        <w:t xml:space="preserve"> 304) ή </w:t>
      </w:r>
      <w:r w:rsidRPr="00785764">
        <w:rPr>
          <w:rFonts w:ascii="Century Gothic" w:eastAsia="Times New Roman" w:hAnsi="Century Gothic" w:cs="Times New Roman"/>
          <w:sz w:val="20"/>
          <w:szCs w:val="20"/>
          <w:lang w:val="en-US"/>
        </w:rPr>
        <w:t>DIN</w:t>
      </w:r>
      <w:r w:rsidRPr="00785764">
        <w:rPr>
          <w:rFonts w:ascii="Century Gothic" w:eastAsia="Times New Roman" w:hAnsi="Century Gothic" w:cs="Times New Roman"/>
          <w:sz w:val="20"/>
          <w:szCs w:val="20"/>
        </w:rPr>
        <w:t xml:space="preserve"> 14401 (</w:t>
      </w:r>
      <w:r w:rsidRPr="00785764">
        <w:rPr>
          <w:rFonts w:ascii="Century Gothic" w:eastAsia="Times New Roman" w:hAnsi="Century Gothic" w:cs="Times New Roman"/>
          <w:sz w:val="20"/>
          <w:szCs w:val="20"/>
          <w:lang w:val="en-US"/>
        </w:rPr>
        <w:t>AISI</w:t>
      </w:r>
      <w:r w:rsidRPr="00785764">
        <w:rPr>
          <w:rFonts w:ascii="Century Gothic" w:eastAsia="Times New Roman" w:hAnsi="Century Gothic" w:cs="Times New Roman"/>
          <w:sz w:val="20"/>
          <w:szCs w:val="20"/>
        </w:rPr>
        <w:t xml:space="preserve"> 316).</w:t>
      </w:r>
    </w:p>
    <w:p w:rsidR="00785764" w:rsidRPr="00785764" w:rsidRDefault="00785764" w:rsidP="00785764">
      <w:pPr>
        <w:spacing w:after="0" w:line="240" w:lineRule="auto"/>
        <w:jc w:val="both"/>
        <w:rPr>
          <w:rFonts w:ascii="Century Gothic" w:eastAsia="Times New Roman" w:hAnsi="Century Gothic" w:cs="Times New Roman"/>
          <w:sz w:val="20"/>
          <w:szCs w:val="20"/>
        </w:rPr>
      </w:pPr>
      <w:r w:rsidRPr="00785764">
        <w:rPr>
          <w:rFonts w:ascii="Century Gothic" w:eastAsia="Times New Roman" w:hAnsi="Century Gothic" w:cs="Times New Roman"/>
          <w:sz w:val="20"/>
          <w:szCs w:val="20"/>
        </w:rPr>
        <w:t xml:space="preserve">Ελαστικό στεγάνωσης : </w:t>
      </w:r>
      <w:r w:rsidRPr="00785764">
        <w:rPr>
          <w:rFonts w:ascii="Century Gothic" w:eastAsia="Times New Roman" w:hAnsi="Century Gothic" w:cs="Times New Roman"/>
          <w:sz w:val="20"/>
          <w:szCs w:val="20"/>
          <w:lang w:val="en-US"/>
        </w:rPr>
        <w:t>EPDM</w:t>
      </w:r>
      <w:r w:rsidRPr="00785764">
        <w:rPr>
          <w:rFonts w:ascii="Century Gothic" w:eastAsia="Times New Roman" w:hAnsi="Century Gothic" w:cs="Times New Roman"/>
          <w:sz w:val="20"/>
          <w:szCs w:val="20"/>
        </w:rPr>
        <w:t xml:space="preserve"> ή  </w:t>
      </w:r>
      <w:r w:rsidRPr="00785764">
        <w:rPr>
          <w:rFonts w:ascii="Century Gothic" w:eastAsia="Times New Roman" w:hAnsi="Century Gothic" w:cs="Times New Roman"/>
          <w:sz w:val="20"/>
          <w:szCs w:val="20"/>
          <w:lang w:val="en-US"/>
        </w:rPr>
        <w:t>N</w:t>
      </w:r>
      <w:r w:rsidRPr="00785764">
        <w:rPr>
          <w:rFonts w:ascii="Century Gothic" w:eastAsia="Times New Roman" w:hAnsi="Century Gothic" w:cs="Times New Roman"/>
          <w:sz w:val="20"/>
          <w:szCs w:val="20"/>
        </w:rPr>
        <w:t>Β</w:t>
      </w:r>
      <w:r w:rsidRPr="00785764">
        <w:rPr>
          <w:rFonts w:ascii="Century Gothic" w:eastAsia="Times New Roman" w:hAnsi="Century Gothic" w:cs="Times New Roman"/>
          <w:sz w:val="20"/>
          <w:szCs w:val="20"/>
          <w:lang w:val="en-US"/>
        </w:rPr>
        <w:t>R</w:t>
      </w:r>
      <w:r w:rsidRPr="00785764">
        <w:rPr>
          <w:rFonts w:ascii="Century Gothic" w:eastAsia="Times New Roman" w:hAnsi="Century Gothic" w:cs="Times New Roman"/>
          <w:sz w:val="20"/>
          <w:szCs w:val="20"/>
        </w:rPr>
        <w:t xml:space="preserve"> κατάλληλο για πόσιμο νερό. </w:t>
      </w:r>
    </w:p>
    <w:p w:rsidR="00785764" w:rsidRPr="00785764" w:rsidRDefault="00785764" w:rsidP="00785764">
      <w:pPr>
        <w:spacing w:after="0" w:line="240" w:lineRule="auto"/>
        <w:jc w:val="both"/>
        <w:rPr>
          <w:rFonts w:ascii="Century Gothic" w:eastAsia="Times New Roman" w:hAnsi="Century Gothic" w:cs="Times New Roman"/>
          <w:sz w:val="20"/>
          <w:szCs w:val="20"/>
        </w:rPr>
      </w:pPr>
    </w:p>
    <w:p w:rsidR="00313AA6" w:rsidRPr="00313AA6" w:rsidRDefault="00313AA6" w:rsidP="00313AA6">
      <w:pPr>
        <w:jc w:val="both"/>
        <w:rPr>
          <w:rFonts w:ascii="Century Gothic" w:hAnsi="Century Gothic"/>
          <w:b/>
          <w:sz w:val="20"/>
          <w:szCs w:val="20"/>
        </w:rPr>
      </w:pPr>
    </w:p>
    <w:p w:rsidR="0006249E" w:rsidRPr="00B826EE" w:rsidRDefault="0006249E" w:rsidP="0006249E">
      <w:pPr>
        <w:tabs>
          <w:tab w:val="left" w:pos="360"/>
        </w:tabs>
        <w:ind w:right="-99"/>
        <w:jc w:val="both"/>
        <w:rPr>
          <w:rFonts w:ascii="Century Gothic" w:hAnsi="Century Gothic"/>
          <w:b/>
          <w:sz w:val="20"/>
          <w:szCs w:val="20"/>
        </w:rPr>
      </w:pPr>
      <w:r w:rsidRPr="00B826EE">
        <w:rPr>
          <w:rFonts w:ascii="Century Gothic" w:hAnsi="Century Gothic"/>
          <w:b/>
          <w:sz w:val="20"/>
          <w:szCs w:val="20"/>
        </w:rPr>
        <w:t>Συμφωνία με τεχνικές προδιαγραφές – Τεχνικά στοιχεία προσφοράς</w:t>
      </w:r>
    </w:p>
    <w:p w:rsidR="0006249E" w:rsidRPr="00B826EE" w:rsidRDefault="0006249E" w:rsidP="0006249E">
      <w:pPr>
        <w:tabs>
          <w:tab w:val="left" w:pos="540"/>
        </w:tabs>
        <w:ind w:right="-99"/>
        <w:jc w:val="both"/>
        <w:rPr>
          <w:rFonts w:ascii="Century Gothic" w:hAnsi="Century Gothic"/>
          <w:sz w:val="20"/>
          <w:szCs w:val="20"/>
        </w:rPr>
      </w:pPr>
      <w:r w:rsidRPr="00B826EE">
        <w:rPr>
          <w:rFonts w:ascii="Century Gothic" w:hAnsi="Century Gothic"/>
          <w:sz w:val="20"/>
          <w:szCs w:val="20"/>
        </w:rPr>
        <w:t>Η ΔΕΥΑΛ διατηρεί το δικαίωμα να πραγματοποιήσει οποιαδήποτε έρευνα ώστε να διασφαλίσει την ικανοποίηση των παραπάνω προδιαγραφών από τα προσφερόμενα υλικά.</w:t>
      </w:r>
    </w:p>
    <w:p w:rsidR="0006249E" w:rsidRPr="00B826EE" w:rsidRDefault="0006249E" w:rsidP="0006249E">
      <w:pPr>
        <w:ind w:right="-99"/>
        <w:jc w:val="both"/>
        <w:rPr>
          <w:rFonts w:ascii="Century Gothic" w:hAnsi="Century Gothic"/>
          <w:sz w:val="20"/>
          <w:szCs w:val="20"/>
        </w:rPr>
      </w:pPr>
      <w:r w:rsidRPr="00B826EE">
        <w:rPr>
          <w:rFonts w:ascii="Century Gothic" w:hAnsi="Century Gothic"/>
          <w:sz w:val="20"/>
          <w:szCs w:val="20"/>
        </w:rPr>
        <w:t>Κάθε προμηθευτής και για κάθε προσφερόμενο υλικό, είναι υποχρεωμένος να παραθέσει πλήρη στοιχεία του κατασκευαστή του υλικού, (όνομα, διεύθυνση, στοιχεία συμβατικής ή ηλεκτρονικής επικοινωνίας) καθώς και τις τεχνικές προδιαγραφές – πιστοποιήσεις του κάθε υλικού που διαθέτει ή έχει ήδη πραγματοποιήσει ο κατασκευαστής.</w:t>
      </w:r>
    </w:p>
    <w:p w:rsidR="0006249E" w:rsidRPr="00B826EE" w:rsidRDefault="0006249E" w:rsidP="0006249E">
      <w:pPr>
        <w:ind w:right="-99"/>
        <w:jc w:val="both"/>
        <w:rPr>
          <w:rFonts w:ascii="Century Gothic" w:hAnsi="Century Gothic"/>
          <w:sz w:val="20"/>
          <w:szCs w:val="20"/>
        </w:rPr>
      </w:pPr>
      <w:r w:rsidRPr="00B826EE">
        <w:rPr>
          <w:rFonts w:ascii="Century Gothic" w:hAnsi="Century Gothic"/>
          <w:sz w:val="20"/>
          <w:szCs w:val="20"/>
        </w:rPr>
        <w:t>Για κάθε υλικό θα υπάρχει στην προσφορά πιστοποιητικό καταλληλότητας για χρήση σε πόσιμο νερό.</w:t>
      </w:r>
    </w:p>
    <w:p w:rsidR="0006249E" w:rsidRPr="00B826EE" w:rsidRDefault="0006249E" w:rsidP="0006249E">
      <w:pPr>
        <w:ind w:right="-99"/>
        <w:jc w:val="both"/>
        <w:rPr>
          <w:rFonts w:ascii="Century Gothic" w:hAnsi="Century Gothic"/>
          <w:sz w:val="20"/>
          <w:szCs w:val="20"/>
        </w:rPr>
      </w:pPr>
      <w:r w:rsidRPr="00B826EE">
        <w:rPr>
          <w:rFonts w:ascii="Century Gothic" w:hAnsi="Century Gothic"/>
          <w:sz w:val="20"/>
          <w:szCs w:val="20"/>
        </w:rPr>
        <w:t>Η κάθε προσφορά θα συνοδεύεται από πλήρη τεχνική περιγραφή, προσπέκτους και ότι είναι απαραίτητο για την αξιολόγηση της. Προτεινόμενες λύσεις που παρουσιάζουν αποκλίσεις ή υστέρηση σε σχέση με τις τεχνικές προδιαγραφές ή τα λειτουργικά χαρακτηριστικά των υλικών, απορρίπτονται και δεν αξιολογούνται. Επίσης, απορρίπτονται προσφορές με ασαφή ή ελλιπή τεχνική προσφορά.</w:t>
      </w:r>
    </w:p>
    <w:p w:rsidR="0006249E" w:rsidRPr="00B826EE" w:rsidRDefault="0006249E" w:rsidP="0006249E">
      <w:pPr>
        <w:ind w:right="-99"/>
        <w:jc w:val="both"/>
        <w:rPr>
          <w:rFonts w:ascii="Century Gothic" w:hAnsi="Century Gothic"/>
          <w:sz w:val="20"/>
          <w:szCs w:val="20"/>
        </w:rPr>
      </w:pPr>
      <w:r w:rsidRPr="00B826EE">
        <w:rPr>
          <w:rFonts w:ascii="Century Gothic" w:hAnsi="Century Gothic"/>
          <w:sz w:val="20"/>
          <w:szCs w:val="20"/>
        </w:rPr>
        <w:t>Γενικά απορρίπτονται από τον διαγωνισμό υλικά που δεν διαθέτουν επίσημη πιστοποίηση.</w:t>
      </w:r>
    </w:p>
    <w:p w:rsidR="00130542" w:rsidRDefault="0006249E" w:rsidP="00313AA6">
      <w:pPr>
        <w:ind w:right="-99"/>
        <w:jc w:val="both"/>
        <w:rPr>
          <w:rFonts w:ascii="Century Gothic" w:hAnsi="Century Gothic"/>
          <w:sz w:val="20"/>
          <w:szCs w:val="20"/>
        </w:rPr>
      </w:pPr>
      <w:r w:rsidRPr="00B826EE">
        <w:rPr>
          <w:rFonts w:ascii="Century Gothic" w:hAnsi="Century Gothic"/>
          <w:sz w:val="20"/>
          <w:szCs w:val="20"/>
        </w:rPr>
        <w:t>Η αξιολόγηση περιορίζεται στον έλεγχο συμμόρφωσης των προσφερομένων ειδών στις προδιαγραφές της μελέτης και τις απαιτήσεις της Υπηρεσίας.</w:t>
      </w:r>
      <w:r>
        <w:rPr>
          <w:rFonts w:ascii="Century Gothic" w:hAnsi="Century Gothic"/>
          <w:sz w:val="20"/>
          <w:szCs w:val="20"/>
        </w:rPr>
        <w:t xml:space="preserve"> </w:t>
      </w:r>
    </w:p>
    <w:p w:rsidR="00C50D0E" w:rsidRPr="00C50D0E" w:rsidRDefault="00C50D0E" w:rsidP="00C50D0E">
      <w:pPr>
        <w:spacing w:after="0" w:line="240" w:lineRule="auto"/>
        <w:rPr>
          <w:rFonts w:ascii="Century Gothic" w:eastAsia="Times New Roman" w:hAnsi="Century Gothic" w:cs="Times New Roman"/>
          <w:sz w:val="20"/>
          <w:szCs w:val="20"/>
        </w:rPr>
      </w:pPr>
      <w:r w:rsidRPr="00C50D0E">
        <w:rPr>
          <w:rFonts w:ascii="Century Gothic" w:eastAsia="Times New Roman" w:hAnsi="Century Gothic" w:cs="Times New Roman"/>
          <w:sz w:val="20"/>
          <w:szCs w:val="20"/>
        </w:rPr>
        <w:t>Οι συντάξαντες:</w:t>
      </w:r>
    </w:p>
    <w:p w:rsidR="00C50D0E" w:rsidRPr="00C50D0E" w:rsidRDefault="00C50D0E" w:rsidP="00C50D0E">
      <w:pPr>
        <w:spacing w:after="0" w:line="240" w:lineRule="auto"/>
        <w:rPr>
          <w:rFonts w:ascii="Century Gothic" w:eastAsia="Times New Roman" w:hAnsi="Century Gothic" w:cs="Times New Roman"/>
          <w:sz w:val="18"/>
          <w:szCs w:val="18"/>
        </w:rPr>
      </w:pPr>
    </w:p>
    <w:p w:rsidR="00C50D0E" w:rsidRPr="00C50D0E" w:rsidRDefault="00C50D0E" w:rsidP="00C50D0E">
      <w:pPr>
        <w:spacing w:after="0" w:line="240" w:lineRule="auto"/>
        <w:rPr>
          <w:rFonts w:ascii="Century Gothic" w:eastAsia="Times New Roman" w:hAnsi="Century Gothic" w:cs="Times New Roman"/>
          <w:sz w:val="18"/>
          <w:szCs w:val="18"/>
        </w:rPr>
      </w:pPr>
      <w:r w:rsidRPr="00C50D0E">
        <w:rPr>
          <w:rFonts w:ascii="Century Gothic" w:eastAsia="Times New Roman" w:hAnsi="Century Gothic" w:cs="Times New Roman"/>
          <w:sz w:val="18"/>
          <w:szCs w:val="18"/>
        </w:rPr>
        <w:t xml:space="preserve">  Ο ΠΡΟΪΣΤΑΜΕΝΟΣ Η/Μ ΔΕΥΑΛ                                                           Ο ΔΙΕΥΘΥΝΤΗΣ Τ.Υ. ΔΕΥΑΛ</w:t>
      </w:r>
    </w:p>
    <w:p w:rsidR="00C50D0E" w:rsidRPr="00C50D0E" w:rsidRDefault="00C50D0E" w:rsidP="00C50D0E">
      <w:pPr>
        <w:spacing w:after="0" w:line="240" w:lineRule="auto"/>
        <w:rPr>
          <w:rFonts w:ascii="Century Gothic" w:eastAsia="Times New Roman" w:hAnsi="Century Gothic" w:cs="Times New Roman"/>
          <w:sz w:val="18"/>
          <w:szCs w:val="18"/>
        </w:rPr>
      </w:pPr>
    </w:p>
    <w:p w:rsidR="00C50D0E" w:rsidRPr="00C50D0E" w:rsidRDefault="00C50D0E" w:rsidP="00C50D0E">
      <w:pPr>
        <w:spacing w:after="0" w:line="240" w:lineRule="auto"/>
        <w:rPr>
          <w:rFonts w:ascii="Century Gothic" w:eastAsia="Times New Roman" w:hAnsi="Century Gothic" w:cs="Times New Roman"/>
          <w:sz w:val="18"/>
          <w:szCs w:val="18"/>
        </w:rPr>
      </w:pPr>
    </w:p>
    <w:p w:rsidR="00C50D0E" w:rsidRPr="00C50D0E" w:rsidRDefault="00C50D0E" w:rsidP="00C50D0E">
      <w:pPr>
        <w:spacing w:after="0" w:line="240" w:lineRule="auto"/>
        <w:rPr>
          <w:rFonts w:ascii="Century Gothic" w:eastAsia="Times New Roman" w:hAnsi="Century Gothic" w:cs="Times New Roman"/>
          <w:sz w:val="18"/>
          <w:szCs w:val="18"/>
        </w:rPr>
      </w:pPr>
    </w:p>
    <w:p w:rsidR="00C50D0E" w:rsidRPr="00C50D0E" w:rsidRDefault="00C50D0E" w:rsidP="00C50D0E">
      <w:pPr>
        <w:spacing w:after="0" w:line="240" w:lineRule="auto"/>
        <w:rPr>
          <w:rFonts w:ascii="Century Gothic" w:eastAsia="Times New Roman" w:hAnsi="Century Gothic" w:cs="Times New Roman"/>
          <w:sz w:val="18"/>
          <w:szCs w:val="18"/>
        </w:rPr>
      </w:pPr>
    </w:p>
    <w:p w:rsidR="00C50D0E" w:rsidRPr="00C50D0E" w:rsidRDefault="00C50D0E" w:rsidP="00C50D0E">
      <w:pPr>
        <w:spacing w:after="0" w:line="240" w:lineRule="auto"/>
        <w:rPr>
          <w:rFonts w:ascii="Century Gothic" w:eastAsia="Times New Roman" w:hAnsi="Century Gothic" w:cs="Times New Roman"/>
          <w:sz w:val="18"/>
          <w:szCs w:val="18"/>
        </w:rPr>
      </w:pPr>
      <w:r w:rsidRPr="00C50D0E">
        <w:rPr>
          <w:rFonts w:ascii="Century Gothic" w:eastAsia="Times New Roman" w:hAnsi="Century Gothic" w:cs="Times New Roman"/>
          <w:sz w:val="18"/>
          <w:szCs w:val="18"/>
        </w:rPr>
        <w:t>ΚΑΡΑΚΩΝΣΤΑΝΤΙΝΟΣ ΓΡΗΓΟΡΙΟΣ                                                          ΦΙΝΔΑΝΗΣ ΠΑΡΑΣΚΕΥΑΣ</w:t>
      </w:r>
    </w:p>
    <w:p w:rsidR="00130542" w:rsidRPr="00313AA6" w:rsidRDefault="00C50D0E" w:rsidP="00313AA6">
      <w:pPr>
        <w:spacing w:after="0" w:line="240" w:lineRule="auto"/>
        <w:rPr>
          <w:rFonts w:ascii="Century Gothic" w:eastAsia="Times New Roman" w:hAnsi="Century Gothic" w:cs="Times New Roman"/>
          <w:sz w:val="18"/>
          <w:szCs w:val="18"/>
        </w:rPr>
      </w:pPr>
      <w:r w:rsidRPr="00C50D0E">
        <w:rPr>
          <w:rFonts w:ascii="Century Gothic" w:eastAsia="Times New Roman" w:hAnsi="Century Gothic" w:cs="Times New Roman"/>
          <w:sz w:val="18"/>
          <w:szCs w:val="18"/>
        </w:rPr>
        <w:lastRenderedPageBreak/>
        <w:t xml:space="preserve">ΜΗΧΑΝΟΛΟΓΟΣ ΜΗΧΑΝΙΚΟΣ Τ.Ε.                                                </w:t>
      </w:r>
      <w:r w:rsidR="00313AA6">
        <w:rPr>
          <w:rFonts w:ascii="Century Gothic" w:eastAsia="Times New Roman" w:hAnsi="Century Gothic" w:cs="Times New Roman"/>
          <w:sz w:val="18"/>
          <w:szCs w:val="18"/>
        </w:rPr>
        <w:t xml:space="preserve">        ΠΟΛΙΤΙΚΟΣ ΜΗΧΑΝΙΚΟΣ Τ.Ε.</w:t>
      </w:r>
    </w:p>
    <w:p w:rsidR="00127C76" w:rsidRDefault="00127C76"/>
    <w:sectPr w:rsidR="00127C76" w:rsidSect="0006249E">
      <w:footerReference w:type="even" r:id="rId11"/>
      <w:footerReference w:type="default" r:id="rId12"/>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259" w:rsidRDefault="00D40259" w:rsidP="00810983">
      <w:pPr>
        <w:spacing w:after="0" w:line="240" w:lineRule="auto"/>
      </w:pPr>
      <w:r>
        <w:separator/>
      </w:r>
    </w:p>
  </w:endnote>
  <w:endnote w:type="continuationSeparator" w:id="0">
    <w:p w:rsidR="00D40259" w:rsidRDefault="00D40259" w:rsidP="0081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D0E" w:rsidRDefault="00C50D0E">
    <w:pPr>
      <w:pStyle w:val="a4"/>
      <w:spacing w:line="14" w:lineRule="auto"/>
    </w:pPr>
    <w:r>
      <w:rPr>
        <w:noProof/>
        <w:lang w:val="el-GR" w:eastAsia="el-GR"/>
      </w:rPr>
      <mc:AlternateContent>
        <mc:Choice Requires="wps">
          <w:drawing>
            <wp:anchor distT="0" distB="0" distL="114300" distR="114300" simplePos="0" relativeHeight="251663360" behindDoc="1" locked="0" layoutInCell="1" allowOverlap="1">
              <wp:simplePos x="0" y="0"/>
              <wp:positionH relativeFrom="page">
                <wp:posOffset>701040</wp:posOffset>
              </wp:positionH>
              <wp:positionV relativeFrom="page">
                <wp:posOffset>9860915</wp:posOffset>
              </wp:positionV>
              <wp:extent cx="5977890" cy="0"/>
              <wp:effectExtent l="5715" t="12065" r="7620" b="69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C58A7" id="Line 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76.45pt" to="525.9pt,7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3c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" strokeweight=".48pt">
              <w10:wrap anchorx="page" anchory="page"/>
            </v:line>
          </w:pict>
        </mc:Fallback>
      </mc:AlternateContent>
    </w:r>
    <w:r>
      <w:rPr>
        <w:noProof/>
        <w:lang w:val="el-GR" w:eastAsia="el-GR"/>
      </w:rPr>
      <mc:AlternateContent>
        <mc:Choice Requires="wps">
          <w:drawing>
            <wp:anchor distT="0" distB="0" distL="114300" distR="114300" simplePos="0" relativeHeight="251664384" behindDoc="1" locked="0" layoutInCell="1" allowOverlap="1">
              <wp:simplePos x="0" y="0"/>
              <wp:positionH relativeFrom="page">
                <wp:posOffset>694690</wp:posOffset>
              </wp:positionH>
              <wp:positionV relativeFrom="page">
                <wp:posOffset>9910445</wp:posOffset>
              </wp:positionV>
              <wp:extent cx="232410" cy="181610"/>
              <wp:effectExtent l="0" t="4445"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D0E" w:rsidRDefault="00C50D0E">
                          <w:pPr>
                            <w:spacing w:before="12"/>
                            <w:ind w:left="40"/>
                          </w:pPr>
                          <w:r>
                            <w:fldChar w:fldCharType="begin"/>
                          </w:r>
                          <w:r>
                            <w:instrText xml:space="preserve"> PAGE </w:instrText>
                          </w:r>
                          <w:r>
                            <w:fldChar w:fldCharType="separate"/>
                          </w:r>
                          <w:r>
                            <w:rPr>
                              <w:noProof/>
                            </w:rPr>
                            <w:t>19</w:t>
                          </w:r>
                          <w:r>
                            <w:rPr>
                              <w:noProof/>
                            </w:rPr>
                            <w:fldChar w:fldCharType="end"/>
                          </w: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4.7pt;margin-top:780.35pt;width:18.3pt;height:14.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7glqgIAAKg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" filled="f" stroked="f">
              <v:textbox inset="0,0,0,0">
                <w:txbxContent>
                  <w:p w:rsidR="00C50D0E" w:rsidRDefault="00C50D0E">
                    <w:pPr>
                      <w:spacing w:before="12"/>
                      <w:ind w:left="40"/>
                    </w:pPr>
                    <w:r>
                      <w:fldChar w:fldCharType="begin"/>
                    </w:r>
                    <w:r>
                      <w:instrText xml:space="preserve"> PAGE </w:instrText>
                    </w:r>
                    <w:r>
                      <w:fldChar w:fldCharType="separate"/>
                    </w:r>
                    <w:r>
                      <w:rPr>
                        <w:noProof/>
                      </w:rPr>
                      <w:t>19</w:t>
                    </w:r>
                    <w:r>
                      <w:rPr>
                        <w:noProof/>
                      </w:rPr>
                      <w:fldChar w:fldCharType="end"/>
                    </w:r>
                    <w:r>
                      <w:t>/6</w:t>
                    </w:r>
                  </w:p>
                </w:txbxContent>
              </v:textbox>
              <w10:wrap anchorx="page" anchory="page"/>
            </v:shape>
          </w:pict>
        </mc:Fallback>
      </mc:AlternateContent>
    </w:r>
    <w:r>
      <w:rPr>
        <w:noProof/>
        <w:lang w:val="el-GR" w:eastAsia="el-GR"/>
      </w:rPr>
      <mc:AlternateContent>
        <mc:Choice Requires="wps">
          <w:drawing>
            <wp:anchor distT="0" distB="0" distL="114300" distR="114300" simplePos="0" relativeHeight="251665408" behindDoc="1" locked="0" layoutInCell="1" allowOverlap="1">
              <wp:simplePos x="0" y="0"/>
              <wp:positionH relativeFrom="page">
                <wp:posOffset>5600700</wp:posOffset>
              </wp:positionH>
              <wp:positionV relativeFrom="page">
                <wp:posOffset>9933305</wp:posOffset>
              </wp:positionV>
              <wp:extent cx="1073785" cy="153670"/>
              <wp:effectExtent l="0" t="0" r="254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D0E" w:rsidRDefault="00C50D0E">
                          <w:pPr>
                            <w:spacing w:before="14"/>
                            <w:ind w:left="20"/>
                            <w:rPr>
                              <w:b/>
                              <w:sz w:val="18"/>
                            </w:rPr>
                          </w:pPr>
                          <w:r>
                            <w:rPr>
                              <w:b/>
                              <w:sz w:val="18"/>
                            </w:rPr>
                            <w:t>ΠΕΤΕΠ:08-06-07-03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441pt;margin-top:782.15pt;width:84.55pt;height:1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" filled="f" stroked="f">
              <v:textbox inset="0,0,0,0">
                <w:txbxContent>
                  <w:p w:rsidR="00C50D0E" w:rsidRDefault="00C50D0E">
                    <w:pPr>
                      <w:spacing w:before="14"/>
                      <w:ind w:left="20"/>
                      <w:rPr>
                        <w:b/>
                        <w:sz w:val="18"/>
                      </w:rPr>
                    </w:pPr>
                    <w:r>
                      <w:rPr>
                        <w:b/>
                        <w:sz w:val="18"/>
                      </w:rPr>
                      <w:t>ΠΕΤΕΠ:08-06-07-03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D0E" w:rsidRDefault="00C50D0E">
    <w:pPr>
      <w:pStyle w:val="a4"/>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259" w:rsidRDefault="00D40259" w:rsidP="00810983">
      <w:pPr>
        <w:spacing w:after="0" w:line="240" w:lineRule="auto"/>
      </w:pPr>
      <w:r>
        <w:separator/>
      </w:r>
    </w:p>
  </w:footnote>
  <w:footnote w:type="continuationSeparator" w:id="0">
    <w:p w:rsidR="00D40259" w:rsidRDefault="00D40259" w:rsidP="008109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b/>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14F7547"/>
    <w:multiLevelType w:val="hybridMultilevel"/>
    <w:tmpl w:val="C9A41820"/>
    <w:lvl w:ilvl="0" w:tplc="CA72FC20">
      <w:start w:val="1"/>
      <w:numFmt w:val="bullet"/>
      <w:lvlText w:val=""/>
      <w:lvlJc w:val="left"/>
      <w:pPr>
        <w:tabs>
          <w:tab w:val="num" w:pos="360"/>
        </w:tabs>
        <w:ind w:left="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
    <w:nsid w:val="018A4648"/>
    <w:multiLevelType w:val="hybridMultilevel"/>
    <w:tmpl w:val="19A66640"/>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3">
    <w:nsid w:val="07C36ED7"/>
    <w:multiLevelType w:val="hybridMultilevel"/>
    <w:tmpl w:val="F59868FE"/>
    <w:lvl w:ilvl="0" w:tplc="65CE0B76">
      <w:numFmt w:val="bullet"/>
      <w:lvlText w:val=""/>
      <w:lvlJc w:val="left"/>
      <w:pPr>
        <w:ind w:left="1064" w:hanging="284"/>
      </w:pPr>
      <w:rPr>
        <w:rFonts w:ascii="Symbol" w:eastAsia="Symbol" w:hAnsi="Symbol" w:cs="Symbol" w:hint="default"/>
        <w:w w:val="100"/>
        <w:sz w:val="20"/>
        <w:szCs w:val="20"/>
      </w:rPr>
    </w:lvl>
    <w:lvl w:ilvl="1" w:tplc="2BB88DA4">
      <w:numFmt w:val="bullet"/>
      <w:lvlText w:val="•"/>
      <w:lvlJc w:val="left"/>
      <w:pPr>
        <w:ind w:left="1962" w:hanging="284"/>
      </w:pPr>
      <w:rPr>
        <w:rFonts w:hint="default"/>
      </w:rPr>
    </w:lvl>
    <w:lvl w:ilvl="2" w:tplc="73BEC424">
      <w:numFmt w:val="bullet"/>
      <w:lvlText w:val="•"/>
      <w:lvlJc w:val="left"/>
      <w:pPr>
        <w:ind w:left="2864" w:hanging="284"/>
      </w:pPr>
      <w:rPr>
        <w:rFonts w:hint="default"/>
      </w:rPr>
    </w:lvl>
    <w:lvl w:ilvl="3" w:tplc="2F5ADBAC">
      <w:numFmt w:val="bullet"/>
      <w:lvlText w:val="•"/>
      <w:lvlJc w:val="left"/>
      <w:pPr>
        <w:ind w:left="3766" w:hanging="284"/>
      </w:pPr>
      <w:rPr>
        <w:rFonts w:hint="default"/>
      </w:rPr>
    </w:lvl>
    <w:lvl w:ilvl="4" w:tplc="CE320CE0">
      <w:numFmt w:val="bullet"/>
      <w:lvlText w:val="•"/>
      <w:lvlJc w:val="left"/>
      <w:pPr>
        <w:ind w:left="4668" w:hanging="284"/>
      </w:pPr>
      <w:rPr>
        <w:rFonts w:hint="default"/>
      </w:rPr>
    </w:lvl>
    <w:lvl w:ilvl="5" w:tplc="3D7AE7B8">
      <w:numFmt w:val="bullet"/>
      <w:lvlText w:val="•"/>
      <w:lvlJc w:val="left"/>
      <w:pPr>
        <w:ind w:left="5570" w:hanging="284"/>
      </w:pPr>
      <w:rPr>
        <w:rFonts w:hint="default"/>
      </w:rPr>
    </w:lvl>
    <w:lvl w:ilvl="6" w:tplc="34C0080A">
      <w:numFmt w:val="bullet"/>
      <w:lvlText w:val="•"/>
      <w:lvlJc w:val="left"/>
      <w:pPr>
        <w:ind w:left="6472" w:hanging="284"/>
      </w:pPr>
      <w:rPr>
        <w:rFonts w:hint="default"/>
      </w:rPr>
    </w:lvl>
    <w:lvl w:ilvl="7" w:tplc="CBAE7FEE">
      <w:numFmt w:val="bullet"/>
      <w:lvlText w:val="•"/>
      <w:lvlJc w:val="left"/>
      <w:pPr>
        <w:ind w:left="7374" w:hanging="284"/>
      </w:pPr>
      <w:rPr>
        <w:rFonts w:hint="default"/>
      </w:rPr>
    </w:lvl>
    <w:lvl w:ilvl="8" w:tplc="7438ED90">
      <w:numFmt w:val="bullet"/>
      <w:lvlText w:val="•"/>
      <w:lvlJc w:val="left"/>
      <w:pPr>
        <w:ind w:left="8276" w:hanging="284"/>
      </w:pPr>
      <w:rPr>
        <w:rFonts w:hint="default"/>
      </w:rPr>
    </w:lvl>
  </w:abstractNum>
  <w:abstractNum w:abstractNumId="4">
    <w:nsid w:val="0B83464B"/>
    <w:multiLevelType w:val="hybridMultilevel"/>
    <w:tmpl w:val="92FE87D0"/>
    <w:lvl w:ilvl="0" w:tplc="C5D2AE32">
      <w:start w:val="1"/>
      <w:numFmt w:val="decimal"/>
      <w:lvlText w:val="%1."/>
      <w:lvlJc w:val="left"/>
      <w:pPr>
        <w:ind w:left="781" w:hanging="568"/>
        <w:jc w:val="right"/>
      </w:pPr>
      <w:rPr>
        <w:rFonts w:ascii="Arial" w:eastAsia="Arial" w:hAnsi="Arial" w:cs="Arial" w:hint="default"/>
        <w:b/>
        <w:bCs/>
        <w:spacing w:val="-1"/>
        <w:w w:val="100"/>
        <w:sz w:val="24"/>
        <w:szCs w:val="24"/>
      </w:rPr>
    </w:lvl>
    <w:lvl w:ilvl="1" w:tplc="454CF938">
      <w:numFmt w:val="none"/>
      <w:lvlText w:val=""/>
      <w:lvlJc w:val="left"/>
      <w:pPr>
        <w:tabs>
          <w:tab w:val="num" w:pos="360"/>
        </w:tabs>
      </w:pPr>
    </w:lvl>
    <w:lvl w:ilvl="2" w:tplc="7CB6B862">
      <w:numFmt w:val="bullet"/>
      <w:lvlText w:val=""/>
      <w:lvlJc w:val="left"/>
      <w:pPr>
        <w:ind w:left="1426" w:hanging="360"/>
      </w:pPr>
      <w:rPr>
        <w:rFonts w:ascii="Symbol" w:eastAsia="Symbol" w:hAnsi="Symbol" w:cs="Symbol" w:hint="default"/>
        <w:w w:val="100"/>
        <w:sz w:val="24"/>
        <w:szCs w:val="24"/>
      </w:rPr>
    </w:lvl>
    <w:lvl w:ilvl="3" w:tplc="27E86F3A">
      <w:numFmt w:val="bullet"/>
      <w:lvlText w:val="•"/>
      <w:lvlJc w:val="left"/>
      <w:pPr>
        <w:ind w:left="1420" w:hanging="360"/>
      </w:pPr>
      <w:rPr>
        <w:rFonts w:hint="default"/>
      </w:rPr>
    </w:lvl>
    <w:lvl w:ilvl="4" w:tplc="7EEE0342">
      <w:numFmt w:val="bullet"/>
      <w:lvlText w:val="•"/>
      <w:lvlJc w:val="left"/>
      <w:pPr>
        <w:ind w:left="2657" w:hanging="360"/>
      </w:pPr>
      <w:rPr>
        <w:rFonts w:hint="default"/>
      </w:rPr>
    </w:lvl>
    <w:lvl w:ilvl="5" w:tplc="777C5A1E">
      <w:numFmt w:val="bullet"/>
      <w:lvlText w:val="•"/>
      <w:lvlJc w:val="left"/>
      <w:pPr>
        <w:ind w:left="3894" w:hanging="360"/>
      </w:pPr>
      <w:rPr>
        <w:rFonts w:hint="default"/>
      </w:rPr>
    </w:lvl>
    <w:lvl w:ilvl="6" w:tplc="9B187CCC">
      <w:numFmt w:val="bullet"/>
      <w:lvlText w:val="•"/>
      <w:lvlJc w:val="left"/>
      <w:pPr>
        <w:ind w:left="5131" w:hanging="360"/>
      </w:pPr>
      <w:rPr>
        <w:rFonts w:hint="default"/>
      </w:rPr>
    </w:lvl>
    <w:lvl w:ilvl="7" w:tplc="10C80E1E">
      <w:numFmt w:val="bullet"/>
      <w:lvlText w:val="•"/>
      <w:lvlJc w:val="left"/>
      <w:pPr>
        <w:ind w:left="6368" w:hanging="360"/>
      </w:pPr>
      <w:rPr>
        <w:rFonts w:hint="default"/>
      </w:rPr>
    </w:lvl>
    <w:lvl w:ilvl="8" w:tplc="FAFC59B0">
      <w:numFmt w:val="bullet"/>
      <w:lvlText w:val="•"/>
      <w:lvlJc w:val="left"/>
      <w:pPr>
        <w:ind w:left="7605" w:hanging="360"/>
      </w:pPr>
      <w:rPr>
        <w:rFonts w:hint="default"/>
      </w:rPr>
    </w:lvl>
  </w:abstractNum>
  <w:abstractNum w:abstractNumId="5">
    <w:nsid w:val="0FBA0A5D"/>
    <w:multiLevelType w:val="hybridMultilevel"/>
    <w:tmpl w:val="6172AA38"/>
    <w:lvl w:ilvl="0" w:tplc="CEB0F04C">
      <w:start w:val="1"/>
      <w:numFmt w:val="lowerRoman"/>
      <w:lvlText w:val="%1."/>
      <w:lvlJc w:val="left"/>
      <w:pPr>
        <w:ind w:left="2198" w:hanging="284"/>
      </w:pPr>
      <w:rPr>
        <w:rFonts w:ascii="Arial" w:eastAsia="Arial" w:hAnsi="Arial" w:cs="Arial" w:hint="default"/>
        <w:spacing w:val="-1"/>
        <w:w w:val="100"/>
        <w:sz w:val="20"/>
        <w:szCs w:val="20"/>
      </w:rPr>
    </w:lvl>
    <w:lvl w:ilvl="1" w:tplc="228E06D6">
      <w:start w:val="1"/>
      <w:numFmt w:val="lowerRoman"/>
      <w:lvlText w:val="%2."/>
      <w:lvlJc w:val="left"/>
      <w:pPr>
        <w:ind w:left="2483" w:hanging="284"/>
      </w:pPr>
      <w:rPr>
        <w:rFonts w:ascii="Arial" w:eastAsia="Arial" w:hAnsi="Arial" w:cs="Arial" w:hint="default"/>
        <w:spacing w:val="-1"/>
        <w:w w:val="100"/>
        <w:sz w:val="20"/>
        <w:szCs w:val="20"/>
      </w:rPr>
    </w:lvl>
    <w:lvl w:ilvl="2" w:tplc="786EA40A">
      <w:numFmt w:val="bullet"/>
      <w:lvlText w:val="•"/>
      <w:lvlJc w:val="left"/>
      <w:pPr>
        <w:ind w:left="3324" w:hanging="284"/>
      </w:pPr>
      <w:rPr>
        <w:rFonts w:hint="default"/>
      </w:rPr>
    </w:lvl>
    <w:lvl w:ilvl="3" w:tplc="8F7C31A8">
      <w:numFmt w:val="bullet"/>
      <w:lvlText w:val="•"/>
      <w:lvlJc w:val="left"/>
      <w:pPr>
        <w:ind w:left="4168" w:hanging="284"/>
      </w:pPr>
      <w:rPr>
        <w:rFonts w:hint="default"/>
      </w:rPr>
    </w:lvl>
    <w:lvl w:ilvl="4" w:tplc="66149492">
      <w:numFmt w:val="bullet"/>
      <w:lvlText w:val="•"/>
      <w:lvlJc w:val="left"/>
      <w:pPr>
        <w:ind w:left="5013" w:hanging="284"/>
      </w:pPr>
      <w:rPr>
        <w:rFonts w:hint="default"/>
      </w:rPr>
    </w:lvl>
    <w:lvl w:ilvl="5" w:tplc="2138ADC6">
      <w:numFmt w:val="bullet"/>
      <w:lvlText w:val="•"/>
      <w:lvlJc w:val="left"/>
      <w:pPr>
        <w:ind w:left="5857" w:hanging="284"/>
      </w:pPr>
      <w:rPr>
        <w:rFonts w:hint="default"/>
      </w:rPr>
    </w:lvl>
    <w:lvl w:ilvl="6" w:tplc="F8FA2A8C">
      <w:numFmt w:val="bullet"/>
      <w:lvlText w:val="•"/>
      <w:lvlJc w:val="left"/>
      <w:pPr>
        <w:ind w:left="6702" w:hanging="284"/>
      </w:pPr>
      <w:rPr>
        <w:rFonts w:hint="default"/>
      </w:rPr>
    </w:lvl>
    <w:lvl w:ilvl="7" w:tplc="9BFECA88">
      <w:numFmt w:val="bullet"/>
      <w:lvlText w:val="•"/>
      <w:lvlJc w:val="left"/>
      <w:pPr>
        <w:ind w:left="7546" w:hanging="284"/>
      </w:pPr>
      <w:rPr>
        <w:rFonts w:hint="default"/>
      </w:rPr>
    </w:lvl>
    <w:lvl w:ilvl="8" w:tplc="7EF617E2">
      <w:numFmt w:val="bullet"/>
      <w:lvlText w:val="•"/>
      <w:lvlJc w:val="left"/>
      <w:pPr>
        <w:ind w:left="8391" w:hanging="284"/>
      </w:pPr>
      <w:rPr>
        <w:rFonts w:hint="default"/>
      </w:rPr>
    </w:lvl>
  </w:abstractNum>
  <w:abstractNum w:abstractNumId="6">
    <w:nsid w:val="105C470E"/>
    <w:multiLevelType w:val="hybridMultilevel"/>
    <w:tmpl w:val="50C02E34"/>
    <w:lvl w:ilvl="0" w:tplc="04080001">
      <w:start w:val="1"/>
      <w:numFmt w:val="bullet"/>
      <w:lvlText w:val=""/>
      <w:lvlJc w:val="left"/>
      <w:pPr>
        <w:tabs>
          <w:tab w:val="num" w:pos="360"/>
        </w:tabs>
        <w:ind w:left="36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7">
    <w:nsid w:val="10856ACA"/>
    <w:multiLevelType w:val="hybridMultilevel"/>
    <w:tmpl w:val="EE54CF64"/>
    <w:lvl w:ilvl="0" w:tplc="FC1E90D6">
      <w:start w:val="1"/>
      <w:numFmt w:val="decimal"/>
      <w:lvlText w:val="%1."/>
      <w:lvlJc w:val="left"/>
      <w:pPr>
        <w:tabs>
          <w:tab w:val="num" w:pos="360"/>
        </w:tabs>
        <w:ind w:left="360" w:hanging="360"/>
      </w:pPr>
      <w:rPr>
        <w:rFonts w:cs="Times New Roman"/>
        <w:b w:val="0"/>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8">
    <w:nsid w:val="20174D9B"/>
    <w:multiLevelType w:val="hybridMultilevel"/>
    <w:tmpl w:val="043E13AA"/>
    <w:lvl w:ilvl="0" w:tplc="DA08E598">
      <w:numFmt w:val="bullet"/>
      <w:lvlText w:val=""/>
      <w:lvlJc w:val="left"/>
      <w:pPr>
        <w:ind w:left="1141" w:hanging="361"/>
      </w:pPr>
      <w:rPr>
        <w:rFonts w:ascii="Symbol" w:eastAsia="Symbol" w:hAnsi="Symbol" w:cs="Symbol" w:hint="default"/>
        <w:w w:val="100"/>
        <w:sz w:val="20"/>
        <w:szCs w:val="20"/>
      </w:rPr>
    </w:lvl>
    <w:lvl w:ilvl="1" w:tplc="B7CA799A">
      <w:numFmt w:val="bullet"/>
      <w:lvlText w:val=""/>
      <w:lvlJc w:val="left"/>
      <w:pPr>
        <w:ind w:left="1426" w:hanging="360"/>
      </w:pPr>
      <w:rPr>
        <w:rFonts w:ascii="Symbol" w:eastAsia="Symbol" w:hAnsi="Symbol" w:cs="Symbol" w:hint="default"/>
        <w:w w:val="100"/>
        <w:sz w:val="20"/>
        <w:szCs w:val="20"/>
      </w:rPr>
    </w:lvl>
    <w:lvl w:ilvl="2" w:tplc="8F983702">
      <w:numFmt w:val="bullet"/>
      <w:lvlText w:val="•"/>
      <w:lvlJc w:val="left"/>
      <w:pPr>
        <w:ind w:left="2382" w:hanging="360"/>
      </w:pPr>
      <w:rPr>
        <w:rFonts w:hint="default"/>
      </w:rPr>
    </w:lvl>
    <w:lvl w:ilvl="3" w:tplc="D4F8B858">
      <w:numFmt w:val="bullet"/>
      <w:lvlText w:val="•"/>
      <w:lvlJc w:val="left"/>
      <w:pPr>
        <w:ind w:left="3344" w:hanging="360"/>
      </w:pPr>
      <w:rPr>
        <w:rFonts w:hint="default"/>
      </w:rPr>
    </w:lvl>
    <w:lvl w:ilvl="4" w:tplc="7EBEE550">
      <w:numFmt w:val="bullet"/>
      <w:lvlText w:val="•"/>
      <w:lvlJc w:val="left"/>
      <w:pPr>
        <w:ind w:left="4306" w:hanging="360"/>
      </w:pPr>
      <w:rPr>
        <w:rFonts w:hint="default"/>
      </w:rPr>
    </w:lvl>
    <w:lvl w:ilvl="5" w:tplc="AB1CF85A">
      <w:numFmt w:val="bullet"/>
      <w:lvlText w:val="•"/>
      <w:lvlJc w:val="left"/>
      <w:pPr>
        <w:ind w:left="5268" w:hanging="360"/>
      </w:pPr>
      <w:rPr>
        <w:rFonts w:hint="default"/>
      </w:rPr>
    </w:lvl>
    <w:lvl w:ilvl="6" w:tplc="4BB860A8">
      <w:numFmt w:val="bullet"/>
      <w:lvlText w:val="•"/>
      <w:lvlJc w:val="left"/>
      <w:pPr>
        <w:ind w:left="6231" w:hanging="360"/>
      </w:pPr>
      <w:rPr>
        <w:rFonts w:hint="default"/>
      </w:rPr>
    </w:lvl>
    <w:lvl w:ilvl="7" w:tplc="AC142A36">
      <w:numFmt w:val="bullet"/>
      <w:lvlText w:val="•"/>
      <w:lvlJc w:val="left"/>
      <w:pPr>
        <w:ind w:left="7193" w:hanging="360"/>
      </w:pPr>
      <w:rPr>
        <w:rFonts w:hint="default"/>
      </w:rPr>
    </w:lvl>
    <w:lvl w:ilvl="8" w:tplc="A0EC160E">
      <w:numFmt w:val="bullet"/>
      <w:lvlText w:val="•"/>
      <w:lvlJc w:val="left"/>
      <w:pPr>
        <w:ind w:left="8155" w:hanging="360"/>
      </w:pPr>
      <w:rPr>
        <w:rFonts w:hint="default"/>
      </w:rPr>
    </w:lvl>
  </w:abstractNum>
  <w:abstractNum w:abstractNumId="9">
    <w:nsid w:val="26D60952"/>
    <w:multiLevelType w:val="hybridMultilevel"/>
    <w:tmpl w:val="69685C16"/>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0">
    <w:nsid w:val="27F64BBA"/>
    <w:multiLevelType w:val="hybridMultilevel"/>
    <w:tmpl w:val="D408EC00"/>
    <w:lvl w:ilvl="0" w:tplc="6BE2154C">
      <w:start w:val="1"/>
      <w:numFmt w:val="lowerRoman"/>
      <w:lvlText w:val="%1."/>
      <w:lvlJc w:val="left"/>
      <w:pPr>
        <w:ind w:left="2482" w:hanging="284"/>
      </w:pPr>
      <w:rPr>
        <w:rFonts w:ascii="Arial" w:eastAsia="Arial" w:hAnsi="Arial" w:cs="Arial" w:hint="default"/>
        <w:spacing w:val="-1"/>
        <w:w w:val="100"/>
        <w:sz w:val="20"/>
        <w:szCs w:val="20"/>
      </w:rPr>
    </w:lvl>
    <w:lvl w:ilvl="1" w:tplc="76A2BC7A">
      <w:numFmt w:val="bullet"/>
      <w:lvlText w:val="•"/>
      <w:lvlJc w:val="left"/>
      <w:pPr>
        <w:ind w:left="3240" w:hanging="284"/>
      </w:pPr>
      <w:rPr>
        <w:rFonts w:hint="default"/>
      </w:rPr>
    </w:lvl>
    <w:lvl w:ilvl="2" w:tplc="103AD926">
      <w:numFmt w:val="bullet"/>
      <w:lvlText w:val="•"/>
      <w:lvlJc w:val="left"/>
      <w:pPr>
        <w:ind w:left="4000" w:hanging="284"/>
      </w:pPr>
      <w:rPr>
        <w:rFonts w:hint="default"/>
      </w:rPr>
    </w:lvl>
    <w:lvl w:ilvl="3" w:tplc="3FBA4A7A">
      <w:numFmt w:val="bullet"/>
      <w:lvlText w:val="•"/>
      <w:lvlJc w:val="left"/>
      <w:pPr>
        <w:ind w:left="4760" w:hanging="284"/>
      </w:pPr>
      <w:rPr>
        <w:rFonts w:hint="default"/>
      </w:rPr>
    </w:lvl>
    <w:lvl w:ilvl="4" w:tplc="7BBC3F8A">
      <w:numFmt w:val="bullet"/>
      <w:lvlText w:val="•"/>
      <w:lvlJc w:val="left"/>
      <w:pPr>
        <w:ind w:left="5520" w:hanging="284"/>
      </w:pPr>
      <w:rPr>
        <w:rFonts w:hint="default"/>
      </w:rPr>
    </w:lvl>
    <w:lvl w:ilvl="5" w:tplc="F6D0114E">
      <w:numFmt w:val="bullet"/>
      <w:lvlText w:val="•"/>
      <w:lvlJc w:val="left"/>
      <w:pPr>
        <w:ind w:left="6280" w:hanging="284"/>
      </w:pPr>
      <w:rPr>
        <w:rFonts w:hint="default"/>
      </w:rPr>
    </w:lvl>
    <w:lvl w:ilvl="6" w:tplc="2D822724">
      <w:numFmt w:val="bullet"/>
      <w:lvlText w:val="•"/>
      <w:lvlJc w:val="left"/>
      <w:pPr>
        <w:ind w:left="7040" w:hanging="284"/>
      </w:pPr>
      <w:rPr>
        <w:rFonts w:hint="default"/>
      </w:rPr>
    </w:lvl>
    <w:lvl w:ilvl="7" w:tplc="04F47C54">
      <w:numFmt w:val="bullet"/>
      <w:lvlText w:val="•"/>
      <w:lvlJc w:val="left"/>
      <w:pPr>
        <w:ind w:left="7800" w:hanging="284"/>
      </w:pPr>
      <w:rPr>
        <w:rFonts w:hint="default"/>
      </w:rPr>
    </w:lvl>
    <w:lvl w:ilvl="8" w:tplc="267CE648">
      <w:numFmt w:val="bullet"/>
      <w:lvlText w:val="•"/>
      <w:lvlJc w:val="left"/>
      <w:pPr>
        <w:ind w:left="8560" w:hanging="284"/>
      </w:pPr>
      <w:rPr>
        <w:rFonts w:hint="default"/>
      </w:rPr>
    </w:lvl>
  </w:abstractNum>
  <w:abstractNum w:abstractNumId="11">
    <w:nsid w:val="2BD66541"/>
    <w:multiLevelType w:val="hybridMultilevel"/>
    <w:tmpl w:val="986E338C"/>
    <w:lvl w:ilvl="0" w:tplc="FA705960">
      <w:start w:val="1"/>
      <w:numFmt w:val="decimal"/>
      <w:lvlText w:val="%1."/>
      <w:lvlJc w:val="left"/>
      <w:pPr>
        <w:ind w:left="1066" w:hanging="568"/>
      </w:pPr>
      <w:rPr>
        <w:rFonts w:ascii="Arial" w:eastAsia="Arial" w:hAnsi="Arial" w:cs="Arial" w:hint="default"/>
        <w:b/>
        <w:bCs/>
        <w:spacing w:val="-1"/>
        <w:w w:val="100"/>
        <w:sz w:val="24"/>
        <w:szCs w:val="24"/>
      </w:rPr>
    </w:lvl>
    <w:lvl w:ilvl="1" w:tplc="17E03356">
      <w:numFmt w:val="none"/>
      <w:lvlText w:val=""/>
      <w:lvlJc w:val="left"/>
      <w:pPr>
        <w:tabs>
          <w:tab w:val="num" w:pos="360"/>
        </w:tabs>
      </w:pPr>
    </w:lvl>
    <w:lvl w:ilvl="2" w:tplc="D7A0AEAC">
      <w:numFmt w:val="bullet"/>
      <w:lvlText w:val="•"/>
      <w:lvlJc w:val="left"/>
      <w:pPr>
        <w:ind w:left="2864" w:hanging="568"/>
      </w:pPr>
      <w:rPr>
        <w:rFonts w:hint="default"/>
      </w:rPr>
    </w:lvl>
    <w:lvl w:ilvl="3" w:tplc="7DFCB6D2">
      <w:numFmt w:val="bullet"/>
      <w:lvlText w:val="•"/>
      <w:lvlJc w:val="left"/>
      <w:pPr>
        <w:ind w:left="3766" w:hanging="568"/>
      </w:pPr>
      <w:rPr>
        <w:rFonts w:hint="default"/>
      </w:rPr>
    </w:lvl>
    <w:lvl w:ilvl="4" w:tplc="4A16B39E">
      <w:numFmt w:val="bullet"/>
      <w:lvlText w:val="•"/>
      <w:lvlJc w:val="left"/>
      <w:pPr>
        <w:ind w:left="4668" w:hanging="568"/>
      </w:pPr>
      <w:rPr>
        <w:rFonts w:hint="default"/>
      </w:rPr>
    </w:lvl>
    <w:lvl w:ilvl="5" w:tplc="6046DB08">
      <w:numFmt w:val="bullet"/>
      <w:lvlText w:val="•"/>
      <w:lvlJc w:val="left"/>
      <w:pPr>
        <w:ind w:left="5570" w:hanging="568"/>
      </w:pPr>
      <w:rPr>
        <w:rFonts w:hint="default"/>
      </w:rPr>
    </w:lvl>
    <w:lvl w:ilvl="6" w:tplc="74AA2A20">
      <w:numFmt w:val="bullet"/>
      <w:lvlText w:val="•"/>
      <w:lvlJc w:val="left"/>
      <w:pPr>
        <w:ind w:left="6472" w:hanging="568"/>
      </w:pPr>
      <w:rPr>
        <w:rFonts w:hint="default"/>
      </w:rPr>
    </w:lvl>
    <w:lvl w:ilvl="7" w:tplc="65944794">
      <w:numFmt w:val="bullet"/>
      <w:lvlText w:val="•"/>
      <w:lvlJc w:val="left"/>
      <w:pPr>
        <w:ind w:left="7374" w:hanging="568"/>
      </w:pPr>
      <w:rPr>
        <w:rFonts w:hint="default"/>
      </w:rPr>
    </w:lvl>
    <w:lvl w:ilvl="8" w:tplc="5D9CB620">
      <w:numFmt w:val="bullet"/>
      <w:lvlText w:val="•"/>
      <w:lvlJc w:val="left"/>
      <w:pPr>
        <w:ind w:left="8276" w:hanging="568"/>
      </w:pPr>
      <w:rPr>
        <w:rFonts w:hint="default"/>
      </w:rPr>
    </w:lvl>
  </w:abstractNum>
  <w:abstractNum w:abstractNumId="12">
    <w:nsid w:val="2CE80E93"/>
    <w:multiLevelType w:val="hybridMultilevel"/>
    <w:tmpl w:val="A98CE3BC"/>
    <w:lvl w:ilvl="0" w:tplc="48BEF008">
      <w:start w:val="1"/>
      <w:numFmt w:val="decimal"/>
      <w:lvlText w:val="%1."/>
      <w:lvlJc w:val="left"/>
      <w:pPr>
        <w:ind w:left="1066" w:hanging="568"/>
        <w:jc w:val="right"/>
      </w:pPr>
      <w:rPr>
        <w:rFonts w:ascii="Arial" w:eastAsia="Arial" w:hAnsi="Arial" w:cs="Arial" w:hint="default"/>
        <w:b/>
        <w:bCs/>
        <w:spacing w:val="-1"/>
        <w:w w:val="100"/>
        <w:sz w:val="24"/>
        <w:szCs w:val="24"/>
      </w:rPr>
    </w:lvl>
    <w:lvl w:ilvl="1" w:tplc="FC2E393E">
      <w:numFmt w:val="none"/>
      <w:lvlText w:val=""/>
      <w:lvlJc w:val="left"/>
      <w:pPr>
        <w:tabs>
          <w:tab w:val="num" w:pos="360"/>
        </w:tabs>
      </w:pPr>
    </w:lvl>
    <w:lvl w:ilvl="2" w:tplc="8E9A1BFC">
      <w:numFmt w:val="bullet"/>
      <w:lvlText w:val=""/>
      <w:lvlJc w:val="left"/>
      <w:pPr>
        <w:ind w:left="1425" w:hanging="360"/>
      </w:pPr>
      <w:rPr>
        <w:rFonts w:ascii="Symbol" w:eastAsia="Symbol" w:hAnsi="Symbol" w:cs="Symbol" w:hint="default"/>
        <w:w w:val="100"/>
        <w:sz w:val="20"/>
        <w:szCs w:val="20"/>
      </w:rPr>
    </w:lvl>
    <w:lvl w:ilvl="3" w:tplc="0DFCF33C">
      <w:numFmt w:val="bullet"/>
      <w:lvlText w:val="•"/>
      <w:lvlJc w:val="left"/>
      <w:pPr>
        <w:ind w:left="1420" w:hanging="360"/>
      </w:pPr>
      <w:rPr>
        <w:rFonts w:hint="default"/>
      </w:rPr>
    </w:lvl>
    <w:lvl w:ilvl="4" w:tplc="FD6CAE1A">
      <w:numFmt w:val="bullet"/>
      <w:lvlText w:val="•"/>
      <w:lvlJc w:val="left"/>
      <w:pPr>
        <w:ind w:left="2657" w:hanging="360"/>
      </w:pPr>
      <w:rPr>
        <w:rFonts w:hint="default"/>
      </w:rPr>
    </w:lvl>
    <w:lvl w:ilvl="5" w:tplc="8B7801FA">
      <w:numFmt w:val="bullet"/>
      <w:lvlText w:val="•"/>
      <w:lvlJc w:val="left"/>
      <w:pPr>
        <w:ind w:left="3894" w:hanging="360"/>
      </w:pPr>
      <w:rPr>
        <w:rFonts w:hint="default"/>
      </w:rPr>
    </w:lvl>
    <w:lvl w:ilvl="6" w:tplc="43D84610">
      <w:numFmt w:val="bullet"/>
      <w:lvlText w:val="•"/>
      <w:lvlJc w:val="left"/>
      <w:pPr>
        <w:ind w:left="5131" w:hanging="360"/>
      </w:pPr>
      <w:rPr>
        <w:rFonts w:hint="default"/>
      </w:rPr>
    </w:lvl>
    <w:lvl w:ilvl="7" w:tplc="20C473D2">
      <w:numFmt w:val="bullet"/>
      <w:lvlText w:val="•"/>
      <w:lvlJc w:val="left"/>
      <w:pPr>
        <w:ind w:left="6368" w:hanging="360"/>
      </w:pPr>
      <w:rPr>
        <w:rFonts w:hint="default"/>
      </w:rPr>
    </w:lvl>
    <w:lvl w:ilvl="8" w:tplc="C0C6FD52">
      <w:numFmt w:val="bullet"/>
      <w:lvlText w:val="•"/>
      <w:lvlJc w:val="left"/>
      <w:pPr>
        <w:ind w:left="7605" w:hanging="360"/>
      </w:pPr>
      <w:rPr>
        <w:rFonts w:hint="default"/>
      </w:rPr>
    </w:lvl>
  </w:abstractNum>
  <w:abstractNum w:abstractNumId="13">
    <w:nsid w:val="2E231FBC"/>
    <w:multiLevelType w:val="hybridMultilevel"/>
    <w:tmpl w:val="D2E053C4"/>
    <w:lvl w:ilvl="0" w:tplc="F3C8C5E4">
      <w:start w:val="1"/>
      <w:numFmt w:val="decimal"/>
      <w:lvlText w:val="%1."/>
      <w:lvlJc w:val="left"/>
      <w:pPr>
        <w:ind w:left="1066" w:hanging="568"/>
        <w:jc w:val="right"/>
      </w:pPr>
      <w:rPr>
        <w:rFonts w:ascii="Arial" w:eastAsia="Arial" w:hAnsi="Arial" w:cs="Arial" w:hint="default"/>
        <w:b/>
        <w:bCs/>
        <w:spacing w:val="-1"/>
        <w:w w:val="100"/>
        <w:sz w:val="24"/>
        <w:szCs w:val="24"/>
      </w:rPr>
    </w:lvl>
    <w:lvl w:ilvl="1" w:tplc="36642024">
      <w:numFmt w:val="none"/>
      <w:lvlText w:val=""/>
      <w:lvlJc w:val="left"/>
      <w:pPr>
        <w:tabs>
          <w:tab w:val="num" w:pos="360"/>
        </w:tabs>
      </w:pPr>
    </w:lvl>
    <w:lvl w:ilvl="2" w:tplc="81F65560">
      <w:numFmt w:val="bullet"/>
      <w:lvlText w:val=""/>
      <w:lvlJc w:val="left"/>
      <w:pPr>
        <w:ind w:left="1064" w:hanging="284"/>
      </w:pPr>
      <w:rPr>
        <w:rFonts w:ascii="Symbol" w:eastAsia="Symbol" w:hAnsi="Symbol" w:cs="Symbol" w:hint="default"/>
        <w:w w:val="100"/>
        <w:sz w:val="20"/>
        <w:szCs w:val="20"/>
      </w:rPr>
    </w:lvl>
    <w:lvl w:ilvl="3" w:tplc="A61C0606">
      <w:numFmt w:val="bullet"/>
      <w:lvlText w:val="•"/>
      <w:lvlJc w:val="left"/>
      <w:pPr>
        <w:ind w:left="3064" w:hanging="284"/>
      </w:pPr>
      <w:rPr>
        <w:rFonts w:hint="default"/>
      </w:rPr>
    </w:lvl>
    <w:lvl w:ilvl="4" w:tplc="576C2550">
      <w:numFmt w:val="bullet"/>
      <w:lvlText w:val="•"/>
      <w:lvlJc w:val="left"/>
      <w:pPr>
        <w:ind w:left="4066" w:hanging="284"/>
      </w:pPr>
      <w:rPr>
        <w:rFonts w:hint="default"/>
      </w:rPr>
    </w:lvl>
    <w:lvl w:ilvl="5" w:tplc="E9BA4AAA">
      <w:numFmt w:val="bullet"/>
      <w:lvlText w:val="•"/>
      <w:lvlJc w:val="left"/>
      <w:pPr>
        <w:ind w:left="5068" w:hanging="284"/>
      </w:pPr>
      <w:rPr>
        <w:rFonts w:hint="default"/>
      </w:rPr>
    </w:lvl>
    <w:lvl w:ilvl="6" w:tplc="CA5829B6">
      <w:numFmt w:val="bullet"/>
      <w:lvlText w:val="•"/>
      <w:lvlJc w:val="left"/>
      <w:pPr>
        <w:ind w:left="6071" w:hanging="284"/>
      </w:pPr>
      <w:rPr>
        <w:rFonts w:hint="default"/>
      </w:rPr>
    </w:lvl>
    <w:lvl w:ilvl="7" w:tplc="9878A3A6">
      <w:numFmt w:val="bullet"/>
      <w:lvlText w:val="•"/>
      <w:lvlJc w:val="left"/>
      <w:pPr>
        <w:ind w:left="7073" w:hanging="284"/>
      </w:pPr>
      <w:rPr>
        <w:rFonts w:hint="default"/>
      </w:rPr>
    </w:lvl>
    <w:lvl w:ilvl="8" w:tplc="9F82BDCA">
      <w:numFmt w:val="bullet"/>
      <w:lvlText w:val="•"/>
      <w:lvlJc w:val="left"/>
      <w:pPr>
        <w:ind w:left="8075" w:hanging="284"/>
      </w:pPr>
      <w:rPr>
        <w:rFonts w:hint="default"/>
      </w:rPr>
    </w:lvl>
  </w:abstractNum>
  <w:abstractNum w:abstractNumId="14">
    <w:nsid w:val="30BC5377"/>
    <w:multiLevelType w:val="hybridMultilevel"/>
    <w:tmpl w:val="71B0E732"/>
    <w:lvl w:ilvl="0" w:tplc="EEA26124">
      <w:numFmt w:val="bullet"/>
      <w:lvlText w:val="-"/>
      <w:lvlJc w:val="left"/>
      <w:pPr>
        <w:tabs>
          <w:tab w:val="num" w:pos="360"/>
        </w:tabs>
        <w:ind w:left="360" w:hanging="360"/>
      </w:pPr>
      <w:rPr>
        <w:rFonts w:ascii="Arial" w:eastAsia="Times New Roman" w:hAnsi="Aria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5">
    <w:nsid w:val="33E46035"/>
    <w:multiLevelType w:val="hybridMultilevel"/>
    <w:tmpl w:val="15887CFA"/>
    <w:lvl w:ilvl="0" w:tplc="EEA26124">
      <w:numFmt w:val="bullet"/>
      <w:lvlText w:val="-"/>
      <w:lvlJc w:val="left"/>
      <w:pPr>
        <w:tabs>
          <w:tab w:val="num" w:pos="360"/>
        </w:tabs>
        <w:ind w:left="360" w:hanging="360"/>
      </w:pPr>
      <w:rPr>
        <w:rFonts w:ascii="Arial" w:eastAsia="Times New Roman" w:hAnsi="Arial" w:hint="default"/>
      </w:rPr>
    </w:lvl>
    <w:lvl w:ilvl="1" w:tplc="0408000F">
      <w:start w:val="1"/>
      <w:numFmt w:val="decimal"/>
      <w:lvlText w:val="%2."/>
      <w:lvlJc w:val="left"/>
      <w:pPr>
        <w:tabs>
          <w:tab w:val="num" w:pos="1080"/>
        </w:tabs>
        <w:ind w:left="108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6">
    <w:nsid w:val="38E01A04"/>
    <w:multiLevelType w:val="hybridMultilevel"/>
    <w:tmpl w:val="9B0CBD54"/>
    <w:lvl w:ilvl="0" w:tplc="90B60886">
      <w:start w:val="1"/>
      <w:numFmt w:val="decimal"/>
      <w:lvlText w:val="%1."/>
      <w:lvlJc w:val="right"/>
      <w:pPr>
        <w:tabs>
          <w:tab w:val="num" w:pos="720"/>
        </w:tabs>
        <w:ind w:left="720" w:hanging="360"/>
      </w:pPr>
      <w:rPr>
        <w:rFonts w:cs="Times New Roman"/>
        <w:b w:val="0"/>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7">
    <w:nsid w:val="3E9462C4"/>
    <w:multiLevelType w:val="hybridMultilevel"/>
    <w:tmpl w:val="ADA4EC4E"/>
    <w:lvl w:ilvl="0" w:tplc="EEA26124">
      <w:numFmt w:val="bullet"/>
      <w:lvlText w:val="-"/>
      <w:lvlJc w:val="left"/>
      <w:pPr>
        <w:tabs>
          <w:tab w:val="num" w:pos="360"/>
        </w:tabs>
        <w:ind w:left="360" w:hanging="360"/>
      </w:pPr>
      <w:rPr>
        <w:rFonts w:ascii="Arial" w:eastAsia="Times New Roman" w:hAnsi="Aria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8">
    <w:nsid w:val="41A81B29"/>
    <w:multiLevelType w:val="hybridMultilevel"/>
    <w:tmpl w:val="3912BFF2"/>
    <w:lvl w:ilvl="0" w:tplc="EEA26124">
      <w:numFmt w:val="bullet"/>
      <w:lvlText w:val="-"/>
      <w:lvlJc w:val="left"/>
      <w:pPr>
        <w:tabs>
          <w:tab w:val="num" w:pos="360"/>
        </w:tabs>
        <w:ind w:left="360" w:hanging="360"/>
      </w:pPr>
      <w:rPr>
        <w:rFonts w:ascii="Arial" w:eastAsia="Times New Roman" w:hAnsi="Aria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9">
    <w:nsid w:val="54A1642E"/>
    <w:multiLevelType w:val="hybridMultilevel"/>
    <w:tmpl w:val="E8327E70"/>
    <w:lvl w:ilvl="0" w:tplc="2FD44B3A">
      <w:numFmt w:val="bullet"/>
      <w:lvlText w:val="-"/>
      <w:lvlJc w:val="left"/>
      <w:pPr>
        <w:ind w:left="1915" w:hanging="284"/>
      </w:pPr>
      <w:rPr>
        <w:rFonts w:ascii="Times New Roman" w:eastAsia="Times New Roman" w:hAnsi="Times New Roman" w:cs="Times New Roman" w:hint="default"/>
        <w:w w:val="100"/>
        <w:sz w:val="20"/>
        <w:szCs w:val="20"/>
      </w:rPr>
    </w:lvl>
    <w:lvl w:ilvl="1" w:tplc="430A4E2E">
      <w:numFmt w:val="bullet"/>
      <w:lvlText w:val="-"/>
      <w:lvlJc w:val="left"/>
      <w:pPr>
        <w:ind w:left="2199" w:hanging="284"/>
      </w:pPr>
      <w:rPr>
        <w:rFonts w:ascii="Times New Roman" w:eastAsia="Times New Roman" w:hAnsi="Times New Roman" w:cs="Times New Roman" w:hint="default"/>
        <w:w w:val="100"/>
        <w:sz w:val="20"/>
        <w:szCs w:val="20"/>
      </w:rPr>
    </w:lvl>
    <w:lvl w:ilvl="2" w:tplc="8ABCBD50">
      <w:numFmt w:val="bullet"/>
      <w:lvlText w:val="•"/>
      <w:lvlJc w:val="left"/>
      <w:pPr>
        <w:ind w:left="3075" w:hanging="284"/>
      </w:pPr>
      <w:rPr>
        <w:rFonts w:hint="default"/>
      </w:rPr>
    </w:lvl>
    <w:lvl w:ilvl="3" w:tplc="275AEAE0">
      <w:numFmt w:val="bullet"/>
      <w:lvlText w:val="•"/>
      <w:lvlJc w:val="left"/>
      <w:pPr>
        <w:ind w:left="3951" w:hanging="284"/>
      </w:pPr>
      <w:rPr>
        <w:rFonts w:hint="default"/>
      </w:rPr>
    </w:lvl>
    <w:lvl w:ilvl="4" w:tplc="436E29EA">
      <w:numFmt w:val="bullet"/>
      <w:lvlText w:val="•"/>
      <w:lvlJc w:val="left"/>
      <w:pPr>
        <w:ind w:left="4826" w:hanging="284"/>
      </w:pPr>
      <w:rPr>
        <w:rFonts w:hint="default"/>
      </w:rPr>
    </w:lvl>
    <w:lvl w:ilvl="5" w:tplc="7F8241C2">
      <w:numFmt w:val="bullet"/>
      <w:lvlText w:val="•"/>
      <w:lvlJc w:val="left"/>
      <w:pPr>
        <w:ind w:left="5702" w:hanging="284"/>
      </w:pPr>
      <w:rPr>
        <w:rFonts w:hint="default"/>
      </w:rPr>
    </w:lvl>
    <w:lvl w:ilvl="6" w:tplc="FAC283AC">
      <w:numFmt w:val="bullet"/>
      <w:lvlText w:val="•"/>
      <w:lvlJc w:val="left"/>
      <w:pPr>
        <w:ind w:left="6577" w:hanging="284"/>
      </w:pPr>
      <w:rPr>
        <w:rFonts w:hint="default"/>
      </w:rPr>
    </w:lvl>
    <w:lvl w:ilvl="7" w:tplc="DC7E47B2">
      <w:numFmt w:val="bullet"/>
      <w:lvlText w:val="•"/>
      <w:lvlJc w:val="left"/>
      <w:pPr>
        <w:ind w:left="7453" w:hanging="284"/>
      </w:pPr>
      <w:rPr>
        <w:rFonts w:hint="default"/>
      </w:rPr>
    </w:lvl>
    <w:lvl w:ilvl="8" w:tplc="DBB42544">
      <w:numFmt w:val="bullet"/>
      <w:lvlText w:val="•"/>
      <w:lvlJc w:val="left"/>
      <w:pPr>
        <w:ind w:left="8328" w:hanging="284"/>
      </w:pPr>
      <w:rPr>
        <w:rFonts w:hint="default"/>
      </w:rPr>
    </w:lvl>
  </w:abstractNum>
  <w:abstractNum w:abstractNumId="20">
    <w:nsid w:val="58C55523"/>
    <w:multiLevelType w:val="hybridMultilevel"/>
    <w:tmpl w:val="43488A4A"/>
    <w:lvl w:ilvl="0" w:tplc="0408000F">
      <w:start w:val="1"/>
      <w:numFmt w:val="decimal"/>
      <w:lvlText w:val="%1."/>
      <w:lvlJc w:val="left"/>
      <w:pPr>
        <w:tabs>
          <w:tab w:val="num" w:pos="360"/>
        </w:tabs>
        <w:ind w:left="36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21">
    <w:nsid w:val="64EE3951"/>
    <w:multiLevelType w:val="hybridMultilevel"/>
    <w:tmpl w:val="C95AFF86"/>
    <w:lvl w:ilvl="0" w:tplc="0408000F">
      <w:start w:val="1"/>
      <w:numFmt w:val="decimal"/>
      <w:lvlText w:val="%1."/>
      <w:lvlJc w:val="left"/>
      <w:pPr>
        <w:tabs>
          <w:tab w:val="num" w:pos="720"/>
        </w:tabs>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22">
    <w:nsid w:val="696932B5"/>
    <w:multiLevelType w:val="hybridMultilevel"/>
    <w:tmpl w:val="F9A2400A"/>
    <w:lvl w:ilvl="0" w:tplc="EEA26124">
      <w:numFmt w:val="bullet"/>
      <w:lvlText w:val="-"/>
      <w:lvlJc w:val="left"/>
      <w:pPr>
        <w:tabs>
          <w:tab w:val="num" w:pos="360"/>
        </w:tabs>
        <w:ind w:left="360" w:hanging="360"/>
      </w:pPr>
      <w:rPr>
        <w:rFonts w:ascii="Arial" w:eastAsia="Times New Roman" w:hAnsi="Aria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3">
    <w:nsid w:val="6A8C3944"/>
    <w:multiLevelType w:val="hybridMultilevel"/>
    <w:tmpl w:val="2EEA4EFE"/>
    <w:lvl w:ilvl="0" w:tplc="CF16F39E">
      <w:numFmt w:val="bullet"/>
      <w:lvlText w:val="-"/>
      <w:lvlJc w:val="left"/>
      <w:pPr>
        <w:ind w:left="1141" w:hanging="360"/>
      </w:pPr>
      <w:rPr>
        <w:rFonts w:ascii="Arial" w:eastAsia="Arial" w:hAnsi="Arial" w:cs="Arial" w:hint="default"/>
        <w:w w:val="100"/>
        <w:sz w:val="20"/>
        <w:szCs w:val="20"/>
      </w:rPr>
    </w:lvl>
    <w:lvl w:ilvl="1" w:tplc="BBECF224">
      <w:numFmt w:val="bullet"/>
      <w:lvlText w:val="•"/>
      <w:lvlJc w:val="left"/>
      <w:pPr>
        <w:ind w:left="2034" w:hanging="360"/>
      </w:pPr>
      <w:rPr>
        <w:rFonts w:hint="default"/>
      </w:rPr>
    </w:lvl>
    <w:lvl w:ilvl="2" w:tplc="E97491C4">
      <w:numFmt w:val="bullet"/>
      <w:lvlText w:val="•"/>
      <w:lvlJc w:val="left"/>
      <w:pPr>
        <w:ind w:left="2928" w:hanging="360"/>
      </w:pPr>
      <w:rPr>
        <w:rFonts w:hint="default"/>
      </w:rPr>
    </w:lvl>
    <w:lvl w:ilvl="3" w:tplc="9D5EC9F2">
      <w:numFmt w:val="bullet"/>
      <w:lvlText w:val="•"/>
      <w:lvlJc w:val="left"/>
      <w:pPr>
        <w:ind w:left="3822" w:hanging="360"/>
      </w:pPr>
      <w:rPr>
        <w:rFonts w:hint="default"/>
      </w:rPr>
    </w:lvl>
    <w:lvl w:ilvl="4" w:tplc="080C345A">
      <w:numFmt w:val="bullet"/>
      <w:lvlText w:val="•"/>
      <w:lvlJc w:val="left"/>
      <w:pPr>
        <w:ind w:left="4716" w:hanging="360"/>
      </w:pPr>
      <w:rPr>
        <w:rFonts w:hint="default"/>
      </w:rPr>
    </w:lvl>
    <w:lvl w:ilvl="5" w:tplc="CFC67456">
      <w:numFmt w:val="bullet"/>
      <w:lvlText w:val="•"/>
      <w:lvlJc w:val="left"/>
      <w:pPr>
        <w:ind w:left="5610" w:hanging="360"/>
      </w:pPr>
      <w:rPr>
        <w:rFonts w:hint="default"/>
      </w:rPr>
    </w:lvl>
    <w:lvl w:ilvl="6" w:tplc="9FECAB7A">
      <w:numFmt w:val="bullet"/>
      <w:lvlText w:val="•"/>
      <w:lvlJc w:val="left"/>
      <w:pPr>
        <w:ind w:left="6504" w:hanging="360"/>
      </w:pPr>
      <w:rPr>
        <w:rFonts w:hint="default"/>
      </w:rPr>
    </w:lvl>
    <w:lvl w:ilvl="7" w:tplc="04FA588A">
      <w:numFmt w:val="bullet"/>
      <w:lvlText w:val="•"/>
      <w:lvlJc w:val="left"/>
      <w:pPr>
        <w:ind w:left="7398" w:hanging="360"/>
      </w:pPr>
      <w:rPr>
        <w:rFonts w:hint="default"/>
      </w:rPr>
    </w:lvl>
    <w:lvl w:ilvl="8" w:tplc="3F7CDF96">
      <w:numFmt w:val="bullet"/>
      <w:lvlText w:val="•"/>
      <w:lvlJc w:val="left"/>
      <w:pPr>
        <w:ind w:left="8292" w:hanging="360"/>
      </w:pPr>
      <w:rPr>
        <w:rFonts w:hint="default"/>
      </w:rPr>
    </w:lvl>
  </w:abstractNum>
  <w:abstractNum w:abstractNumId="24">
    <w:nsid w:val="6C6B16E7"/>
    <w:multiLevelType w:val="hybridMultilevel"/>
    <w:tmpl w:val="A0CAEEB8"/>
    <w:lvl w:ilvl="0" w:tplc="C430E734">
      <w:start w:val="1"/>
      <w:numFmt w:val="lowerRoman"/>
      <w:lvlText w:val="%1."/>
      <w:lvlJc w:val="left"/>
      <w:pPr>
        <w:ind w:left="2483" w:hanging="284"/>
      </w:pPr>
      <w:rPr>
        <w:rFonts w:ascii="Arial" w:eastAsia="Arial" w:hAnsi="Arial" w:cs="Arial" w:hint="default"/>
        <w:spacing w:val="-1"/>
        <w:w w:val="100"/>
        <w:sz w:val="20"/>
        <w:szCs w:val="20"/>
      </w:rPr>
    </w:lvl>
    <w:lvl w:ilvl="1" w:tplc="508ECDD0">
      <w:numFmt w:val="bullet"/>
      <w:lvlText w:val="•"/>
      <w:lvlJc w:val="left"/>
      <w:pPr>
        <w:ind w:left="3240" w:hanging="284"/>
      </w:pPr>
      <w:rPr>
        <w:rFonts w:hint="default"/>
      </w:rPr>
    </w:lvl>
    <w:lvl w:ilvl="2" w:tplc="50506944">
      <w:numFmt w:val="bullet"/>
      <w:lvlText w:val="•"/>
      <w:lvlJc w:val="left"/>
      <w:pPr>
        <w:ind w:left="4000" w:hanging="284"/>
      </w:pPr>
      <w:rPr>
        <w:rFonts w:hint="default"/>
      </w:rPr>
    </w:lvl>
    <w:lvl w:ilvl="3" w:tplc="E182CEA8">
      <w:numFmt w:val="bullet"/>
      <w:lvlText w:val="•"/>
      <w:lvlJc w:val="left"/>
      <w:pPr>
        <w:ind w:left="4760" w:hanging="284"/>
      </w:pPr>
      <w:rPr>
        <w:rFonts w:hint="default"/>
      </w:rPr>
    </w:lvl>
    <w:lvl w:ilvl="4" w:tplc="91864C5C">
      <w:numFmt w:val="bullet"/>
      <w:lvlText w:val="•"/>
      <w:lvlJc w:val="left"/>
      <w:pPr>
        <w:ind w:left="5520" w:hanging="284"/>
      </w:pPr>
      <w:rPr>
        <w:rFonts w:hint="default"/>
      </w:rPr>
    </w:lvl>
    <w:lvl w:ilvl="5" w:tplc="B2785628">
      <w:numFmt w:val="bullet"/>
      <w:lvlText w:val="•"/>
      <w:lvlJc w:val="left"/>
      <w:pPr>
        <w:ind w:left="6280" w:hanging="284"/>
      </w:pPr>
      <w:rPr>
        <w:rFonts w:hint="default"/>
      </w:rPr>
    </w:lvl>
    <w:lvl w:ilvl="6" w:tplc="B496636C">
      <w:numFmt w:val="bullet"/>
      <w:lvlText w:val="•"/>
      <w:lvlJc w:val="left"/>
      <w:pPr>
        <w:ind w:left="7040" w:hanging="284"/>
      </w:pPr>
      <w:rPr>
        <w:rFonts w:hint="default"/>
      </w:rPr>
    </w:lvl>
    <w:lvl w:ilvl="7" w:tplc="A80EB672">
      <w:numFmt w:val="bullet"/>
      <w:lvlText w:val="•"/>
      <w:lvlJc w:val="left"/>
      <w:pPr>
        <w:ind w:left="7800" w:hanging="284"/>
      </w:pPr>
      <w:rPr>
        <w:rFonts w:hint="default"/>
      </w:rPr>
    </w:lvl>
    <w:lvl w:ilvl="8" w:tplc="AC829A40">
      <w:numFmt w:val="bullet"/>
      <w:lvlText w:val="•"/>
      <w:lvlJc w:val="left"/>
      <w:pPr>
        <w:ind w:left="8560" w:hanging="284"/>
      </w:pPr>
      <w:rPr>
        <w:rFonts w:hint="default"/>
      </w:rPr>
    </w:lvl>
  </w:abstractNum>
  <w:abstractNum w:abstractNumId="25">
    <w:nsid w:val="79272428"/>
    <w:multiLevelType w:val="hybridMultilevel"/>
    <w:tmpl w:val="9E8CF11C"/>
    <w:lvl w:ilvl="0" w:tplc="1BE6C95A">
      <w:start w:val="1"/>
      <w:numFmt w:val="decimal"/>
      <w:lvlText w:val="%1."/>
      <w:lvlJc w:val="right"/>
      <w:pPr>
        <w:tabs>
          <w:tab w:val="num" w:pos="360"/>
        </w:tabs>
        <w:ind w:left="36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26">
    <w:nsid w:val="7D1A0FB5"/>
    <w:multiLevelType w:val="hybridMultilevel"/>
    <w:tmpl w:val="41B8AD3A"/>
    <w:lvl w:ilvl="0" w:tplc="FEA840B6">
      <w:start w:val="1"/>
      <w:numFmt w:val="decimal"/>
      <w:lvlText w:val="%1."/>
      <w:lvlJc w:val="left"/>
      <w:pPr>
        <w:ind w:left="1066" w:hanging="568"/>
        <w:jc w:val="right"/>
      </w:pPr>
      <w:rPr>
        <w:rFonts w:ascii="Arial" w:eastAsia="Arial" w:hAnsi="Arial" w:cs="Arial" w:hint="default"/>
        <w:b/>
        <w:bCs/>
        <w:spacing w:val="-1"/>
        <w:w w:val="100"/>
        <w:sz w:val="24"/>
        <w:szCs w:val="24"/>
      </w:rPr>
    </w:lvl>
    <w:lvl w:ilvl="1" w:tplc="0E1CA562">
      <w:numFmt w:val="none"/>
      <w:lvlText w:val=""/>
      <w:lvlJc w:val="left"/>
      <w:pPr>
        <w:tabs>
          <w:tab w:val="num" w:pos="360"/>
        </w:tabs>
      </w:pPr>
    </w:lvl>
    <w:lvl w:ilvl="2" w:tplc="17EC1072">
      <w:numFmt w:val="bullet"/>
      <w:lvlText w:val=""/>
      <w:lvlJc w:val="left"/>
      <w:pPr>
        <w:ind w:left="1349" w:hanging="284"/>
      </w:pPr>
      <w:rPr>
        <w:rFonts w:ascii="Symbol" w:eastAsia="Symbol" w:hAnsi="Symbol" w:cs="Symbol" w:hint="default"/>
        <w:w w:val="100"/>
        <w:sz w:val="20"/>
        <w:szCs w:val="20"/>
      </w:rPr>
    </w:lvl>
    <w:lvl w:ilvl="3" w:tplc="6810B33C">
      <w:numFmt w:val="bullet"/>
      <w:lvlText w:val="•"/>
      <w:lvlJc w:val="left"/>
      <w:pPr>
        <w:ind w:left="1340" w:hanging="284"/>
      </w:pPr>
      <w:rPr>
        <w:rFonts w:hint="default"/>
      </w:rPr>
    </w:lvl>
    <w:lvl w:ilvl="4" w:tplc="89A289C6">
      <w:numFmt w:val="bullet"/>
      <w:lvlText w:val="•"/>
      <w:lvlJc w:val="left"/>
      <w:pPr>
        <w:ind w:left="2588" w:hanging="284"/>
      </w:pPr>
      <w:rPr>
        <w:rFonts w:hint="default"/>
      </w:rPr>
    </w:lvl>
    <w:lvl w:ilvl="5" w:tplc="DA267ACA">
      <w:numFmt w:val="bullet"/>
      <w:lvlText w:val="•"/>
      <w:lvlJc w:val="left"/>
      <w:pPr>
        <w:ind w:left="3837" w:hanging="284"/>
      </w:pPr>
      <w:rPr>
        <w:rFonts w:hint="default"/>
      </w:rPr>
    </w:lvl>
    <w:lvl w:ilvl="6" w:tplc="2D128FE8">
      <w:numFmt w:val="bullet"/>
      <w:lvlText w:val="•"/>
      <w:lvlJc w:val="left"/>
      <w:pPr>
        <w:ind w:left="5085" w:hanging="284"/>
      </w:pPr>
      <w:rPr>
        <w:rFonts w:hint="default"/>
      </w:rPr>
    </w:lvl>
    <w:lvl w:ilvl="7" w:tplc="2AB824CC">
      <w:numFmt w:val="bullet"/>
      <w:lvlText w:val="•"/>
      <w:lvlJc w:val="left"/>
      <w:pPr>
        <w:ind w:left="6334" w:hanging="284"/>
      </w:pPr>
      <w:rPr>
        <w:rFonts w:hint="default"/>
      </w:rPr>
    </w:lvl>
    <w:lvl w:ilvl="8" w:tplc="01F68906">
      <w:numFmt w:val="bullet"/>
      <w:lvlText w:val="•"/>
      <w:lvlJc w:val="left"/>
      <w:pPr>
        <w:ind w:left="7582" w:hanging="284"/>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
  </w:num>
  <w:num w:numId="19">
    <w:abstractNumId w:val="10"/>
  </w:num>
  <w:num w:numId="20">
    <w:abstractNumId w:val="24"/>
  </w:num>
  <w:num w:numId="21">
    <w:abstractNumId w:val="5"/>
  </w:num>
  <w:num w:numId="22">
    <w:abstractNumId w:val="19"/>
  </w:num>
  <w:num w:numId="23">
    <w:abstractNumId w:val="26"/>
  </w:num>
  <w:num w:numId="24">
    <w:abstractNumId w:val="3"/>
  </w:num>
  <w:num w:numId="25">
    <w:abstractNumId w:val="13"/>
  </w:num>
  <w:num w:numId="26">
    <w:abstractNumId w:val="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542"/>
    <w:rsid w:val="000008E4"/>
    <w:rsid w:val="000073FC"/>
    <w:rsid w:val="0006249E"/>
    <w:rsid w:val="00077F7C"/>
    <w:rsid w:val="00116B1A"/>
    <w:rsid w:val="00127C76"/>
    <w:rsid w:val="00130542"/>
    <w:rsid w:val="00183EAA"/>
    <w:rsid w:val="00297A6C"/>
    <w:rsid w:val="002A1408"/>
    <w:rsid w:val="002D3B05"/>
    <w:rsid w:val="002E2ED0"/>
    <w:rsid w:val="00313AA6"/>
    <w:rsid w:val="00315312"/>
    <w:rsid w:val="0032482A"/>
    <w:rsid w:val="00363142"/>
    <w:rsid w:val="003C105F"/>
    <w:rsid w:val="003C1CCE"/>
    <w:rsid w:val="003C290D"/>
    <w:rsid w:val="003F115C"/>
    <w:rsid w:val="00454433"/>
    <w:rsid w:val="00483C53"/>
    <w:rsid w:val="004E71DE"/>
    <w:rsid w:val="00524E41"/>
    <w:rsid w:val="005665FE"/>
    <w:rsid w:val="0057331E"/>
    <w:rsid w:val="005966CD"/>
    <w:rsid w:val="00635346"/>
    <w:rsid w:val="00651D93"/>
    <w:rsid w:val="006B0591"/>
    <w:rsid w:val="006F77D6"/>
    <w:rsid w:val="007673E5"/>
    <w:rsid w:val="007733E4"/>
    <w:rsid w:val="00785764"/>
    <w:rsid w:val="007D7BA1"/>
    <w:rsid w:val="00800AD1"/>
    <w:rsid w:val="00810983"/>
    <w:rsid w:val="00844C0F"/>
    <w:rsid w:val="008564EB"/>
    <w:rsid w:val="00894AB4"/>
    <w:rsid w:val="008E12C0"/>
    <w:rsid w:val="00912A3F"/>
    <w:rsid w:val="00915E76"/>
    <w:rsid w:val="00987B38"/>
    <w:rsid w:val="009A54F6"/>
    <w:rsid w:val="00A53725"/>
    <w:rsid w:val="00A74D0F"/>
    <w:rsid w:val="00AA7467"/>
    <w:rsid w:val="00AF0E78"/>
    <w:rsid w:val="00B06800"/>
    <w:rsid w:val="00B17977"/>
    <w:rsid w:val="00B44EF1"/>
    <w:rsid w:val="00B52E05"/>
    <w:rsid w:val="00B826EE"/>
    <w:rsid w:val="00BB284D"/>
    <w:rsid w:val="00BE4EE9"/>
    <w:rsid w:val="00BF13EF"/>
    <w:rsid w:val="00C116DE"/>
    <w:rsid w:val="00C32D13"/>
    <w:rsid w:val="00C41747"/>
    <w:rsid w:val="00C50D0E"/>
    <w:rsid w:val="00C51308"/>
    <w:rsid w:val="00C51F45"/>
    <w:rsid w:val="00C60A7B"/>
    <w:rsid w:val="00C76B23"/>
    <w:rsid w:val="00D40259"/>
    <w:rsid w:val="00D671C2"/>
    <w:rsid w:val="00D831E1"/>
    <w:rsid w:val="00DA2ABF"/>
    <w:rsid w:val="00DF7212"/>
    <w:rsid w:val="00E03A43"/>
    <w:rsid w:val="00E159FE"/>
    <w:rsid w:val="00EB550B"/>
    <w:rsid w:val="00ED4E47"/>
    <w:rsid w:val="00ED6C67"/>
    <w:rsid w:val="00EF3E51"/>
    <w:rsid w:val="00F27B06"/>
    <w:rsid w:val="00F97951"/>
    <w:rsid w:val="00FA5C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34258E-4098-40C2-A017-87A11B9F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E05"/>
  </w:style>
  <w:style w:type="paragraph" w:styleId="1">
    <w:name w:val="heading 1"/>
    <w:basedOn w:val="a"/>
    <w:link w:val="1Char"/>
    <w:uiPriority w:val="99"/>
    <w:qFormat/>
    <w:rsid w:val="00F27B06"/>
    <w:pPr>
      <w:widowControl w:val="0"/>
      <w:spacing w:after="0" w:line="240" w:lineRule="auto"/>
      <w:ind w:left="115"/>
      <w:outlineLvl w:val="0"/>
    </w:pPr>
    <w:rPr>
      <w:rFonts w:ascii="Cambria" w:eastAsia="Calibri" w:hAnsi="Cambria" w:cs="Times New Roman"/>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30542"/>
    <w:pPr>
      <w:spacing w:after="0" w:line="240" w:lineRule="auto"/>
    </w:pPr>
    <w:rPr>
      <w:rFonts w:ascii="Arial" w:eastAsia="Calibri"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Char"/>
    <w:uiPriority w:val="1"/>
    <w:qFormat/>
    <w:rsid w:val="00127C76"/>
    <w:pPr>
      <w:widowControl w:val="0"/>
      <w:autoSpaceDE w:val="0"/>
      <w:autoSpaceDN w:val="0"/>
      <w:spacing w:after="0" w:line="240" w:lineRule="auto"/>
    </w:pPr>
    <w:rPr>
      <w:rFonts w:ascii="Arial" w:eastAsia="Arial" w:hAnsi="Arial" w:cs="Arial"/>
      <w:sz w:val="20"/>
      <w:szCs w:val="20"/>
      <w:lang w:val="en-US" w:eastAsia="en-US"/>
    </w:rPr>
  </w:style>
  <w:style w:type="character" w:customStyle="1" w:styleId="Char">
    <w:name w:val="Σώμα κειμένου Char"/>
    <w:basedOn w:val="a0"/>
    <w:link w:val="a4"/>
    <w:uiPriority w:val="1"/>
    <w:rsid w:val="00127C76"/>
    <w:rPr>
      <w:rFonts w:ascii="Arial" w:eastAsia="Arial" w:hAnsi="Arial" w:cs="Arial"/>
      <w:sz w:val="20"/>
      <w:szCs w:val="20"/>
      <w:lang w:val="en-US" w:eastAsia="en-US"/>
    </w:rPr>
  </w:style>
  <w:style w:type="paragraph" w:customStyle="1" w:styleId="21">
    <w:name w:val="Επικεφαλίδα 21"/>
    <w:basedOn w:val="a"/>
    <w:uiPriority w:val="1"/>
    <w:qFormat/>
    <w:rsid w:val="00127C76"/>
    <w:pPr>
      <w:widowControl w:val="0"/>
      <w:autoSpaceDE w:val="0"/>
      <w:autoSpaceDN w:val="0"/>
      <w:spacing w:after="0" w:line="240" w:lineRule="auto"/>
      <w:ind w:left="790" w:hanging="576"/>
      <w:outlineLvl w:val="2"/>
    </w:pPr>
    <w:rPr>
      <w:rFonts w:ascii="Arial" w:eastAsia="Arial" w:hAnsi="Arial" w:cs="Arial"/>
      <w:b/>
      <w:bCs/>
      <w:i/>
      <w:sz w:val="24"/>
      <w:szCs w:val="24"/>
      <w:lang w:val="en-US" w:eastAsia="en-US"/>
    </w:rPr>
  </w:style>
  <w:style w:type="character" w:customStyle="1" w:styleId="1Char">
    <w:name w:val="Επικεφαλίδα 1 Char"/>
    <w:basedOn w:val="a0"/>
    <w:link w:val="1"/>
    <w:uiPriority w:val="99"/>
    <w:rsid w:val="00F27B06"/>
    <w:rPr>
      <w:rFonts w:ascii="Cambria" w:eastAsia="Calibri" w:hAnsi="Cambria" w:cs="Times New Roman"/>
      <w:b/>
      <w:bCs/>
      <w:lang w:eastAsia="en-US"/>
    </w:rPr>
  </w:style>
  <w:style w:type="character" w:styleId="-">
    <w:name w:val="Hyperlink"/>
    <w:basedOn w:val="a0"/>
    <w:uiPriority w:val="99"/>
    <w:rsid w:val="00F27B06"/>
    <w:rPr>
      <w:rFonts w:cs="Times New Roman"/>
      <w:color w:val="0000FF"/>
      <w:u w:val="single"/>
    </w:rPr>
  </w:style>
  <w:style w:type="paragraph" w:customStyle="1" w:styleId="Default">
    <w:name w:val="Default"/>
    <w:uiPriority w:val="99"/>
    <w:rsid w:val="00F27B06"/>
    <w:pPr>
      <w:autoSpaceDE w:val="0"/>
      <w:autoSpaceDN w:val="0"/>
      <w:adjustRightInd w:val="0"/>
      <w:spacing w:after="0" w:line="240" w:lineRule="auto"/>
    </w:pPr>
    <w:rPr>
      <w:rFonts w:ascii="Calibri" w:eastAsia="Calibri" w:hAnsi="Calibri" w:cs="Calibri"/>
      <w:color w:val="000000"/>
      <w:sz w:val="24"/>
      <w:szCs w:val="24"/>
    </w:rPr>
  </w:style>
  <w:style w:type="character" w:customStyle="1" w:styleId="FontStyle23">
    <w:name w:val="Font Style23"/>
    <w:basedOn w:val="a0"/>
    <w:uiPriority w:val="99"/>
    <w:rsid w:val="00F27B06"/>
    <w:rPr>
      <w:rFonts w:ascii="Calibri" w:hAnsi="Calibri" w:cs="Calibri"/>
      <w:sz w:val="20"/>
      <w:szCs w:val="20"/>
    </w:rPr>
  </w:style>
  <w:style w:type="table" w:customStyle="1" w:styleId="TableNormal">
    <w:name w:val="Table Normal"/>
    <w:uiPriority w:val="2"/>
    <w:semiHidden/>
    <w:unhideWhenUsed/>
    <w:qFormat/>
    <w:rsid w:val="0006249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
    <w:name w:val="Επικεφαλίδα 11"/>
    <w:basedOn w:val="a"/>
    <w:uiPriority w:val="1"/>
    <w:qFormat/>
    <w:rsid w:val="0006249E"/>
    <w:pPr>
      <w:widowControl w:val="0"/>
      <w:autoSpaceDE w:val="0"/>
      <w:autoSpaceDN w:val="0"/>
      <w:spacing w:after="0" w:line="240" w:lineRule="auto"/>
      <w:ind w:left="781" w:hanging="567"/>
      <w:outlineLvl w:val="1"/>
    </w:pPr>
    <w:rPr>
      <w:rFonts w:ascii="Arial" w:eastAsia="Arial" w:hAnsi="Arial" w:cs="Arial"/>
      <w:b/>
      <w:bCs/>
      <w:sz w:val="24"/>
      <w:szCs w:val="24"/>
      <w:lang w:val="en-US" w:eastAsia="en-US"/>
    </w:rPr>
  </w:style>
  <w:style w:type="paragraph" w:customStyle="1" w:styleId="41">
    <w:name w:val="Επικεφαλίδα 41"/>
    <w:basedOn w:val="a"/>
    <w:uiPriority w:val="1"/>
    <w:qFormat/>
    <w:rsid w:val="0006249E"/>
    <w:pPr>
      <w:widowControl w:val="0"/>
      <w:autoSpaceDE w:val="0"/>
      <w:autoSpaceDN w:val="0"/>
      <w:spacing w:before="119" w:after="0" w:line="240" w:lineRule="auto"/>
      <w:ind w:left="781"/>
      <w:jc w:val="both"/>
      <w:outlineLvl w:val="4"/>
    </w:pPr>
    <w:rPr>
      <w:rFonts w:ascii="Arial" w:eastAsia="Arial" w:hAnsi="Arial" w:cs="Arial"/>
      <w:b/>
      <w:bCs/>
      <w:sz w:val="20"/>
      <w:szCs w:val="20"/>
      <w:lang w:val="en-US" w:eastAsia="en-US"/>
    </w:rPr>
  </w:style>
  <w:style w:type="paragraph" w:styleId="a5">
    <w:name w:val="List Paragraph"/>
    <w:basedOn w:val="a"/>
    <w:uiPriority w:val="1"/>
    <w:qFormat/>
    <w:rsid w:val="0006249E"/>
    <w:pPr>
      <w:widowControl w:val="0"/>
      <w:autoSpaceDE w:val="0"/>
      <w:autoSpaceDN w:val="0"/>
      <w:spacing w:after="0" w:line="240" w:lineRule="auto"/>
      <w:ind w:left="1298" w:hanging="360"/>
    </w:pPr>
    <w:rPr>
      <w:rFonts w:ascii="Arial" w:eastAsia="Arial" w:hAnsi="Arial" w:cs="Arial"/>
      <w:lang w:val="en-US" w:eastAsia="en-US"/>
    </w:rPr>
  </w:style>
  <w:style w:type="paragraph" w:customStyle="1" w:styleId="TableParagraph">
    <w:name w:val="Table Paragraph"/>
    <w:basedOn w:val="a"/>
    <w:uiPriority w:val="1"/>
    <w:qFormat/>
    <w:rsid w:val="0006249E"/>
    <w:pPr>
      <w:widowControl w:val="0"/>
      <w:autoSpaceDE w:val="0"/>
      <w:autoSpaceDN w:val="0"/>
      <w:spacing w:before="37" w:after="0" w:line="240" w:lineRule="auto"/>
      <w:ind w:left="107"/>
    </w:pPr>
    <w:rPr>
      <w:rFonts w:ascii="Arial" w:eastAsia="Arial" w:hAnsi="Arial" w:cs="Arial"/>
      <w:lang w:val="en-US" w:eastAsia="en-US"/>
    </w:rPr>
  </w:style>
  <w:style w:type="paragraph" w:styleId="a6">
    <w:name w:val="header"/>
    <w:basedOn w:val="a"/>
    <w:link w:val="Char0"/>
    <w:uiPriority w:val="99"/>
    <w:semiHidden/>
    <w:unhideWhenUsed/>
    <w:rsid w:val="00810983"/>
    <w:pPr>
      <w:tabs>
        <w:tab w:val="center" w:pos="4153"/>
        <w:tab w:val="right" w:pos="8306"/>
      </w:tabs>
      <w:spacing w:after="0" w:line="240" w:lineRule="auto"/>
    </w:pPr>
  </w:style>
  <w:style w:type="character" w:customStyle="1" w:styleId="Char0">
    <w:name w:val="Κεφαλίδα Char"/>
    <w:basedOn w:val="a0"/>
    <w:link w:val="a6"/>
    <w:uiPriority w:val="99"/>
    <w:semiHidden/>
    <w:rsid w:val="00810983"/>
  </w:style>
  <w:style w:type="paragraph" w:styleId="a7">
    <w:name w:val="footer"/>
    <w:basedOn w:val="a"/>
    <w:link w:val="Char1"/>
    <w:uiPriority w:val="99"/>
    <w:semiHidden/>
    <w:unhideWhenUsed/>
    <w:rsid w:val="00810983"/>
    <w:pPr>
      <w:tabs>
        <w:tab w:val="center" w:pos="4153"/>
        <w:tab w:val="right" w:pos="8306"/>
      </w:tabs>
      <w:spacing w:after="0" w:line="240" w:lineRule="auto"/>
    </w:pPr>
  </w:style>
  <w:style w:type="character" w:customStyle="1" w:styleId="Char1">
    <w:name w:val="Υποσέλιδο Char"/>
    <w:basedOn w:val="a0"/>
    <w:link w:val="a7"/>
    <w:uiPriority w:val="99"/>
    <w:semiHidden/>
    <w:rsid w:val="00810983"/>
  </w:style>
  <w:style w:type="paragraph" w:styleId="a8">
    <w:name w:val="Balloon Text"/>
    <w:basedOn w:val="a"/>
    <w:link w:val="Char2"/>
    <w:uiPriority w:val="99"/>
    <w:semiHidden/>
    <w:unhideWhenUsed/>
    <w:rsid w:val="0032482A"/>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3248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10240">
      <w:bodyDiv w:val="1"/>
      <w:marLeft w:val="0"/>
      <w:marRight w:val="0"/>
      <w:marTop w:val="0"/>
      <w:marBottom w:val="0"/>
      <w:divBdr>
        <w:top w:val="none" w:sz="0" w:space="0" w:color="auto"/>
        <w:left w:val="none" w:sz="0" w:space="0" w:color="auto"/>
        <w:bottom w:val="none" w:sz="0" w:space="0" w:color="auto"/>
        <w:right w:val="none" w:sz="0" w:space="0" w:color="auto"/>
      </w:divBdr>
    </w:div>
    <w:div w:id="3171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eyam2@otenet.gr" TargetMode="External"/><Relationship Id="rId4" Type="http://schemas.openxmlformats.org/officeDocument/2006/relationships/settings" Target="settings.xml"/><Relationship Id="rId9" Type="http://schemas.openxmlformats.org/officeDocument/2006/relationships/hyperlink" Target="mailto:promithion@deyamyt.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5B60E-E71D-4AAD-889C-BF5228B7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3750</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quest</cp:lastModifiedBy>
  <cp:revision>3</cp:revision>
  <cp:lastPrinted>2019-02-27T05:58:00Z</cp:lastPrinted>
  <dcterms:created xsi:type="dcterms:W3CDTF">2019-06-14T07:25:00Z</dcterms:created>
  <dcterms:modified xsi:type="dcterms:W3CDTF">2019-06-14T08:13:00Z</dcterms:modified>
</cp:coreProperties>
</file>