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9C71" w14:textId="77777777" w:rsidR="00524A45" w:rsidRPr="00524A45" w:rsidRDefault="00524A45" w:rsidP="00524A45">
      <w:pPr>
        <w:rPr>
          <w:rFonts w:ascii="Times New Roman" w:eastAsia="Times New Roman" w:hAnsi="Times New Roman" w:cs="Times New Roman"/>
          <w:lang w:eastAsia="el-GR"/>
        </w:rPr>
      </w:pPr>
      <w:r w:rsidRPr="00524A45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59264" behindDoc="0" locked="0" layoutInCell="1" allowOverlap="0" wp14:anchorId="2E6E8ECE" wp14:editId="6269387F">
            <wp:simplePos x="0" y="0"/>
            <wp:positionH relativeFrom="margin">
              <wp:align>left</wp:align>
            </wp:positionH>
            <wp:positionV relativeFrom="line">
              <wp:posOffset>263169</wp:posOffset>
            </wp:positionV>
            <wp:extent cx="935355" cy="1043940"/>
            <wp:effectExtent l="0" t="0" r="0" b="381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28"/>
      </w:tblGrid>
      <w:tr w:rsidR="00524A45" w:rsidRPr="00524A45" w14:paraId="128F07AC" w14:textId="77777777" w:rsidTr="003F1281">
        <w:trPr>
          <w:jc w:val="center"/>
        </w:trPr>
        <w:tc>
          <w:tcPr>
            <w:tcW w:w="9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E8347" w14:textId="77777777" w:rsidR="00524A45" w:rsidRPr="00524A45" w:rsidRDefault="00524A45" w:rsidP="00524A45">
            <w:pPr>
              <w:ind w:right="-195"/>
              <w:rPr>
                <w:rFonts w:ascii="Century Gothic" w:eastAsia="Calibri" w:hAnsi="Century Gothic" w:cs="Calibri"/>
                <w:b/>
                <w:color w:val="000000"/>
                <w:spacing w:val="40"/>
                <w:sz w:val="20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42612E6" w14:textId="77777777" w:rsidR="00524A45" w:rsidRPr="00524A45" w:rsidRDefault="00524A45" w:rsidP="00524A45">
      <w:pPr>
        <w:rPr>
          <w:rFonts w:ascii="Century Gothic" w:eastAsia="Calibri" w:hAnsi="Century Gothic" w:cs="Calibri"/>
          <w:b/>
          <w:color w:val="000000"/>
          <w:spacing w:val="40"/>
          <w:sz w:val="20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77" w:type="dxa"/>
        <w:jc w:val="center"/>
        <w:tblLook w:val="01E0" w:firstRow="1" w:lastRow="1" w:firstColumn="1" w:lastColumn="1" w:noHBand="0" w:noVBand="0"/>
      </w:tblPr>
      <w:tblGrid>
        <w:gridCol w:w="4017"/>
        <w:gridCol w:w="3042"/>
        <w:gridCol w:w="2818"/>
      </w:tblGrid>
      <w:tr w:rsidR="00673502" w:rsidRPr="00831D8C" w14:paraId="300AC73F" w14:textId="77777777" w:rsidTr="002B592D">
        <w:trPr>
          <w:trHeight w:val="378"/>
          <w:jc w:val="center"/>
        </w:trPr>
        <w:tc>
          <w:tcPr>
            <w:tcW w:w="4017" w:type="dxa"/>
            <w:vMerge w:val="restart"/>
          </w:tcPr>
          <w:p w14:paraId="7F5D2D4B" w14:textId="669B6FCD" w:rsidR="00673502" w:rsidRPr="00831D8C" w:rsidRDefault="00673502" w:rsidP="00673502">
            <w:pPr>
              <w:spacing w:after="0" w:line="265" w:lineRule="auto"/>
              <w:ind w:left="10" w:hanging="10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Δ</w:t>
            </w:r>
            <w:r w:rsidRPr="00673502"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eastAsia="el-GR"/>
              </w:rPr>
              <w:t>ιαδ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ημοτική </w:t>
            </w: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Ε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Ύ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Λ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έσβου</w:t>
            </w:r>
          </w:p>
          <w:p w14:paraId="349F9567" w14:textId="77777777" w:rsidR="00673502" w:rsidRPr="00831D8C" w:rsidRDefault="00673502" w:rsidP="00673502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</w:p>
          <w:p w14:paraId="69334D55" w14:textId="77777777" w:rsidR="00673502" w:rsidRPr="00831D8C" w:rsidRDefault="00673502" w:rsidP="00673502">
            <w:pPr>
              <w:spacing w:after="0" w:line="265" w:lineRule="auto"/>
              <w:ind w:left="10" w:hanging="10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  <w:t>ΤΜΗΜΑ ΠΡΟΜΗΘΕΙΩΝ</w:t>
            </w:r>
          </w:p>
          <w:p w14:paraId="702AA991" w14:textId="77777777" w:rsidR="00673502" w:rsidRPr="00831D8C" w:rsidRDefault="00673502" w:rsidP="00673502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</w:pPr>
          </w:p>
          <w:p w14:paraId="2FB80AE6" w14:textId="77777777" w:rsidR="00673502" w:rsidRPr="00831D8C" w:rsidRDefault="00673502" w:rsidP="00673502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Ταχ. Δ/νση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14:paraId="4286F0B2" w14:textId="77777777" w:rsidR="00673502" w:rsidRPr="00831D8C" w:rsidRDefault="00673502" w:rsidP="00673502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Ταχ. Κωδ.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14:paraId="4DCCC005" w14:textId="77777777" w:rsidR="00673502" w:rsidRDefault="00673502" w:rsidP="00673502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Πληροφορίες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Πολυχρόνης Γιάννης</w:t>
            </w:r>
          </w:p>
          <w:p w14:paraId="727A9D45" w14:textId="249E526A" w:rsidR="00673502" w:rsidRPr="00A07718" w:rsidRDefault="00673502" w:rsidP="00673502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Τηλέφωνο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22510</w:t>
            </w:r>
            <w:r w:rsidRPr="00A0771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1966</w:t>
            </w:r>
          </w:p>
          <w:p w14:paraId="744E0CF3" w14:textId="62FDC43A" w:rsidR="00673502" w:rsidRPr="00673502" w:rsidRDefault="00673502" w:rsidP="00673502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Ε</w:t>
            </w:r>
            <w:r w:rsidRPr="00673502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-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>mail</w:t>
            </w:r>
            <w:r w:rsidRPr="00673502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 xml:space="preserve">           : </w:t>
            </w:r>
            <w:r w:rsidRPr="00966D0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>promithion</w:t>
            </w:r>
            <w:r w:rsidRPr="00673502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@</w:t>
            </w:r>
            <w:r w:rsidRPr="00966D0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>deyamyt</w:t>
            </w:r>
            <w:r w:rsidRPr="00673502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.</w:t>
            </w:r>
            <w:r w:rsidRPr="00966D0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>gr</w:t>
            </w:r>
            <w:r w:rsidRPr="00673502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                    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3B76B" w14:textId="77777777" w:rsidR="00673502" w:rsidRPr="00831D8C" w:rsidRDefault="00673502" w:rsidP="00673502">
            <w:pPr>
              <w:keepNext/>
              <w:tabs>
                <w:tab w:val="num" w:pos="0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673502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 xml:space="preserve">                          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>ΠΡΟΜΗΘΕΙΑ:</w:t>
            </w:r>
          </w:p>
          <w:p w14:paraId="33B06880" w14:textId="77777777" w:rsidR="00673502" w:rsidRPr="00831D8C" w:rsidRDefault="00673502" w:rsidP="00673502">
            <w:pPr>
              <w:spacing w:after="0" w:line="265" w:lineRule="auto"/>
              <w:ind w:left="10" w:hanging="10"/>
              <w:jc w:val="right"/>
              <w:rPr>
                <w:rFonts w:ascii="Century Gothic" w:eastAsia="Calibri" w:hAnsi="Century Gothic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E5EEE7" w14:textId="12785B8C" w:rsidR="00673502" w:rsidRPr="00831D8C" w:rsidRDefault="00673502" w:rsidP="0067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l-GR"/>
              </w:rPr>
            </w:pPr>
            <w:r w:rsidRPr="00F82C8D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Προμήθεια ψυχρής ασφάλτου για τις ανάγκες της Δ.Ε.Υ.Α. Λέσβου</w:t>
            </w:r>
            <w:r>
              <w:t xml:space="preserve"> </w:t>
            </w:r>
            <w:bookmarkStart w:id="0" w:name="_Hlk157494094"/>
            <w:r w:rsidRPr="00142A2B">
              <w:rPr>
                <w:rFonts w:ascii="Century Gothic" w:hAnsi="Century Gothic" w:cs="Arial"/>
                <w:b/>
                <w:bCs/>
                <w:sz w:val="20"/>
                <w:szCs w:val="20"/>
              </w:rPr>
              <w:t>για το έτος 2024</w:t>
            </w:r>
            <w:bookmarkEnd w:id="0"/>
          </w:p>
        </w:tc>
      </w:tr>
      <w:tr w:rsidR="00673502" w:rsidRPr="00831D8C" w14:paraId="3C3210CD" w14:textId="77777777" w:rsidTr="00673502">
        <w:trPr>
          <w:trHeight w:val="361"/>
          <w:jc w:val="center"/>
        </w:trPr>
        <w:tc>
          <w:tcPr>
            <w:tcW w:w="0" w:type="auto"/>
            <w:vMerge/>
            <w:vAlign w:val="center"/>
            <w:hideMark/>
          </w:tcPr>
          <w:p w14:paraId="288A7FA0" w14:textId="77777777" w:rsidR="00673502" w:rsidRPr="00831D8C" w:rsidRDefault="00673502" w:rsidP="00673502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ED864" w14:textId="77777777" w:rsidR="00673502" w:rsidRPr="00831D8C" w:rsidRDefault="00673502" w:rsidP="00673502">
            <w:pPr>
              <w:spacing w:after="0" w:line="265" w:lineRule="auto"/>
              <w:ind w:left="10" w:hanging="10"/>
              <w:jc w:val="right"/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3FD0682B" w14:textId="77777777" w:rsidR="00673502" w:rsidRPr="00831D8C" w:rsidRDefault="00673502" w:rsidP="00673502">
            <w:pPr>
              <w:spacing w:after="0" w:line="265" w:lineRule="auto"/>
              <w:ind w:left="10" w:hanging="10"/>
              <w:jc w:val="right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33D565" w14:textId="77777777" w:rsidR="00673502" w:rsidRPr="00DF6647" w:rsidRDefault="00673502" w:rsidP="00673502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2/2024</w:t>
            </w:r>
          </w:p>
          <w:p w14:paraId="5C9E33B2" w14:textId="77777777" w:rsidR="00673502" w:rsidRPr="00831D8C" w:rsidRDefault="00673502" w:rsidP="00673502">
            <w:pPr>
              <w:spacing w:after="0" w:line="265" w:lineRule="auto"/>
              <w:ind w:left="10" w:hanging="10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E720C2" w:rsidRPr="00831D8C" w14:paraId="14E54041" w14:textId="77777777" w:rsidTr="002B592D">
        <w:trPr>
          <w:trHeight w:val="122"/>
          <w:jc w:val="center"/>
        </w:trPr>
        <w:tc>
          <w:tcPr>
            <w:tcW w:w="0" w:type="auto"/>
            <w:vMerge/>
            <w:vAlign w:val="center"/>
            <w:hideMark/>
          </w:tcPr>
          <w:p w14:paraId="67BB59D8" w14:textId="77777777" w:rsidR="00E720C2" w:rsidRPr="00831D8C" w:rsidRDefault="00E720C2" w:rsidP="002B592D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2975A" w14:textId="77777777" w:rsidR="00E720C2" w:rsidRPr="00831D8C" w:rsidRDefault="00E720C2" w:rsidP="002B592D">
            <w:pPr>
              <w:spacing w:after="0" w:line="265" w:lineRule="auto"/>
              <w:ind w:left="10" w:hanging="10"/>
              <w:jc w:val="right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5100A" w14:textId="77777777" w:rsidR="00E720C2" w:rsidRPr="00831D8C" w:rsidRDefault="00E720C2" w:rsidP="002B592D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0860E4" w:rsidRPr="00831D8C" w14:paraId="05BA99A9" w14:textId="77777777" w:rsidTr="002B592D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14:paraId="39DEB151" w14:textId="77777777" w:rsidR="000860E4" w:rsidRPr="00831D8C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4530A4" w14:textId="77777777" w:rsidR="000860E4" w:rsidRPr="00831D8C" w:rsidRDefault="000860E4" w:rsidP="000860E4">
            <w:pPr>
              <w:keepNext/>
              <w:tabs>
                <w:tab w:val="num" w:pos="0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831D8C">
              <w:rPr>
                <w:rFonts w:ascii="Century Gothic" w:eastAsia="Times New Roman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67D09C" w14:textId="32D9A083" w:rsidR="000860E4" w:rsidRPr="00831D8C" w:rsidRDefault="00673502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12</w:t>
            </w:r>
            <w:r w:rsidR="000860E4" w:rsidRPr="007A75FB">
              <w:rPr>
                <w:rFonts w:ascii="Century Gothic" w:hAnsi="Century Gothic"/>
                <w:b/>
                <w:bCs/>
                <w:sz w:val="20"/>
                <w:szCs w:val="20"/>
              </w:rPr>
              <w:t>.000,00</w:t>
            </w:r>
            <w:r w:rsidR="000860E4" w:rsidRPr="007A75FB">
              <w:rPr>
                <w:rStyle w:val="FontStyle23"/>
                <w:rFonts w:ascii="Century Gothic" w:hAnsi="Century Gothic"/>
                <w:b/>
                <w:bCs/>
              </w:rPr>
              <w:t xml:space="preserve">€ </w:t>
            </w:r>
            <w:r w:rsidR="000860E4" w:rsidRPr="007A75FB">
              <w:rPr>
                <w:rFonts w:ascii="Century Gothic" w:hAnsi="Century Gothic"/>
                <w:b/>
                <w:bCs/>
                <w:sz w:val="20"/>
                <w:szCs w:val="20"/>
                <w:lang w:eastAsia="ar-SA"/>
              </w:rPr>
              <w:t>χωρίς Φ.Π.Α</w:t>
            </w:r>
            <w:r w:rsidR="000860E4" w:rsidRPr="007A75FB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64927C56" w14:textId="77777777" w:rsidR="00524A45" w:rsidRPr="00524A45" w:rsidRDefault="00524A45" w:rsidP="00524A45">
      <w:pPr>
        <w:spacing w:after="0"/>
        <w:ind w:right="62"/>
        <w:rPr>
          <w:rFonts w:ascii="Century Gothic" w:eastAsia="Calibri" w:hAnsi="Century Gothic" w:cs="Arial"/>
          <w:color w:val="000000"/>
          <w:lang w:eastAsia="el-GR"/>
        </w:rPr>
      </w:pPr>
    </w:p>
    <w:p w14:paraId="693477B3" w14:textId="77777777" w:rsidR="00524A45" w:rsidRPr="00524A45" w:rsidRDefault="00524A45" w:rsidP="00E720C2">
      <w:pPr>
        <w:spacing w:after="0"/>
        <w:ind w:right="62"/>
        <w:rPr>
          <w:rFonts w:ascii="Century Gothic" w:eastAsia="Calibri" w:hAnsi="Century Gothic" w:cs="Arial"/>
          <w:b/>
          <w:color w:val="000000"/>
          <w:lang w:eastAsia="el-GR"/>
        </w:rPr>
      </w:pPr>
    </w:p>
    <w:p w14:paraId="1CE0FE6C" w14:textId="77777777" w:rsidR="00524A45" w:rsidRPr="00524A45" w:rsidRDefault="00524A45" w:rsidP="00524A45">
      <w:pPr>
        <w:spacing w:after="0"/>
        <w:ind w:right="123"/>
        <w:jc w:val="center"/>
        <w:rPr>
          <w:rFonts w:ascii="Century Gothic" w:eastAsia="Calibri" w:hAnsi="Century Gothic" w:cs="Arial"/>
          <w:b/>
          <w:color w:val="000000"/>
          <w:lang w:eastAsia="el-GR"/>
        </w:rPr>
      </w:pPr>
      <w:r w:rsidRPr="00524A45">
        <w:rPr>
          <w:rFonts w:ascii="Century Gothic" w:eastAsia="Calibri" w:hAnsi="Century Gothic" w:cs="Arial"/>
          <w:b/>
          <w:color w:val="000000"/>
          <w:u w:val="single" w:color="000000"/>
          <w:lang w:eastAsia="el-GR"/>
        </w:rPr>
        <w:t>ΕΝ</w:t>
      </w:r>
      <w:r w:rsidRPr="00524A45">
        <w:rPr>
          <w:rFonts w:ascii="Century Gothic" w:eastAsia="Arial" w:hAnsi="Century Gothic" w:cs="Arial"/>
          <w:b/>
          <w:color w:val="000000"/>
          <w:u w:val="single" w:color="000000"/>
          <w:lang w:eastAsia="el-GR"/>
        </w:rPr>
        <w:t>T</w:t>
      </w:r>
      <w:r w:rsidRPr="00524A45">
        <w:rPr>
          <w:rFonts w:ascii="Century Gothic" w:eastAsia="Calibri" w:hAnsi="Century Gothic" w:cs="Arial"/>
          <w:b/>
          <w:color w:val="000000"/>
          <w:u w:val="single" w:color="000000"/>
          <w:lang w:eastAsia="el-GR"/>
        </w:rPr>
        <w:t>ΥΠΟ ΟΙΚΟΝΟΜΙΚΗΣ ΠΡΟΣΦΟΡΑΣ</w:t>
      </w:r>
    </w:p>
    <w:p w14:paraId="7E8D3A64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tbl>
      <w:tblPr>
        <w:tblStyle w:val="TableGrid"/>
        <w:tblW w:w="9524" w:type="dxa"/>
        <w:tblInd w:w="-572" w:type="dxa"/>
        <w:tblCellMar>
          <w:top w:w="41" w:type="dxa"/>
          <w:left w:w="29" w:type="dxa"/>
        </w:tblCellMar>
        <w:tblLook w:val="04A0" w:firstRow="1" w:lastRow="0" w:firstColumn="1" w:lastColumn="0" w:noHBand="0" w:noVBand="1"/>
      </w:tblPr>
      <w:tblGrid>
        <w:gridCol w:w="988"/>
        <w:gridCol w:w="3149"/>
        <w:gridCol w:w="745"/>
        <w:gridCol w:w="1355"/>
        <w:gridCol w:w="1375"/>
        <w:gridCol w:w="1912"/>
      </w:tblGrid>
      <w:tr w:rsidR="00524A45" w:rsidRPr="00524A45" w14:paraId="7769E745" w14:textId="77777777" w:rsidTr="00E720C2">
        <w:trPr>
          <w:trHeight w:val="3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0146" w14:textId="77777777" w:rsidR="00524A45" w:rsidRPr="00524A45" w:rsidRDefault="00524A45" w:rsidP="00524A45">
            <w:pPr>
              <w:ind w:right="31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/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801F" w14:textId="77777777" w:rsidR="00524A45" w:rsidRPr="00524A45" w:rsidRDefault="00524A45" w:rsidP="00524A45">
            <w:pPr>
              <w:ind w:right="30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Περιγραφή Υλικού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E6C0" w14:textId="77777777" w:rsidR="00524A45" w:rsidRPr="00524A45" w:rsidRDefault="00524A45" w:rsidP="00524A45">
            <w:pPr>
              <w:ind w:left="58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Μον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. 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Μετρ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2426" w14:textId="77777777" w:rsidR="00524A45" w:rsidRPr="00524A45" w:rsidRDefault="00524A45" w:rsidP="00524A45">
            <w:pPr>
              <w:ind w:right="16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Ποσότητα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A749" w14:textId="77777777" w:rsidR="00524A45" w:rsidRPr="00524A45" w:rsidRDefault="00524A45" w:rsidP="00524A45">
            <w:pPr>
              <w:ind w:left="8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Τιµή Μον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. </w:t>
            </w:r>
            <w:r w:rsidRPr="00524A45">
              <w:rPr>
                <w:rFonts w:ascii="Century Gothic" w:eastAsia="Arial" w:hAnsi="Century Gothic" w:cs="Arial"/>
                <w:b/>
                <w:color w:val="000000"/>
                <w:lang w:val="en-US"/>
              </w:rPr>
              <w:t>(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Σε €)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16B" w14:textId="77777777" w:rsidR="00524A45" w:rsidRPr="00524A45" w:rsidRDefault="00524A45" w:rsidP="00524A45">
            <w:pPr>
              <w:ind w:left="74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>
              <w:rPr>
                <w:rFonts w:ascii="Century Gothic" w:eastAsia="Calibri" w:hAnsi="Century Gothic" w:cs="Arial"/>
                <w:b/>
                <w:color w:val="000000"/>
              </w:rPr>
              <w:t>Δ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απάνη (Σε €)</w:t>
            </w:r>
          </w:p>
        </w:tc>
      </w:tr>
      <w:tr w:rsidR="00524A45" w:rsidRPr="00524A45" w14:paraId="5C95BBDE" w14:textId="77777777" w:rsidTr="00673502">
        <w:trPr>
          <w:trHeight w:val="1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3695" w14:textId="77777777" w:rsidR="00524A45" w:rsidRPr="00524A45" w:rsidRDefault="00524A45" w:rsidP="00524A45">
            <w:pPr>
              <w:ind w:right="31"/>
              <w:jc w:val="center"/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Arial" w:hAnsi="Century Gothic" w:cs="Arial"/>
                <w:color w:val="000000"/>
              </w:rPr>
              <w:t xml:space="preserve">1.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569" w14:textId="77777777" w:rsidR="00E720C2" w:rsidRPr="00861425" w:rsidRDefault="00E720C2" w:rsidP="00E720C2">
            <w:pP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Έτοιμο ψυχρό ασφαλτόμιγμα </w:t>
            </w:r>
          </w:p>
          <w:p w14:paraId="2640E784" w14:textId="7521ABDB" w:rsidR="00E720C2" w:rsidRPr="00861425" w:rsidRDefault="00E720C2" w:rsidP="00E720C2">
            <w:pP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Σύσταση: Ασβεστολιθικό υλικό Υδατοαπορροφητικότητα αδρανών (ΑΑSΗΤΟ Τ- 85): 1%</w:t>
            </w:r>
          </w:p>
          <w:p w14:paraId="19FEDE56" w14:textId="67541D30" w:rsidR="00E720C2" w:rsidRPr="00861425" w:rsidRDefault="00E720C2" w:rsidP="00E720C2">
            <w:pP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Ειδικό βάρος αδρανών (AASHTO T- 85): 2,7g/cm3</w:t>
            </w:r>
          </w:p>
          <w:p w14:paraId="326CB6FD" w14:textId="61A43F6A" w:rsidR="00524A45" w:rsidRPr="00861425" w:rsidRDefault="00E720C2" w:rsidP="00E720C2">
            <w:pP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Συσκευασία: Δοχείο ή σάκκος των 25 κιλών. (CPV 44113620-7)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DEFB" w14:textId="15600189" w:rsidR="00524A45" w:rsidRPr="00E720C2" w:rsidRDefault="00E720C2" w:rsidP="00524A45">
            <w:pPr>
              <w:ind w:right="33"/>
              <w:jc w:val="center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Τεμ.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F935" w14:textId="24F65ED1" w:rsidR="00524A45" w:rsidRPr="00524A45" w:rsidRDefault="00673502" w:rsidP="00524A45">
            <w:pPr>
              <w:ind w:left="154"/>
              <w:jc w:val="center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Arial" w:hAnsi="Century Gothic" w:cs="Arial"/>
                <w:color w:val="000000"/>
              </w:rPr>
              <w:t>2</w:t>
            </w:r>
            <w:r w:rsidR="000860E4">
              <w:rPr>
                <w:rFonts w:ascii="Century Gothic" w:eastAsia="Arial" w:hAnsi="Century Gothic" w:cs="Arial"/>
                <w:color w:val="000000"/>
              </w:rPr>
              <w:t>.</w:t>
            </w:r>
            <w:r>
              <w:rPr>
                <w:rFonts w:ascii="Century Gothic" w:eastAsia="Arial" w:hAnsi="Century Gothic" w:cs="Arial"/>
                <w:color w:val="000000"/>
              </w:rPr>
              <w:t>0</w:t>
            </w:r>
            <w:r w:rsidR="000860E4">
              <w:rPr>
                <w:rFonts w:ascii="Century Gothic" w:eastAsia="Arial" w:hAnsi="Century Gothic" w:cs="Arial"/>
                <w:color w:val="000000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3EAB" w14:textId="77777777"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4C0CDA" w14:textId="77777777"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673502" w:rsidRPr="00524A45" w14:paraId="2FC7F786" w14:textId="77777777" w:rsidTr="00673502">
        <w:trPr>
          <w:trHeight w:val="178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02EBA" w14:textId="48C60251" w:rsidR="00673502" w:rsidRPr="00524A45" w:rsidRDefault="00673502" w:rsidP="00673502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>
              <w:rPr>
                <w:rFonts w:ascii="Century Gothic" w:hAnsi="Century Gothic"/>
                <w:b/>
                <w:bCs/>
              </w:rPr>
              <w:t>ΑΞΙΑ ΧΩΡΙΣ Φ.Π.Α.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5D4FB6" w14:textId="77777777" w:rsidR="00673502" w:rsidRPr="00524A45" w:rsidRDefault="00673502" w:rsidP="00673502">
            <w:pPr>
              <w:ind w:left="2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673502" w:rsidRPr="00524A45" w14:paraId="7F5EF7FD" w14:textId="77777777" w:rsidTr="00673502">
        <w:trPr>
          <w:trHeight w:val="175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FCAC0" w14:textId="77577824" w:rsidR="00673502" w:rsidRPr="00524A45" w:rsidRDefault="00673502" w:rsidP="00673502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>
              <w:rPr>
                <w:rFonts w:ascii="Century Gothic" w:hAnsi="Century Gothic"/>
                <w:b/>
                <w:bCs/>
              </w:rPr>
              <w:t>Φ.Π.Α. 17%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920F39" w14:textId="77777777" w:rsidR="00673502" w:rsidRPr="00524A45" w:rsidRDefault="00673502" w:rsidP="00673502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673502" w:rsidRPr="00524A45" w14:paraId="41512C9B" w14:textId="77777777" w:rsidTr="00673502">
        <w:trPr>
          <w:trHeight w:val="184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B4086" w14:textId="7C56F5E6" w:rsidR="00673502" w:rsidRPr="00524A45" w:rsidRDefault="00673502" w:rsidP="00673502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>
              <w:rPr>
                <w:rFonts w:ascii="Century Gothic" w:hAnsi="Century Gothic"/>
                <w:b/>
                <w:bCs/>
              </w:rPr>
              <w:t>ΣΥΝΟΛΙΚΑ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914" w14:textId="77777777" w:rsidR="00673502" w:rsidRPr="00524A45" w:rsidRDefault="00673502" w:rsidP="00673502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</w:tbl>
    <w:p w14:paraId="7CBC3DDE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42B04B1A" w14:textId="77777777" w:rsidR="00524A45" w:rsidRPr="00524A45" w:rsidRDefault="00524A45" w:rsidP="00524A45">
      <w:pPr>
        <w:spacing w:after="0"/>
        <w:rPr>
          <w:rFonts w:ascii="Century Gothic" w:eastAsia="Calibri" w:hAnsi="Century Gothic" w:cs="Arial"/>
          <w:color w:val="000000"/>
          <w:lang w:eastAsia="el-GR"/>
        </w:rPr>
      </w:pPr>
    </w:p>
    <w:p w14:paraId="003DF0A7" w14:textId="77777777" w:rsidR="00524A45" w:rsidRPr="00524A45" w:rsidRDefault="00524A45" w:rsidP="00524A45">
      <w:pPr>
        <w:spacing w:after="0"/>
        <w:ind w:right="12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---------------------------------------- </w:t>
      </w:r>
    </w:p>
    <w:p w14:paraId="6345DFBA" w14:textId="77777777" w:rsidR="00524A45" w:rsidRPr="00524A45" w:rsidRDefault="00524A45" w:rsidP="00524A45">
      <w:pPr>
        <w:spacing w:after="0"/>
        <w:ind w:left="10" w:right="120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>(Τ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όπος</w:t>
      </w:r>
      <w:r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και</w:t>
      </w:r>
      <w:r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ημερομηνία</w:t>
      </w: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) </w:t>
      </w:r>
    </w:p>
    <w:p w14:paraId="0AA4D118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6FF64482" w14:textId="77777777" w:rsidR="00524A45" w:rsidRPr="00524A45" w:rsidRDefault="00524A45" w:rsidP="00524A45">
      <w:pPr>
        <w:spacing w:after="0"/>
        <w:ind w:left="10" w:right="120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Calibri" w:hAnsi="Century Gothic" w:cs="Arial"/>
          <w:color w:val="000000"/>
          <w:lang w:eastAsia="el-GR"/>
        </w:rPr>
        <w:t>Ο</w:t>
      </w:r>
      <w:r w:rsidR="000A61FB"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ΠΡΟΣΦΕΡΩΝ</w:t>
      </w:r>
    </w:p>
    <w:p w14:paraId="55AF114F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3837D4B3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50E79810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1FE9675F" w14:textId="0C6EC4EA" w:rsidR="00524A45" w:rsidRPr="00E720C2" w:rsidRDefault="00524A45" w:rsidP="00E720C2">
      <w:pPr>
        <w:spacing w:after="0"/>
        <w:ind w:left="10" w:right="125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>(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ονοματεπώνυμο</w:t>
      </w:r>
      <w:r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και</w:t>
      </w:r>
      <w:r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σφραγίδα</w:t>
      </w:r>
      <w:r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υπογραφόντων</w:t>
      </w: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) </w:t>
      </w:r>
    </w:p>
    <w:sectPr w:rsidR="00524A45" w:rsidRPr="00E720C2" w:rsidSect="009C22B2">
      <w:pgSz w:w="11900" w:h="16840"/>
      <w:pgMar w:top="180" w:right="167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55525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45"/>
    <w:rsid w:val="000860E4"/>
    <w:rsid w:val="000A61FB"/>
    <w:rsid w:val="00492A8D"/>
    <w:rsid w:val="00524A45"/>
    <w:rsid w:val="00673502"/>
    <w:rsid w:val="008477EC"/>
    <w:rsid w:val="00861425"/>
    <w:rsid w:val="009542C8"/>
    <w:rsid w:val="00966D05"/>
    <w:rsid w:val="009C22B2"/>
    <w:rsid w:val="00BB7057"/>
    <w:rsid w:val="00D02331"/>
    <w:rsid w:val="00E5717C"/>
    <w:rsid w:val="00E720C2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9C11"/>
  <w15:chartTrackingRefBased/>
  <w15:docId w15:val="{46DF1B75-60CF-4F11-9900-B6B9BBD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4A45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0A61F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A61FB"/>
    <w:rPr>
      <w:color w:val="605E5C"/>
      <w:shd w:val="clear" w:color="auto" w:fill="E1DFDD"/>
    </w:rPr>
  </w:style>
  <w:style w:type="character" w:customStyle="1" w:styleId="FontStyle23">
    <w:name w:val="Font Style23"/>
    <w:uiPriority w:val="99"/>
    <w:rsid w:val="000860E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admin</cp:lastModifiedBy>
  <cp:revision>6</cp:revision>
  <dcterms:created xsi:type="dcterms:W3CDTF">2022-11-15T11:28:00Z</dcterms:created>
  <dcterms:modified xsi:type="dcterms:W3CDTF">2024-01-30T06:39:00Z</dcterms:modified>
</cp:coreProperties>
</file>