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20" w:rsidRDefault="007F27DE" w:rsidP="00553D20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914400" cy="838200"/>
            <wp:effectExtent l="19050" t="0" r="0" b="0"/>
            <wp:wrapSquare wrapText="bothSides"/>
            <wp:docPr id="2" name="Εικόνα 1" descr="ΣΗΜΑ%20ΔΕΥΑΛΕΣΒ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ΣΗΜΑ%20ΔΕΥΑΛΕΣΒΟ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3D20" w:rsidRDefault="00553D20" w:rsidP="00553D20"/>
    <w:tbl>
      <w:tblPr>
        <w:tblW w:w="0" w:type="auto"/>
        <w:jc w:val="center"/>
        <w:tblBorders>
          <w:bottom w:val="single" w:sz="4" w:space="0" w:color="auto"/>
        </w:tblBorders>
        <w:tblLook w:val="01E0"/>
      </w:tblPr>
      <w:tblGrid>
        <w:gridCol w:w="8522"/>
      </w:tblGrid>
      <w:tr w:rsidR="00553D20">
        <w:trPr>
          <w:jc w:val="center"/>
        </w:trPr>
        <w:tc>
          <w:tcPr>
            <w:tcW w:w="9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3D20" w:rsidRPr="00853324" w:rsidRDefault="00553D20" w:rsidP="00553D20">
            <w:pPr>
              <w:ind w:right="-195"/>
              <w:rPr>
                <w:rFonts w:ascii="Century Gothic" w:hAnsi="Century Gothic"/>
                <w:b/>
                <w:spacing w:val="40"/>
                <w:sz w:val="20"/>
              </w:rPr>
            </w:pPr>
          </w:p>
        </w:tc>
      </w:tr>
    </w:tbl>
    <w:p w:rsidR="00553D20" w:rsidRPr="00853324" w:rsidRDefault="00553D20" w:rsidP="00553D20">
      <w:pPr>
        <w:rPr>
          <w:rFonts w:ascii="Century Gothic" w:hAnsi="Century Gothic"/>
          <w:b/>
          <w:spacing w:val="40"/>
          <w:sz w:val="20"/>
        </w:rPr>
      </w:pPr>
    </w:p>
    <w:tbl>
      <w:tblPr>
        <w:tblW w:w="10117" w:type="dxa"/>
        <w:jc w:val="center"/>
        <w:tblLook w:val="01E0"/>
      </w:tblPr>
      <w:tblGrid>
        <w:gridCol w:w="4741"/>
        <w:gridCol w:w="2805"/>
        <w:gridCol w:w="2571"/>
      </w:tblGrid>
      <w:tr w:rsidR="00553D20">
        <w:trPr>
          <w:trHeight w:val="855"/>
          <w:jc w:val="center"/>
        </w:trPr>
        <w:tc>
          <w:tcPr>
            <w:tcW w:w="4741" w:type="dxa"/>
            <w:vMerge w:val="restart"/>
          </w:tcPr>
          <w:p w:rsidR="00553D20" w:rsidRDefault="00553D20" w:rsidP="00553D2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Δ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ημοτική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Ε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πιχείρηση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Ύ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δρευσης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Α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ποχέτευσης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Λ</w:t>
            </w:r>
            <w:r>
              <w:rPr>
                <w:rFonts w:ascii="Century Gothic" w:hAnsi="Century Gothic" w:cs="Arial"/>
                <w:sz w:val="20"/>
                <w:szCs w:val="20"/>
              </w:rPr>
              <w:t>έσβου</w:t>
            </w:r>
          </w:p>
          <w:p w:rsidR="00553D20" w:rsidRDefault="00553D20" w:rsidP="00553D2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553D20" w:rsidRDefault="00553D20" w:rsidP="00553D20">
            <w:pPr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ΤΕΧΝΙΚΗ ΥΠΗΡΕΣΙΑ</w:t>
            </w:r>
          </w:p>
          <w:p w:rsidR="00553D20" w:rsidRDefault="00553D20" w:rsidP="00553D20">
            <w:pPr>
              <w:jc w:val="center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:rsidR="00553D20" w:rsidRDefault="00553D20" w:rsidP="00553D20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Ταχ. Δ/νση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>: Ελ. Βενιζέλου 13-17</w:t>
            </w:r>
          </w:p>
          <w:p w:rsidR="00553D20" w:rsidRDefault="00553D20" w:rsidP="00553D20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Ταχ. Κωδ.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>: 81100 Μυτιλήνη</w:t>
            </w:r>
          </w:p>
          <w:p w:rsidR="00553D20" w:rsidRDefault="00553D20" w:rsidP="00553D20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Πληροφορίες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 xml:space="preserve">: </w:t>
            </w:r>
            <w:r w:rsidR="00D1019D">
              <w:rPr>
                <w:rFonts w:ascii="Century Gothic" w:hAnsi="Century Gothic" w:cs="Arial"/>
                <w:sz w:val="18"/>
                <w:szCs w:val="18"/>
              </w:rPr>
              <w:t>Καρακωνσταντίνος Γρ.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553D20" w:rsidRDefault="00553D20" w:rsidP="00553D20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Τηλέφωνο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>: 22510</w:t>
            </w:r>
            <w:r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D1019D">
              <w:rPr>
                <w:rFonts w:ascii="Century Gothic" w:hAnsi="Century Gothic" w:cs="Arial"/>
                <w:sz w:val="20"/>
                <w:szCs w:val="20"/>
              </w:rPr>
              <w:t>5263</w:t>
            </w:r>
          </w:p>
          <w:p w:rsidR="00553D20" w:rsidRDefault="00553D20" w:rsidP="00553D20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US"/>
              </w:rPr>
              <w:t>Fax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  <w:t>: 22510</w:t>
            </w:r>
            <w:r>
              <w:rPr>
                <w:rFonts w:ascii="Century Gothic" w:hAnsi="Century Gothic" w:cs="Arial"/>
                <w:sz w:val="20"/>
                <w:szCs w:val="20"/>
              </w:rPr>
              <w:t>40121</w:t>
            </w:r>
          </w:p>
          <w:p w:rsidR="00553D20" w:rsidRPr="00945C37" w:rsidRDefault="00553D20" w:rsidP="00553D2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Ε</w:t>
            </w:r>
            <w:r w:rsidRPr="00945C37">
              <w:rPr>
                <w:rFonts w:ascii="Century Gothic" w:hAnsi="Century Gothic" w:cs="Arial"/>
                <w:sz w:val="18"/>
                <w:szCs w:val="18"/>
              </w:rPr>
              <w:t>-</w:t>
            </w:r>
            <w:r>
              <w:rPr>
                <w:rFonts w:ascii="Century Gothic" w:hAnsi="Century Gothic" w:cs="Arial"/>
                <w:sz w:val="18"/>
                <w:szCs w:val="18"/>
                <w:lang w:val="en-US"/>
              </w:rPr>
              <w:t>mail</w:t>
            </w:r>
            <w:r w:rsidRPr="00945C37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945C37">
              <w:rPr>
                <w:rFonts w:ascii="Century Gothic" w:hAnsi="Century Gothic" w:cs="Arial"/>
                <w:sz w:val="18"/>
                <w:szCs w:val="18"/>
              </w:rPr>
              <w:tab/>
              <w:t>:</w:t>
            </w:r>
            <w:r w:rsidRPr="00945C37">
              <w:rPr>
                <w:rStyle w:val="-"/>
                <w:sz w:val="18"/>
                <w:szCs w:val="18"/>
                <w:u w:val="none"/>
              </w:rPr>
              <w:t xml:space="preserve">  </w:t>
            </w:r>
            <w:hyperlink r:id="rId6" w:history="1">
              <w:r w:rsidRPr="00DB4D9D">
                <w:rPr>
                  <w:rStyle w:val="-"/>
                  <w:rFonts w:ascii="Century Gothic" w:hAnsi="Century Gothic"/>
                  <w:sz w:val="18"/>
                  <w:lang w:val="en-US"/>
                </w:rPr>
                <w:t>protokolo</w:t>
              </w:r>
              <w:r w:rsidRPr="00945C37">
                <w:rPr>
                  <w:rStyle w:val="-"/>
                  <w:rFonts w:ascii="Century Gothic" w:hAnsi="Century Gothic"/>
                  <w:sz w:val="18"/>
                </w:rPr>
                <w:t>@</w:t>
              </w:r>
              <w:r w:rsidRPr="00DB4D9D">
                <w:rPr>
                  <w:rStyle w:val="-"/>
                  <w:rFonts w:ascii="Century Gothic" w:hAnsi="Century Gothic"/>
                  <w:sz w:val="18"/>
                  <w:lang w:val="en-US"/>
                </w:rPr>
                <w:t>deyamyt</w:t>
              </w:r>
              <w:r w:rsidRPr="00945C37">
                <w:rPr>
                  <w:rStyle w:val="-"/>
                  <w:rFonts w:ascii="Century Gothic" w:hAnsi="Century Gothic"/>
                  <w:sz w:val="18"/>
                </w:rPr>
                <w:t>.</w:t>
              </w:r>
              <w:r w:rsidRPr="00DB4D9D">
                <w:rPr>
                  <w:rStyle w:val="-"/>
                  <w:rFonts w:ascii="Century Gothic" w:hAnsi="Century Gothic"/>
                  <w:sz w:val="18"/>
                  <w:lang w:val="en-US"/>
                </w:rPr>
                <w:t>gr</w:t>
              </w:r>
            </w:hyperlink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3D20" w:rsidRDefault="00DC1796" w:rsidP="00553D20">
            <w:pPr>
              <w:pStyle w:val="1"/>
              <w:numPr>
                <w:ilvl w:val="0"/>
                <w:numId w:val="1"/>
              </w:numPr>
              <w:jc w:val="right"/>
              <w:rPr>
                <w:rFonts w:ascii="Century Gothic" w:hAnsi="Century Gothic"/>
                <w:iCs w:val="0"/>
              </w:rPr>
            </w:pPr>
            <w:r>
              <w:rPr>
                <w:rFonts w:ascii="Century Gothic" w:hAnsi="Century Gothic"/>
                <w:iCs w:val="0"/>
              </w:rPr>
              <w:t>ΠΡΟΜΗΘΕΙΑ</w:t>
            </w:r>
            <w:r w:rsidR="00553D20">
              <w:rPr>
                <w:rFonts w:ascii="Century Gothic" w:hAnsi="Century Gothic"/>
                <w:iCs w:val="0"/>
              </w:rPr>
              <w:t>:</w:t>
            </w:r>
          </w:p>
          <w:p w:rsidR="00553D20" w:rsidRDefault="00553D20" w:rsidP="00553D20">
            <w:pPr>
              <w:rPr>
                <w:lang w:eastAsia="ar-SA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3D20" w:rsidRPr="008C4E77" w:rsidRDefault="00DC1796" w:rsidP="00553D20">
            <w:pP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2901F0">
              <w:rPr>
                <w:rFonts w:ascii="Century Gothic" w:hAnsi="Century Gothic"/>
                <w:b/>
                <w:caps/>
                <w:sz w:val="20"/>
                <w:szCs w:val="20"/>
                <w:lang w:eastAsia="ar-SA"/>
              </w:rPr>
              <w:t xml:space="preserve">Προμήθεια </w:t>
            </w:r>
            <w:r>
              <w:rPr>
                <w:rFonts w:ascii="Century Gothic" w:hAnsi="Century Gothic"/>
                <w:b/>
                <w:caps/>
                <w:sz w:val="20"/>
                <w:szCs w:val="20"/>
                <w:lang w:eastAsia="ar-SA"/>
              </w:rPr>
              <w:t>ΦΟΡΗΤΩΝ ΑΝΤΛΙΩΝ ΛΥΜΑΤΩΝ ΓΙΑ τις ΑΝΑΓΚΕΣ ΤΩΝ ΣΥΝΕΡΓΕΙΩΝ ΑΠΟΧΕΤΕΥΣΗΣ της ΔΕΥΑΛ</w:t>
            </w:r>
          </w:p>
        </w:tc>
      </w:tr>
      <w:tr w:rsidR="00553D20">
        <w:trPr>
          <w:trHeight w:val="467"/>
          <w:jc w:val="center"/>
        </w:trPr>
        <w:tc>
          <w:tcPr>
            <w:tcW w:w="4741" w:type="dxa"/>
            <w:vMerge/>
            <w:vAlign w:val="center"/>
          </w:tcPr>
          <w:p w:rsidR="00553D20" w:rsidRPr="00DB4D9D" w:rsidRDefault="00553D20" w:rsidP="00553D2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3D20" w:rsidRDefault="00553D20" w:rsidP="00553D20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3D20" w:rsidRDefault="00553D20" w:rsidP="00553D20">
            <w:pP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553D20">
        <w:trPr>
          <w:trHeight w:val="76"/>
          <w:jc w:val="center"/>
        </w:trPr>
        <w:tc>
          <w:tcPr>
            <w:tcW w:w="4741" w:type="dxa"/>
            <w:vMerge/>
            <w:vAlign w:val="center"/>
          </w:tcPr>
          <w:p w:rsidR="00553D20" w:rsidRDefault="00553D20" w:rsidP="00553D20">
            <w:pPr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3D20" w:rsidRDefault="00553D20" w:rsidP="00553D20">
            <w:pPr>
              <w:pStyle w:val="1"/>
              <w:numPr>
                <w:ilvl w:val="0"/>
                <w:numId w:val="1"/>
              </w:numPr>
              <w:jc w:val="right"/>
              <w:rPr>
                <w:rFonts w:ascii="Century Gothic" w:hAnsi="Century Gothic"/>
                <w:iCs w:val="0"/>
              </w:rPr>
            </w:pPr>
            <w:r>
              <w:rPr>
                <w:rFonts w:ascii="Century Gothic" w:hAnsi="Century Gothic"/>
                <w:iCs w:val="0"/>
              </w:rPr>
              <w:t>ΠΡΟΫΠΟΛΟΓΙΣΜΟΣ: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3D20" w:rsidRDefault="00DC1796" w:rsidP="00553D20">
            <w:pP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5</w:t>
            </w:r>
            <w:r w:rsidR="00D1019D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00</w:t>
            </w:r>
            <w:r w:rsidR="00553D20" w:rsidRPr="0016338C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€ χωρίς Φ.Π.Α.</w:t>
            </w:r>
          </w:p>
        </w:tc>
      </w:tr>
    </w:tbl>
    <w:p w:rsidR="00553D20" w:rsidRDefault="00553D20"/>
    <w:p w:rsidR="00D1019D" w:rsidRDefault="00D1019D"/>
    <w:p w:rsidR="00553D20" w:rsidRDefault="00553D20" w:rsidP="00553D20">
      <w:pPr>
        <w:jc w:val="center"/>
        <w:rPr>
          <w:rFonts w:ascii="Century Gothic" w:hAnsi="Century Gothic"/>
          <w:b/>
          <w:spacing w:val="40"/>
          <w:sz w:val="20"/>
          <w:u w:val="single"/>
        </w:rPr>
      </w:pPr>
      <w:r>
        <w:rPr>
          <w:rFonts w:ascii="Century Gothic" w:hAnsi="Century Gothic"/>
          <w:b/>
          <w:spacing w:val="40"/>
          <w:sz w:val="20"/>
          <w:u w:val="single"/>
        </w:rPr>
        <w:t>ΤΕΧΝΙΚΕΣ ΠΡΟΔΙΑΓΡΑΦΕΣ</w:t>
      </w:r>
    </w:p>
    <w:p w:rsidR="00553D20" w:rsidRDefault="00553D20" w:rsidP="00553D20">
      <w:pPr>
        <w:rPr>
          <w:rFonts w:ascii="Century Gothic" w:hAnsi="Century Gothic"/>
          <w:b/>
          <w:spacing w:val="40"/>
          <w:sz w:val="20"/>
          <w:u w:val="single"/>
        </w:rPr>
      </w:pPr>
    </w:p>
    <w:p w:rsidR="00832BD4" w:rsidRDefault="00832BD4" w:rsidP="00832BD4">
      <w:pPr>
        <w:pStyle w:val="Default"/>
      </w:pPr>
    </w:p>
    <w:p w:rsidR="00DC1796" w:rsidRPr="00DC1796" w:rsidRDefault="00DC1796" w:rsidP="00832BD4">
      <w:pPr>
        <w:pStyle w:val="Default"/>
      </w:pPr>
      <w:r w:rsidRPr="00DC1796">
        <w:rPr>
          <w:sz w:val="20"/>
          <w:szCs w:val="20"/>
        </w:rPr>
        <w:t>Υποβρύχιες ανοξείδωτες αντλίες λυμάτων με ενσωματωμένο φλοτέ</w:t>
      </w:r>
      <w:r>
        <w:rPr>
          <w:sz w:val="20"/>
          <w:szCs w:val="20"/>
        </w:rPr>
        <w:t>ρ</w:t>
      </w:r>
      <w:r w:rsidRPr="00DC1796">
        <w:rPr>
          <w:sz w:val="20"/>
          <w:szCs w:val="20"/>
        </w:rPr>
        <w:t xml:space="preserve"> και τα </w:t>
      </w:r>
      <w:r>
        <w:rPr>
          <w:sz w:val="20"/>
          <w:szCs w:val="20"/>
        </w:rPr>
        <w:t>παρακάτω</w:t>
      </w:r>
      <w:r w:rsidRPr="00DC1796">
        <w:rPr>
          <w:sz w:val="20"/>
          <w:szCs w:val="20"/>
        </w:rPr>
        <w:t xml:space="preserve"> χαρακτηριστικά:</w:t>
      </w:r>
      <w:r>
        <w:t xml:space="preserve"> </w:t>
      </w:r>
    </w:p>
    <w:p w:rsidR="00DC1796" w:rsidRDefault="00DC1796" w:rsidP="00832BD4">
      <w:pPr>
        <w:pStyle w:val="Default"/>
        <w:rPr>
          <w:sz w:val="20"/>
          <w:szCs w:val="20"/>
        </w:rPr>
      </w:pPr>
    </w:p>
    <w:p w:rsidR="00DC1796" w:rsidRPr="00DC1796" w:rsidRDefault="00DC1796" w:rsidP="00DC1796">
      <w:pPr>
        <w:pStyle w:val="Default"/>
        <w:rPr>
          <w:sz w:val="20"/>
          <w:szCs w:val="20"/>
        </w:rPr>
      </w:pPr>
    </w:p>
    <w:p w:rsidR="00DC1796" w:rsidRPr="00DC1796" w:rsidRDefault="00DC1796" w:rsidP="00DC179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Τάση λειτουργίας:  230</w:t>
      </w:r>
      <w:r>
        <w:rPr>
          <w:sz w:val="20"/>
          <w:szCs w:val="20"/>
          <w:lang w:val="en-US"/>
        </w:rPr>
        <w:t>V</w:t>
      </w:r>
    </w:p>
    <w:p w:rsidR="00DC1796" w:rsidRDefault="00DC1796" w:rsidP="00DC1796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Ισχύς: </w:t>
      </w:r>
      <w:r>
        <w:rPr>
          <w:sz w:val="20"/>
          <w:szCs w:val="20"/>
          <w:lang w:val="en-US"/>
        </w:rPr>
        <w:t>1</w:t>
      </w:r>
      <w:r>
        <w:rPr>
          <w:sz w:val="20"/>
          <w:szCs w:val="20"/>
        </w:rPr>
        <w:t>,</w:t>
      </w:r>
      <w:r w:rsidR="007E48C8">
        <w:rPr>
          <w:sz w:val="20"/>
          <w:szCs w:val="20"/>
          <w:lang w:val="en-US"/>
        </w:rPr>
        <w:t>5</w:t>
      </w:r>
      <w:r>
        <w:rPr>
          <w:sz w:val="20"/>
          <w:szCs w:val="20"/>
          <w:lang w:val="en-US"/>
        </w:rPr>
        <w:t>hp</w:t>
      </w:r>
    </w:p>
    <w:p w:rsidR="00DC1796" w:rsidRDefault="00DC1796" w:rsidP="00DC1796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</w:rPr>
        <w:t>Παροχή: από 0 έως 24</w:t>
      </w:r>
      <w:r>
        <w:rPr>
          <w:sz w:val="20"/>
          <w:szCs w:val="20"/>
          <w:lang w:val="en-US"/>
        </w:rPr>
        <w:t>m</w:t>
      </w:r>
      <w:r w:rsidRPr="00DC1796">
        <w:rPr>
          <w:sz w:val="20"/>
          <w:szCs w:val="20"/>
          <w:vertAlign w:val="superscript"/>
          <w:lang w:val="en-US"/>
        </w:rPr>
        <w:t>3</w:t>
      </w:r>
      <w:r>
        <w:rPr>
          <w:sz w:val="20"/>
          <w:szCs w:val="20"/>
          <w:lang w:val="en-US"/>
        </w:rPr>
        <w:t>/h</w:t>
      </w:r>
    </w:p>
    <w:p w:rsidR="00DC1796" w:rsidRPr="00DC1796" w:rsidRDefault="00DC1796" w:rsidP="00DC179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Μέγιστο Μανομετρικό: 14</w:t>
      </w:r>
      <w:r>
        <w:rPr>
          <w:sz w:val="20"/>
          <w:szCs w:val="20"/>
          <w:lang w:val="en-US"/>
        </w:rPr>
        <w:t>m</w:t>
      </w:r>
    </w:p>
    <w:p w:rsidR="00DC1796" w:rsidRDefault="00DC1796" w:rsidP="00DC179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Ελεύθερο πέρασμα: </w:t>
      </w:r>
      <w:r w:rsidRPr="00DC1796">
        <w:rPr>
          <w:sz w:val="20"/>
          <w:szCs w:val="20"/>
        </w:rPr>
        <w:t>50mm</w:t>
      </w:r>
    </w:p>
    <w:p w:rsidR="00DC1796" w:rsidRPr="00DC1796" w:rsidRDefault="00DC1796" w:rsidP="00DC179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Έξοδος αντλίας: 2¨</w:t>
      </w:r>
    </w:p>
    <w:p w:rsidR="00832BD4" w:rsidRDefault="00832BD4" w:rsidP="00832BD4">
      <w:pPr>
        <w:pStyle w:val="Default"/>
        <w:rPr>
          <w:sz w:val="20"/>
          <w:szCs w:val="20"/>
        </w:rPr>
      </w:pPr>
    </w:p>
    <w:p w:rsidR="00D1019D" w:rsidRDefault="00D1019D" w:rsidP="00832BD4">
      <w:pPr>
        <w:pStyle w:val="Default"/>
        <w:rPr>
          <w:sz w:val="20"/>
          <w:szCs w:val="20"/>
        </w:rPr>
      </w:pPr>
    </w:p>
    <w:p w:rsidR="00D1019D" w:rsidRDefault="00D1019D" w:rsidP="00832BD4">
      <w:pPr>
        <w:pStyle w:val="Default"/>
        <w:rPr>
          <w:sz w:val="20"/>
          <w:szCs w:val="20"/>
        </w:rPr>
      </w:pPr>
    </w:p>
    <w:p w:rsidR="00832BD4" w:rsidRDefault="00832BD4" w:rsidP="00832BD4">
      <w:pPr>
        <w:pStyle w:val="Default"/>
        <w:rPr>
          <w:sz w:val="20"/>
          <w:szCs w:val="20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389"/>
      </w:tblGrid>
      <w:tr w:rsidR="00832BD4">
        <w:tblPrEx>
          <w:tblCellMar>
            <w:top w:w="0" w:type="dxa"/>
            <w:bottom w:w="0" w:type="dxa"/>
          </w:tblCellMar>
        </w:tblPrEx>
        <w:trPr>
          <w:trHeight w:val="99"/>
          <w:jc w:val="right"/>
        </w:trPr>
        <w:tc>
          <w:tcPr>
            <w:tcW w:w="3389" w:type="dxa"/>
          </w:tcPr>
          <w:p w:rsidR="00832BD4" w:rsidRDefault="00832BD4" w:rsidP="00832BD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ΔΙΕΥΘΥΝΤΗΣ Τ.Υ. ΔΕΥΑΛ</w:t>
            </w:r>
          </w:p>
          <w:p w:rsidR="00832BD4" w:rsidRDefault="00832BD4" w:rsidP="00832BD4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832BD4" w:rsidRDefault="00832BD4" w:rsidP="00832BD4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832BD4" w:rsidRDefault="00832BD4" w:rsidP="00832BD4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35591" w:rsidRDefault="00035591" w:rsidP="00832BD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32BD4">
        <w:tblPrEx>
          <w:tblCellMar>
            <w:top w:w="0" w:type="dxa"/>
            <w:bottom w:w="0" w:type="dxa"/>
          </w:tblCellMar>
        </w:tblPrEx>
        <w:trPr>
          <w:trHeight w:val="229"/>
          <w:jc w:val="right"/>
        </w:trPr>
        <w:tc>
          <w:tcPr>
            <w:tcW w:w="3389" w:type="dxa"/>
          </w:tcPr>
          <w:p w:rsidR="00832BD4" w:rsidRDefault="00832BD4" w:rsidP="00832BD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ΦΙΝΔΑΝΗΣ ΠΑΡΑΣΚΕΥΑΣ</w:t>
            </w:r>
          </w:p>
          <w:p w:rsidR="00832BD4" w:rsidRDefault="00832BD4" w:rsidP="00832BD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ΠΟΛΙΤΙΚΟΣ ΜΗΧΑΝΙΚΟΣ Τ.Ε.</w:t>
            </w:r>
          </w:p>
        </w:tc>
      </w:tr>
    </w:tbl>
    <w:p w:rsidR="00553D20" w:rsidRPr="00553D20" w:rsidRDefault="00553D20" w:rsidP="00553D20"/>
    <w:sectPr w:rsidR="00553D20" w:rsidRPr="00553D20" w:rsidSect="00832BD4"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AF16F8"/>
    <w:multiLevelType w:val="hybridMultilevel"/>
    <w:tmpl w:val="CC66E2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1006F3DF"/>
    <w:multiLevelType w:val="hybridMultilevel"/>
    <w:tmpl w:val="F44CD2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AA69C4E"/>
    <w:multiLevelType w:val="hybridMultilevel"/>
    <w:tmpl w:val="B51232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FEC7E90"/>
    <w:multiLevelType w:val="hybridMultilevel"/>
    <w:tmpl w:val="998ABF98"/>
    <w:lvl w:ilvl="0" w:tplc="04080011">
      <w:start w:val="1"/>
      <w:numFmt w:val="decimal"/>
      <w:pStyle w:val="1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efaultTabStop w:val="720"/>
  <w:characterSpacingControl w:val="doNotCompress"/>
  <w:compat/>
  <w:rsids>
    <w:rsidRoot w:val="00553D20"/>
    <w:rsid w:val="00035591"/>
    <w:rsid w:val="0016338C"/>
    <w:rsid w:val="003F5F63"/>
    <w:rsid w:val="004D0789"/>
    <w:rsid w:val="00553D20"/>
    <w:rsid w:val="007E48C8"/>
    <w:rsid w:val="007F27DE"/>
    <w:rsid w:val="00832BD4"/>
    <w:rsid w:val="008C4E77"/>
    <w:rsid w:val="00BC3E1D"/>
    <w:rsid w:val="00BF4E2D"/>
    <w:rsid w:val="00C52202"/>
    <w:rsid w:val="00D1019D"/>
    <w:rsid w:val="00DC1796"/>
    <w:rsid w:val="00F7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3D2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Char"/>
    <w:qFormat/>
    <w:rsid w:val="00553D20"/>
    <w:pPr>
      <w:keepNext/>
      <w:numPr>
        <w:numId w:val="2"/>
      </w:numPr>
      <w:tabs>
        <w:tab w:val="num" w:pos="360"/>
        <w:tab w:val="left" w:pos="1134"/>
      </w:tabs>
      <w:suppressAutoHyphens/>
      <w:overflowPunct w:val="0"/>
      <w:autoSpaceDE w:val="0"/>
      <w:ind w:left="0" w:firstLine="0"/>
      <w:outlineLvl w:val="0"/>
    </w:pPr>
    <w:rPr>
      <w:rFonts w:ascii="Arial" w:hAnsi="Arial" w:cs="Arial"/>
      <w:b/>
      <w:iCs/>
      <w:sz w:val="20"/>
      <w:szCs w:val="2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Επικεφαλίδα 1 Char"/>
    <w:basedOn w:val="a0"/>
    <w:link w:val="1"/>
    <w:locked/>
    <w:rsid w:val="00553D20"/>
    <w:rPr>
      <w:rFonts w:ascii="Arial" w:eastAsia="Calibri" w:hAnsi="Arial" w:cs="Arial"/>
      <w:b/>
      <w:iCs/>
      <w:lang w:val="el-GR" w:eastAsia="ar-SA" w:bidi="ar-SA"/>
    </w:rPr>
  </w:style>
  <w:style w:type="character" w:styleId="-">
    <w:name w:val="Hyperlink"/>
    <w:basedOn w:val="a0"/>
    <w:semiHidden/>
    <w:rsid w:val="00553D20"/>
    <w:rPr>
      <w:color w:val="0000FF"/>
      <w:u w:val="single"/>
    </w:rPr>
  </w:style>
  <w:style w:type="paragraph" w:customStyle="1" w:styleId="Default">
    <w:name w:val="Default"/>
    <w:rsid w:val="00832BD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o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Links>
    <vt:vector size="6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mailto:protokolo@deyamyt.gr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dhmos</dc:creator>
  <cp:lastModifiedBy>Χρήστης των Windows</cp:lastModifiedBy>
  <cp:revision>2</cp:revision>
  <cp:lastPrinted>2019-05-03T10:15:00Z</cp:lastPrinted>
  <dcterms:created xsi:type="dcterms:W3CDTF">2019-06-26T07:26:00Z</dcterms:created>
  <dcterms:modified xsi:type="dcterms:W3CDTF">2019-06-26T07:26:00Z</dcterms:modified>
</cp:coreProperties>
</file>