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45" w:rsidRDefault="00A52845" w:rsidP="00A52845">
      <w:pPr>
        <w:jc w:val="center"/>
        <w:rPr>
          <w:rFonts w:ascii="Century Gothic" w:hAnsi="Century Gothic"/>
          <w:b/>
          <w:sz w:val="20"/>
          <w:szCs w:val="20"/>
        </w:rPr>
      </w:pPr>
      <w:r>
        <w:rPr>
          <w:rFonts w:ascii="Century Gothic" w:hAnsi="Century Gothic"/>
          <w:b/>
          <w:sz w:val="20"/>
          <w:szCs w:val="20"/>
        </w:rPr>
        <w:t>ΤΕΧΝΙΚΗ ΠΡΟΔΙΑΓΡΑΦΗ 8 (ΤΠ 8)</w:t>
      </w:r>
    </w:p>
    <w:p w:rsidR="00A52845" w:rsidRDefault="00A52845" w:rsidP="00A52845">
      <w:pPr>
        <w:jc w:val="center"/>
        <w:rPr>
          <w:rFonts w:ascii="Century Gothic" w:hAnsi="Century Gothic"/>
          <w:b/>
          <w:sz w:val="20"/>
          <w:szCs w:val="20"/>
        </w:rPr>
      </w:pPr>
      <w:r>
        <w:rPr>
          <w:rFonts w:ascii="Century Gothic" w:hAnsi="Century Gothic"/>
          <w:b/>
          <w:sz w:val="20"/>
          <w:szCs w:val="20"/>
        </w:rPr>
        <w:t>ΟΡΕΙΧΑΛΚΙΝΑ ΕΞΑΡΤΗΜΑΤΑ ΣΥΝΔΕΣΗΣ</w:t>
      </w:r>
    </w:p>
    <w:p w:rsidR="00A52845" w:rsidRDefault="00A52845" w:rsidP="00A52845">
      <w:pPr>
        <w:jc w:val="center"/>
        <w:rPr>
          <w:rFonts w:ascii="Century Gothic" w:hAnsi="Century Gothic"/>
          <w:b/>
          <w:sz w:val="20"/>
          <w:szCs w:val="20"/>
        </w:rPr>
      </w:pP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Γωνία</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Μαστός</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t>Ρακόρ</w:t>
      </w:r>
      <w:proofErr w:type="spellEnd"/>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t>Ρακόρ</w:t>
      </w:r>
      <w:proofErr w:type="spellEnd"/>
      <w:r>
        <w:rPr>
          <w:rFonts w:ascii="Century Gothic" w:hAnsi="Century Gothic"/>
          <w:sz w:val="20"/>
          <w:szCs w:val="20"/>
        </w:rPr>
        <w:t xml:space="preserve"> μηχανικής </w:t>
      </w:r>
      <w:proofErr w:type="spellStart"/>
      <w:r>
        <w:rPr>
          <w:rFonts w:ascii="Century Gothic" w:hAnsi="Century Gothic"/>
          <w:sz w:val="20"/>
          <w:szCs w:val="20"/>
        </w:rPr>
        <w:t>συσφ</w:t>
      </w:r>
      <w:proofErr w:type="spellEnd"/>
      <w:r>
        <w:rPr>
          <w:rFonts w:ascii="Century Gothic" w:hAnsi="Century Gothic"/>
          <w:sz w:val="20"/>
          <w:szCs w:val="20"/>
        </w:rPr>
        <w:t>. (</w:t>
      </w:r>
      <w:proofErr w:type="spellStart"/>
      <w:r>
        <w:rPr>
          <w:rFonts w:ascii="Century Gothic" w:hAnsi="Century Gothic"/>
          <w:sz w:val="20"/>
          <w:szCs w:val="20"/>
        </w:rPr>
        <w:t>αρσ</w:t>
      </w:r>
      <w:proofErr w:type="spellEnd"/>
      <w:r>
        <w:rPr>
          <w:rFonts w:ascii="Century Gothic" w:hAnsi="Century Gothic"/>
          <w:sz w:val="20"/>
          <w:szCs w:val="20"/>
        </w:rPr>
        <w:t>-θηλ.)</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t>Ρακόρ</w:t>
      </w:r>
      <w:proofErr w:type="spellEnd"/>
      <w:r>
        <w:rPr>
          <w:rFonts w:ascii="Century Gothic" w:hAnsi="Century Gothic"/>
          <w:sz w:val="20"/>
          <w:szCs w:val="20"/>
        </w:rPr>
        <w:t xml:space="preserve"> (</w:t>
      </w:r>
      <w:proofErr w:type="spellStart"/>
      <w:r>
        <w:rPr>
          <w:rFonts w:ascii="Century Gothic" w:hAnsi="Century Gothic"/>
          <w:sz w:val="20"/>
          <w:szCs w:val="20"/>
        </w:rPr>
        <w:t>αρσ</w:t>
      </w:r>
      <w:proofErr w:type="spellEnd"/>
      <w:r>
        <w:rPr>
          <w:rFonts w:ascii="Century Gothic" w:hAnsi="Century Gothic"/>
          <w:sz w:val="20"/>
          <w:szCs w:val="20"/>
        </w:rPr>
        <w:t>-θηλ.)</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Σύνδεσμος</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Συστολή αμερ.</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Συστολή αγγλ.</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r>
        <w:rPr>
          <w:rFonts w:ascii="Century Gothic" w:hAnsi="Century Gothic"/>
          <w:sz w:val="20"/>
          <w:szCs w:val="20"/>
        </w:rPr>
        <w:t xml:space="preserve">Ταυ </w:t>
      </w:r>
    </w:p>
    <w:p w:rsidR="00A52845" w:rsidRDefault="00A52845" w:rsidP="00A52845">
      <w:pPr>
        <w:numPr>
          <w:ilvl w:val="0"/>
          <w:numId w:val="1"/>
        </w:numPr>
        <w:tabs>
          <w:tab w:val="clear" w:pos="360"/>
          <w:tab w:val="num" w:pos="540"/>
        </w:tabs>
        <w:spacing w:after="0" w:line="240" w:lineRule="auto"/>
        <w:ind w:firstLine="0"/>
        <w:jc w:val="both"/>
        <w:rPr>
          <w:rFonts w:ascii="Century Gothic" w:hAnsi="Century Gothic"/>
          <w:sz w:val="20"/>
          <w:szCs w:val="20"/>
        </w:rPr>
      </w:pPr>
      <w:proofErr w:type="spellStart"/>
      <w:r>
        <w:rPr>
          <w:rFonts w:ascii="Century Gothic" w:hAnsi="Century Gothic"/>
          <w:sz w:val="20"/>
          <w:szCs w:val="20"/>
        </w:rPr>
        <w:t>Μούφα</w:t>
      </w:r>
      <w:proofErr w:type="spellEnd"/>
    </w:p>
    <w:p w:rsidR="00A52845" w:rsidRDefault="00A52845" w:rsidP="00A52845">
      <w:pPr>
        <w:ind w:left="180"/>
        <w:jc w:val="both"/>
        <w:rPr>
          <w:rFonts w:ascii="Century Gothic" w:hAnsi="Century Gothic"/>
          <w:sz w:val="20"/>
          <w:szCs w:val="20"/>
        </w:rPr>
      </w:pPr>
    </w:p>
    <w:p w:rsidR="00A52845" w:rsidRDefault="00A52845" w:rsidP="00A52845">
      <w:pPr>
        <w:jc w:val="both"/>
        <w:rPr>
          <w:rFonts w:ascii="Century Gothic" w:hAnsi="Century Gothic"/>
          <w:sz w:val="20"/>
          <w:szCs w:val="20"/>
        </w:rPr>
      </w:pPr>
      <w:r>
        <w:rPr>
          <w:rFonts w:ascii="Century Gothic" w:hAnsi="Century Gothic"/>
          <w:sz w:val="20"/>
          <w:szCs w:val="20"/>
          <w:u w:val="single"/>
        </w:rPr>
        <w:t>Γενικά χαρακτηριστικά</w:t>
      </w:r>
    </w:p>
    <w:p w:rsidR="00A52845" w:rsidRDefault="00A52845" w:rsidP="00A52845">
      <w:pPr>
        <w:jc w:val="both"/>
        <w:rPr>
          <w:rFonts w:ascii="Century Gothic" w:hAnsi="Century Gothic"/>
          <w:sz w:val="20"/>
          <w:szCs w:val="20"/>
        </w:rPr>
      </w:pPr>
      <w:r>
        <w:rPr>
          <w:rFonts w:ascii="Century Gothic" w:hAnsi="Century Gothic"/>
          <w:sz w:val="20"/>
          <w:szCs w:val="20"/>
        </w:rPr>
        <w:t xml:space="preserve">Τα Ορειχάλκινα εξαρτήματα σύνδεσης θα είναι αρίστης κατασκευής, χωρίς πόρους, υπολείμματα άνθρακα ή οποιαδήποτε </w:t>
      </w:r>
      <w:proofErr w:type="spellStart"/>
      <w:r>
        <w:rPr>
          <w:rFonts w:ascii="Century Gothic" w:hAnsi="Century Gothic"/>
          <w:sz w:val="20"/>
          <w:szCs w:val="20"/>
        </w:rPr>
        <w:t>χυτευτική</w:t>
      </w:r>
      <w:proofErr w:type="spellEnd"/>
      <w:r>
        <w:rPr>
          <w:rFonts w:ascii="Century Gothic" w:hAnsi="Century Gothic"/>
          <w:sz w:val="20"/>
          <w:szCs w:val="20"/>
        </w:rPr>
        <w:t>-κατασκευαστική ατέλεια. Το μέταλλο κατασκευής θα είναι ανθεκτικό χωρίς προσμίξεις άλλων υλικών.</w:t>
      </w:r>
    </w:p>
    <w:p w:rsidR="00A52845" w:rsidRDefault="00A52845" w:rsidP="00A52845">
      <w:pPr>
        <w:jc w:val="both"/>
        <w:rPr>
          <w:rFonts w:ascii="Century Gothic" w:hAnsi="Century Gothic"/>
          <w:sz w:val="20"/>
          <w:szCs w:val="20"/>
          <w:u w:val="single"/>
        </w:rPr>
      </w:pPr>
      <w:r>
        <w:rPr>
          <w:rFonts w:ascii="Century Gothic" w:hAnsi="Century Gothic"/>
          <w:sz w:val="20"/>
          <w:szCs w:val="20"/>
          <w:u w:val="single"/>
        </w:rPr>
        <w:t>Ειδικά Χαρακτηριστικά</w:t>
      </w:r>
    </w:p>
    <w:p w:rsidR="00A52845" w:rsidRDefault="00A52845" w:rsidP="00A52845">
      <w:pPr>
        <w:numPr>
          <w:ilvl w:val="0"/>
          <w:numId w:val="2"/>
        </w:numPr>
        <w:spacing w:after="0" w:line="240" w:lineRule="auto"/>
        <w:jc w:val="both"/>
        <w:rPr>
          <w:rFonts w:ascii="Century Gothic" w:hAnsi="Century Gothic"/>
          <w:sz w:val="20"/>
          <w:szCs w:val="20"/>
          <w:u w:val="single"/>
        </w:rPr>
      </w:pPr>
      <w:r>
        <w:rPr>
          <w:rFonts w:ascii="Century Gothic" w:hAnsi="Century Gothic"/>
          <w:sz w:val="20"/>
          <w:szCs w:val="20"/>
        </w:rPr>
        <w:t xml:space="preserve">Σώμα-άκρα: από ορείχαλκο </w:t>
      </w:r>
      <w:r>
        <w:rPr>
          <w:rFonts w:ascii="Century Gothic" w:hAnsi="Century Gothic"/>
          <w:sz w:val="20"/>
          <w:szCs w:val="20"/>
          <w:lang w:val="en-US"/>
        </w:rPr>
        <w:t>CW</w:t>
      </w:r>
      <w:r>
        <w:rPr>
          <w:rFonts w:ascii="Century Gothic" w:hAnsi="Century Gothic"/>
          <w:sz w:val="20"/>
          <w:szCs w:val="20"/>
        </w:rPr>
        <w:t>617</w:t>
      </w:r>
      <w:r>
        <w:rPr>
          <w:rFonts w:ascii="Century Gothic" w:hAnsi="Century Gothic"/>
          <w:sz w:val="20"/>
          <w:szCs w:val="20"/>
          <w:lang w:val="en-US"/>
        </w:rPr>
        <w:t>N</w:t>
      </w:r>
      <w:r>
        <w:rPr>
          <w:rFonts w:ascii="Century Gothic" w:hAnsi="Century Gothic"/>
          <w:sz w:val="20"/>
          <w:szCs w:val="20"/>
        </w:rPr>
        <w:t xml:space="preserve"> βάση του προτύπου ΕΝ 12165 ή </w:t>
      </w:r>
      <w:r>
        <w:rPr>
          <w:rFonts w:ascii="Century Gothic" w:hAnsi="Century Gothic"/>
          <w:sz w:val="20"/>
          <w:szCs w:val="20"/>
          <w:lang w:val="en-US"/>
        </w:rPr>
        <w:t>C</w:t>
      </w:r>
      <w:r>
        <w:rPr>
          <w:rFonts w:ascii="Century Gothic" w:hAnsi="Century Gothic"/>
          <w:sz w:val="20"/>
          <w:szCs w:val="20"/>
        </w:rPr>
        <w:t xml:space="preserve"> 614</w:t>
      </w:r>
      <w:r>
        <w:rPr>
          <w:rFonts w:ascii="Century Gothic" w:hAnsi="Century Gothic"/>
          <w:sz w:val="20"/>
          <w:szCs w:val="20"/>
          <w:lang w:val="en-US"/>
        </w:rPr>
        <w:t>N</w:t>
      </w:r>
      <w:r>
        <w:rPr>
          <w:rFonts w:ascii="Century Gothic" w:hAnsi="Century Gothic"/>
          <w:sz w:val="20"/>
          <w:szCs w:val="20"/>
        </w:rPr>
        <w:t xml:space="preserve"> βάση του ΕΝ 12164.</w:t>
      </w:r>
    </w:p>
    <w:p w:rsidR="00A52845" w:rsidRDefault="00A52845" w:rsidP="00A52845">
      <w:pPr>
        <w:numPr>
          <w:ilvl w:val="0"/>
          <w:numId w:val="2"/>
        </w:numPr>
        <w:spacing w:after="0" w:line="240" w:lineRule="auto"/>
        <w:jc w:val="both"/>
        <w:rPr>
          <w:rFonts w:ascii="Century Gothic" w:hAnsi="Century Gothic"/>
          <w:sz w:val="20"/>
          <w:szCs w:val="20"/>
          <w:u w:val="single"/>
        </w:rPr>
      </w:pPr>
      <w:r>
        <w:rPr>
          <w:rFonts w:ascii="Century Gothic" w:hAnsi="Century Gothic"/>
          <w:sz w:val="20"/>
          <w:szCs w:val="20"/>
        </w:rPr>
        <w:t xml:space="preserve">Σπείρωμα άκρων: Σύμφωνα με το πρότυπο </w:t>
      </w:r>
      <w:r>
        <w:rPr>
          <w:rFonts w:ascii="Century Gothic" w:hAnsi="Century Gothic"/>
          <w:sz w:val="20"/>
          <w:szCs w:val="20"/>
          <w:lang w:val="en-US"/>
        </w:rPr>
        <w:t>ISO</w:t>
      </w:r>
      <w:r>
        <w:rPr>
          <w:rFonts w:ascii="Century Gothic" w:hAnsi="Century Gothic"/>
          <w:sz w:val="20"/>
          <w:szCs w:val="20"/>
        </w:rPr>
        <w:t xml:space="preserve"> 228 ή 7/1.</w:t>
      </w:r>
    </w:p>
    <w:p w:rsidR="00A52845" w:rsidRDefault="00A52845" w:rsidP="00A52845">
      <w:pPr>
        <w:numPr>
          <w:ilvl w:val="0"/>
          <w:numId w:val="2"/>
        </w:numPr>
        <w:spacing w:after="0" w:line="240" w:lineRule="auto"/>
        <w:jc w:val="both"/>
        <w:rPr>
          <w:rFonts w:ascii="Century Gothic" w:hAnsi="Century Gothic"/>
          <w:sz w:val="20"/>
          <w:szCs w:val="20"/>
          <w:u w:val="single"/>
        </w:rPr>
      </w:pPr>
      <w:r>
        <w:rPr>
          <w:rFonts w:ascii="Century Gothic" w:hAnsi="Century Gothic"/>
          <w:sz w:val="20"/>
          <w:szCs w:val="20"/>
        </w:rPr>
        <w:t>Πάχος θηλυκού σπειρώματος: τουλάχιστον 4 χιλ.</w:t>
      </w:r>
    </w:p>
    <w:p w:rsidR="00A52845" w:rsidRDefault="00A52845" w:rsidP="00A52845">
      <w:pPr>
        <w:jc w:val="both"/>
        <w:rPr>
          <w:rFonts w:ascii="Century Gothic" w:hAnsi="Century Gothic"/>
          <w:sz w:val="20"/>
          <w:szCs w:val="20"/>
        </w:rPr>
      </w:pPr>
      <w:r>
        <w:rPr>
          <w:rFonts w:ascii="Century Gothic" w:hAnsi="Century Gothic"/>
          <w:sz w:val="20"/>
          <w:szCs w:val="20"/>
        </w:rPr>
        <w:t>Τα ορειχάλκινα εξαρτήματα σύνδεσης θα φέρουν κατάλληλη διαμόρφωση (ύπαρξη εξαγώνου κλπ) για την ασφαλή σύνδεσή του στα δίκτυα. Κάθε προσφορά θα συνοδεύεται από χημικές αναλύσεις των κραμάτων κατασκευής του σώματος των εξαρτημάτων.</w:t>
      </w:r>
    </w:p>
    <w:p w:rsidR="00A52845" w:rsidRDefault="00A52845" w:rsidP="00A52845">
      <w:pPr>
        <w:rPr>
          <w:rFonts w:ascii="Century Gothic" w:hAnsi="Century Gothic"/>
          <w:b/>
          <w:sz w:val="20"/>
          <w:szCs w:val="20"/>
        </w:rPr>
      </w:pPr>
    </w:p>
    <w:p w:rsidR="00A52845" w:rsidRPr="00BD12BC" w:rsidRDefault="00A52845" w:rsidP="00A52845">
      <w:pPr>
        <w:rPr>
          <w:rFonts w:ascii="Century Gothic" w:hAnsi="Century Gothic"/>
          <w:b/>
          <w:sz w:val="20"/>
          <w:szCs w:val="20"/>
        </w:rPr>
      </w:pPr>
    </w:p>
    <w:p w:rsidR="00A52845" w:rsidRDefault="00A52845" w:rsidP="00A52845">
      <w:pPr>
        <w:jc w:val="center"/>
        <w:rPr>
          <w:rFonts w:ascii="Century Gothic" w:hAnsi="Century Gothic"/>
          <w:b/>
          <w:sz w:val="20"/>
          <w:szCs w:val="20"/>
        </w:rPr>
      </w:pPr>
      <w:r>
        <w:rPr>
          <w:rFonts w:ascii="Century Gothic" w:hAnsi="Century Gothic"/>
          <w:b/>
          <w:sz w:val="20"/>
          <w:szCs w:val="20"/>
        </w:rPr>
        <w:t>ΤΕΧΝΙΚΗ ΠΡΟΔΙΑΓΡΑΦΗ 9 (ΤΠ 9)</w:t>
      </w:r>
    </w:p>
    <w:p w:rsidR="00A52845" w:rsidRDefault="00A52845" w:rsidP="00A52845">
      <w:pPr>
        <w:jc w:val="center"/>
        <w:rPr>
          <w:rFonts w:ascii="Century Gothic" w:hAnsi="Century Gothic"/>
          <w:b/>
          <w:sz w:val="20"/>
          <w:szCs w:val="20"/>
        </w:rPr>
      </w:pPr>
      <w:r>
        <w:rPr>
          <w:rFonts w:ascii="Century Gothic" w:hAnsi="Century Gothic"/>
          <w:b/>
          <w:sz w:val="20"/>
          <w:szCs w:val="20"/>
        </w:rPr>
        <w:t>ΣΦΑΙΡΙΚΕΣ ΒΑΝΕΣ</w:t>
      </w:r>
    </w:p>
    <w:p w:rsidR="00A52845" w:rsidRDefault="00A52845" w:rsidP="00A52845">
      <w:pPr>
        <w:jc w:val="center"/>
        <w:rPr>
          <w:rFonts w:ascii="Century Gothic" w:hAnsi="Century Gothic"/>
          <w:b/>
          <w:sz w:val="20"/>
          <w:szCs w:val="20"/>
        </w:rPr>
      </w:pPr>
    </w:p>
    <w:p w:rsidR="00A52845" w:rsidRPr="00BD12BC" w:rsidRDefault="00A52845" w:rsidP="00A52845">
      <w:pPr>
        <w:jc w:val="both"/>
        <w:rPr>
          <w:rFonts w:ascii="Century Gothic" w:hAnsi="Century Gothic"/>
          <w:sz w:val="20"/>
          <w:szCs w:val="20"/>
        </w:rPr>
      </w:pPr>
      <w:r>
        <w:rPr>
          <w:rFonts w:ascii="Century Gothic" w:hAnsi="Century Gothic"/>
          <w:sz w:val="20"/>
          <w:szCs w:val="20"/>
        </w:rPr>
        <w:t xml:space="preserve">Σφαιρικοί διακόπτες από ορείχαλκο σφυρηλατημένο εν </w:t>
      </w:r>
      <w:proofErr w:type="spellStart"/>
      <w:r>
        <w:rPr>
          <w:rFonts w:ascii="Century Gothic" w:hAnsi="Century Gothic"/>
          <w:sz w:val="20"/>
          <w:szCs w:val="20"/>
        </w:rPr>
        <w:t>θερμώ</w:t>
      </w:r>
      <w:proofErr w:type="spellEnd"/>
      <w:r>
        <w:rPr>
          <w:rFonts w:ascii="Century Gothic" w:hAnsi="Century Gothic"/>
          <w:sz w:val="20"/>
          <w:szCs w:val="20"/>
        </w:rPr>
        <w:t>, αντοχής σε θερμοκρασίες από -20</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έως 120</w:t>
      </w:r>
      <w:r>
        <w:rPr>
          <w:rFonts w:ascii="Century Gothic" w:hAnsi="Century Gothic"/>
          <w:sz w:val="20"/>
          <w:szCs w:val="20"/>
          <w:vertAlign w:val="superscript"/>
        </w:rPr>
        <w:t>ο</w:t>
      </w:r>
      <w:r>
        <w:rPr>
          <w:rFonts w:ascii="Century Gothic" w:hAnsi="Century Gothic"/>
          <w:sz w:val="20"/>
          <w:szCs w:val="20"/>
        </w:rPr>
        <w:t xml:space="preserve"> </w:t>
      </w:r>
      <w:r>
        <w:rPr>
          <w:rFonts w:ascii="Century Gothic" w:hAnsi="Century Gothic"/>
          <w:sz w:val="20"/>
          <w:szCs w:val="20"/>
          <w:lang w:val="en-US"/>
        </w:rPr>
        <w:t>C</w:t>
      </w:r>
      <w:r>
        <w:rPr>
          <w:rFonts w:ascii="Century Gothic" w:hAnsi="Century Gothic"/>
          <w:sz w:val="20"/>
          <w:szCs w:val="20"/>
        </w:rPr>
        <w:t xml:space="preserve">. </w:t>
      </w:r>
      <w:proofErr w:type="gramStart"/>
      <w:r>
        <w:rPr>
          <w:rFonts w:ascii="Century Gothic" w:hAnsi="Century Gothic"/>
          <w:sz w:val="20"/>
          <w:szCs w:val="20"/>
          <w:lang w:val="en-US"/>
        </w:rPr>
        <w:t>O</w:t>
      </w:r>
      <w:r>
        <w:rPr>
          <w:rFonts w:ascii="Century Gothic" w:hAnsi="Century Gothic"/>
          <w:sz w:val="20"/>
          <w:szCs w:val="20"/>
        </w:rPr>
        <w:t xml:space="preserve">ι βάνες θα είναι κατάλληλες για κατασκευή δικτύου ύδρευσης και θα ανταποκρίνονται στις πρότυπες προδιαγραφές ΕΛΟΤ ΕΝ 12165, </w:t>
      </w:r>
      <w:r>
        <w:rPr>
          <w:rFonts w:ascii="Century Gothic" w:hAnsi="Century Gothic"/>
          <w:sz w:val="20"/>
          <w:szCs w:val="20"/>
          <w:lang w:val="en-US"/>
        </w:rPr>
        <w:t>DIN</w:t>
      </w:r>
      <w:r w:rsidRPr="008A4FA2">
        <w:rPr>
          <w:rFonts w:ascii="Century Gothic" w:hAnsi="Century Gothic"/>
          <w:sz w:val="20"/>
          <w:szCs w:val="20"/>
        </w:rPr>
        <w:t xml:space="preserve"> </w:t>
      </w:r>
      <w:r>
        <w:rPr>
          <w:rFonts w:ascii="Century Gothic" w:hAnsi="Century Gothic"/>
          <w:sz w:val="20"/>
          <w:szCs w:val="20"/>
          <w:lang w:val="en-US"/>
        </w:rPr>
        <w:t>EN</w:t>
      </w:r>
      <w:r w:rsidRPr="008A4FA2">
        <w:rPr>
          <w:rFonts w:ascii="Century Gothic" w:hAnsi="Century Gothic"/>
          <w:sz w:val="20"/>
          <w:szCs w:val="20"/>
        </w:rPr>
        <w:t xml:space="preserve"> </w:t>
      </w:r>
      <w:r>
        <w:rPr>
          <w:rFonts w:ascii="Century Gothic" w:hAnsi="Century Gothic"/>
          <w:sz w:val="20"/>
          <w:szCs w:val="20"/>
          <w:lang w:val="en-US"/>
        </w:rPr>
        <w:t>ISO</w:t>
      </w:r>
      <w:r>
        <w:rPr>
          <w:rFonts w:ascii="Century Gothic" w:hAnsi="Century Gothic"/>
          <w:sz w:val="20"/>
          <w:szCs w:val="20"/>
        </w:rPr>
        <w:t xml:space="preserve"> 228, </w:t>
      </w:r>
      <w:r>
        <w:rPr>
          <w:rFonts w:ascii="Century Gothic" w:hAnsi="Century Gothic"/>
          <w:sz w:val="20"/>
          <w:szCs w:val="20"/>
          <w:lang w:val="en-US"/>
        </w:rPr>
        <w:t>CW</w:t>
      </w:r>
      <w:r>
        <w:rPr>
          <w:rFonts w:ascii="Century Gothic" w:hAnsi="Century Gothic"/>
          <w:sz w:val="20"/>
          <w:szCs w:val="20"/>
        </w:rPr>
        <w:t>617</w:t>
      </w:r>
      <w:r>
        <w:rPr>
          <w:rFonts w:ascii="Century Gothic" w:hAnsi="Century Gothic"/>
          <w:sz w:val="20"/>
          <w:szCs w:val="20"/>
          <w:lang w:val="en-US"/>
        </w:rPr>
        <w:t>N</w:t>
      </w:r>
      <w:r>
        <w:rPr>
          <w:rFonts w:ascii="Century Gothic" w:hAnsi="Century Gothic"/>
          <w:sz w:val="20"/>
          <w:szCs w:val="20"/>
        </w:rPr>
        <w:t>.</w:t>
      </w:r>
      <w:proofErr w:type="gramEnd"/>
    </w:p>
    <w:p w:rsidR="00842E9E" w:rsidRDefault="00842E9E"/>
    <w:sectPr w:rsidR="00842E9E" w:rsidSect="00842E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0952"/>
    <w:multiLevelType w:val="hybridMultilevel"/>
    <w:tmpl w:val="69685C1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
    <w:nsid w:val="79272428"/>
    <w:multiLevelType w:val="hybridMultilevel"/>
    <w:tmpl w:val="9E8CF11C"/>
    <w:lvl w:ilvl="0" w:tplc="1BE6C95A">
      <w:start w:val="1"/>
      <w:numFmt w:val="decimal"/>
      <w:lvlText w:val="%1."/>
      <w:lvlJc w:val="righ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2845"/>
    <w:rsid w:val="00842E9E"/>
    <w:rsid w:val="00A528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845"/>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982</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2019-06-14T09:23:00Z</dcterms:created>
  <dcterms:modified xsi:type="dcterms:W3CDTF">2019-06-14T09:25:00Z</dcterms:modified>
</cp:coreProperties>
</file>