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D20" w:rsidRDefault="00553D20" w:rsidP="00553D20"/>
    <w:p w:rsidR="00553D20" w:rsidRDefault="00593EC0" w:rsidP="00553D20"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-525780</wp:posOffset>
            </wp:positionH>
            <wp:positionV relativeFrom="paragraph">
              <wp:posOffset>6985</wp:posOffset>
            </wp:positionV>
            <wp:extent cx="914400" cy="838200"/>
            <wp:effectExtent l="19050" t="0" r="0" b="0"/>
            <wp:wrapSquare wrapText="bothSides"/>
            <wp:docPr id="2" name="Εικόνα 1" descr="ΣΗΜΑ%20ΔΕΥΑΛΕΣΒΟ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ΣΗΜΑ%20ΔΕΥΑΛΕΣΒΟΥ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195D" w:rsidRDefault="0080195D" w:rsidP="00553D20"/>
    <w:p w:rsidR="0080195D" w:rsidRDefault="0080195D" w:rsidP="00553D20"/>
    <w:p w:rsidR="0080195D" w:rsidRDefault="0080195D" w:rsidP="00553D20"/>
    <w:p w:rsidR="0080195D" w:rsidRDefault="0080195D" w:rsidP="00553D20"/>
    <w:p w:rsidR="0080195D" w:rsidRDefault="0080195D" w:rsidP="00553D20"/>
    <w:tbl>
      <w:tblPr>
        <w:tblW w:w="10117" w:type="dxa"/>
        <w:jc w:val="center"/>
        <w:tblBorders>
          <w:bottom w:val="single" w:sz="4" w:space="0" w:color="auto"/>
        </w:tblBorders>
        <w:tblLook w:val="01E0"/>
      </w:tblPr>
      <w:tblGrid>
        <w:gridCol w:w="10117"/>
      </w:tblGrid>
      <w:tr w:rsidR="00553D20">
        <w:trPr>
          <w:jc w:val="center"/>
        </w:trPr>
        <w:tc>
          <w:tcPr>
            <w:tcW w:w="85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3D20" w:rsidRPr="00853324" w:rsidRDefault="00553D20" w:rsidP="00553D20">
            <w:pPr>
              <w:ind w:right="-195"/>
              <w:rPr>
                <w:rFonts w:ascii="Century Gothic" w:hAnsi="Century Gothic"/>
                <w:b/>
                <w:spacing w:val="40"/>
                <w:sz w:val="20"/>
              </w:rPr>
            </w:pPr>
          </w:p>
        </w:tc>
      </w:tr>
    </w:tbl>
    <w:tbl>
      <w:tblPr>
        <w:tblpPr w:leftFromText="180" w:rightFromText="180" w:vertAnchor="text" w:horzAnchor="margin" w:tblpXSpec="center" w:tblpY="46"/>
        <w:tblW w:w="10353" w:type="dxa"/>
        <w:tblLook w:val="01E0"/>
      </w:tblPr>
      <w:tblGrid>
        <w:gridCol w:w="4741"/>
        <w:gridCol w:w="2805"/>
        <w:gridCol w:w="2807"/>
      </w:tblGrid>
      <w:tr w:rsidR="003962F5">
        <w:trPr>
          <w:trHeight w:val="855"/>
        </w:trPr>
        <w:tc>
          <w:tcPr>
            <w:tcW w:w="4741" w:type="dxa"/>
            <w:vMerge w:val="restart"/>
          </w:tcPr>
          <w:p w:rsidR="003962F5" w:rsidRDefault="003962F5" w:rsidP="003962F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Δ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ημοτική 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Ε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πιχείρηση 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Ύ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δρευσης 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Α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ποχέτευσης 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Λ</w:t>
            </w:r>
            <w:r>
              <w:rPr>
                <w:rFonts w:ascii="Century Gothic" w:hAnsi="Century Gothic" w:cs="Arial"/>
                <w:sz w:val="20"/>
                <w:szCs w:val="20"/>
              </w:rPr>
              <w:t>έσβου</w:t>
            </w:r>
          </w:p>
          <w:p w:rsidR="003962F5" w:rsidRDefault="003962F5" w:rsidP="003962F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  <w:p w:rsidR="003962F5" w:rsidRDefault="003962F5" w:rsidP="003962F5">
            <w:pPr>
              <w:jc w:val="center"/>
              <w:rPr>
                <w:rFonts w:ascii="Century Gothic" w:hAnsi="Century Gothic" w:cs="Arial"/>
                <w:sz w:val="20"/>
                <w:szCs w:val="20"/>
                <w:u w:val="single"/>
              </w:rPr>
            </w:pPr>
            <w:r>
              <w:rPr>
                <w:rFonts w:ascii="Century Gothic" w:hAnsi="Century Gothic" w:cs="Arial"/>
                <w:sz w:val="20"/>
                <w:szCs w:val="20"/>
                <w:u w:val="single"/>
              </w:rPr>
              <w:t>ΤΕΧΝΙΚΗ ΥΠΗΡΕΣΙΑ</w:t>
            </w:r>
          </w:p>
          <w:p w:rsidR="003962F5" w:rsidRDefault="003962F5" w:rsidP="003962F5">
            <w:pPr>
              <w:jc w:val="center"/>
              <w:rPr>
                <w:rFonts w:ascii="Century Gothic" w:hAnsi="Century Gothic" w:cs="Arial"/>
                <w:sz w:val="20"/>
                <w:szCs w:val="20"/>
                <w:u w:val="single"/>
              </w:rPr>
            </w:pPr>
          </w:p>
          <w:p w:rsidR="003962F5" w:rsidRDefault="003962F5" w:rsidP="003962F5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Ταχ. Δ/νση</w:t>
            </w:r>
            <w:r>
              <w:rPr>
                <w:rFonts w:ascii="Century Gothic" w:hAnsi="Century Gothic" w:cs="Arial"/>
                <w:sz w:val="18"/>
                <w:szCs w:val="18"/>
              </w:rPr>
              <w:tab/>
              <w:t>: Ελ. Βενιζέλου 13-17</w:t>
            </w:r>
          </w:p>
          <w:p w:rsidR="003962F5" w:rsidRDefault="003962F5" w:rsidP="003962F5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Ταχ. Κωδ.</w:t>
            </w:r>
            <w:r>
              <w:rPr>
                <w:rFonts w:ascii="Century Gothic" w:hAnsi="Century Gothic" w:cs="Arial"/>
                <w:sz w:val="18"/>
                <w:szCs w:val="18"/>
              </w:rPr>
              <w:tab/>
              <w:t>: 81100 Μυτιλήνη</w:t>
            </w:r>
          </w:p>
          <w:p w:rsidR="003962F5" w:rsidRPr="00D9089B" w:rsidRDefault="003962F5" w:rsidP="003962F5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Πληροφορίες</w:t>
            </w:r>
            <w:r>
              <w:rPr>
                <w:rFonts w:ascii="Century Gothic" w:hAnsi="Century Gothic" w:cs="Arial"/>
                <w:sz w:val="18"/>
                <w:szCs w:val="18"/>
              </w:rPr>
              <w:tab/>
              <w:t xml:space="preserve">: </w:t>
            </w:r>
            <w:r w:rsidR="00D9089B">
              <w:rPr>
                <w:rFonts w:ascii="Century Gothic" w:hAnsi="Century Gothic" w:cs="Arial"/>
                <w:sz w:val="18"/>
                <w:szCs w:val="18"/>
              </w:rPr>
              <w:t>Καρακωνσταντίνος Γρ.</w:t>
            </w:r>
          </w:p>
          <w:p w:rsidR="003962F5" w:rsidRDefault="003962F5" w:rsidP="003962F5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Τηλέφωνο</w:t>
            </w:r>
            <w:r>
              <w:rPr>
                <w:rFonts w:ascii="Century Gothic" w:hAnsi="Century Gothic" w:cs="Arial"/>
                <w:sz w:val="18"/>
                <w:szCs w:val="18"/>
              </w:rPr>
              <w:tab/>
              <w:t>: 22510</w:t>
            </w:r>
            <w:r>
              <w:rPr>
                <w:rFonts w:ascii="Century Gothic" w:hAnsi="Century Gothic" w:cs="Arial"/>
                <w:sz w:val="20"/>
                <w:szCs w:val="20"/>
              </w:rPr>
              <w:t>2</w:t>
            </w:r>
            <w:r w:rsidR="00D9089B">
              <w:rPr>
                <w:rFonts w:ascii="Century Gothic" w:hAnsi="Century Gothic" w:cs="Arial"/>
                <w:sz w:val="20"/>
                <w:szCs w:val="20"/>
              </w:rPr>
              <w:t>5263</w:t>
            </w:r>
          </w:p>
          <w:p w:rsidR="003962F5" w:rsidRDefault="003962F5" w:rsidP="003962F5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en-US"/>
              </w:rPr>
              <w:t>Fax</w:t>
            </w:r>
            <w:r>
              <w:rPr>
                <w:rFonts w:ascii="Century Gothic" w:hAnsi="Century Gothic" w:cs="Arial"/>
                <w:sz w:val="18"/>
                <w:szCs w:val="18"/>
              </w:rPr>
              <w:tab/>
            </w:r>
            <w:r>
              <w:rPr>
                <w:rFonts w:ascii="Century Gothic" w:hAnsi="Century Gothic" w:cs="Arial"/>
                <w:sz w:val="18"/>
                <w:szCs w:val="18"/>
              </w:rPr>
              <w:tab/>
              <w:t>: 22510</w:t>
            </w:r>
            <w:r>
              <w:rPr>
                <w:rFonts w:ascii="Century Gothic" w:hAnsi="Century Gothic" w:cs="Arial"/>
                <w:sz w:val="20"/>
                <w:szCs w:val="20"/>
              </w:rPr>
              <w:t>40121</w:t>
            </w:r>
          </w:p>
          <w:p w:rsidR="003962F5" w:rsidRPr="00945C37" w:rsidRDefault="003962F5" w:rsidP="003962F5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Ε</w:t>
            </w:r>
            <w:r w:rsidRPr="00945C37">
              <w:rPr>
                <w:rFonts w:ascii="Century Gothic" w:hAnsi="Century Gothic" w:cs="Arial"/>
                <w:sz w:val="18"/>
                <w:szCs w:val="18"/>
              </w:rPr>
              <w:t>-</w:t>
            </w:r>
            <w:r>
              <w:rPr>
                <w:rFonts w:ascii="Century Gothic" w:hAnsi="Century Gothic" w:cs="Arial"/>
                <w:sz w:val="18"/>
                <w:szCs w:val="18"/>
                <w:lang w:val="en-US"/>
              </w:rPr>
              <w:t>mail</w:t>
            </w:r>
            <w:r w:rsidRPr="00945C37">
              <w:rPr>
                <w:rFonts w:ascii="Century Gothic" w:hAnsi="Century Gothic" w:cs="Arial"/>
                <w:sz w:val="18"/>
                <w:szCs w:val="18"/>
              </w:rPr>
              <w:tab/>
            </w:r>
            <w:r w:rsidRPr="00945C37">
              <w:rPr>
                <w:rFonts w:ascii="Century Gothic" w:hAnsi="Century Gothic" w:cs="Arial"/>
                <w:sz w:val="18"/>
                <w:szCs w:val="18"/>
              </w:rPr>
              <w:tab/>
              <w:t>:</w:t>
            </w:r>
            <w:r w:rsidRPr="00945C37">
              <w:rPr>
                <w:rStyle w:val="-"/>
                <w:sz w:val="18"/>
                <w:szCs w:val="18"/>
                <w:u w:val="none"/>
              </w:rPr>
              <w:t xml:space="preserve">  </w:t>
            </w:r>
            <w:hyperlink r:id="rId6" w:history="1">
              <w:r w:rsidRPr="00DB4D9D">
                <w:rPr>
                  <w:rStyle w:val="-"/>
                  <w:rFonts w:ascii="Century Gothic" w:hAnsi="Century Gothic"/>
                  <w:sz w:val="18"/>
                  <w:lang w:val="en-US"/>
                </w:rPr>
                <w:t>protokolo</w:t>
              </w:r>
              <w:r w:rsidRPr="00945C37">
                <w:rPr>
                  <w:rStyle w:val="-"/>
                  <w:rFonts w:ascii="Century Gothic" w:hAnsi="Century Gothic"/>
                  <w:sz w:val="18"/>
                </w:rPr>
                <w:t>@</w:t>
              </w:r>
              <w:r w:rsidRPr="00DB4D9D">
                <w:rPr>
                  <w:rStyle w:val="-"/>
                  <w:rFonts w:ascii="Century Gothic" w:hAnsi="Century Gothic"/>
                  <w:sz w:val="18"/>
                  <w:lang w:val="en-US"/>
                </w:rPr>
                <w:t>deyamyt</w:t>
              </w:r>
              <w:r w:rsidRPr="00945C37">
                <w:rPr>
                  <w:rStyle w:val="-"/>
                  <w:rFonts w:ascii="Century Gothic" w:hAnsi="Century Gothic"/>
                  <w:sz w:val="18"/>
                </w:rPr>
                <w:t>.</w:t>
              </w:r>
              <w:r w:rsidRPr="00DB4D9D">
                <w:rPr>
                  <w:rStyle w:val="-"/>
                  <w:rFonts w:ascii="Century Gothic" w:hAnsi="Century Gothic"/>
                  <w:sz w:val="18"/>
                  <w:lang w:val="en-US"/>
                </w:rPr>
                <w:t>gr</w:t>
              </w:r>
            </w:hyperlink>
          </w:p>
        </w:tc>
        <w:tc>
          <w:tcPr>
            <w:tcW w:w="28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962F5" w:rsidRDefault="00373996" w:rsidP="003962F5">
            <w:pPr>
              <w:pStyle w:val="1"/>
              <w:numPr>
                <w:ilvl w:val="0"/>
                <w:numId w:val="1"/>
              </w:numPr>
              <w:jc w:val="right"/>
              <w:rPr>
                <w:rFonts w:ascii="Century Gothic" w:hAnsi="Century Gothic"/>
                <w:iCs w:val="0"/>
              </w:rPr>
            </w:pPr>
            <w:r>
              <w:rPr>
                <w:rFonts w:ascii="Century Gothic" w:hAnsi="Century Gothic"/>
                <w:iCs w:val="0"/>
              </w:rPr>
              <w:t>ΠΡΟΜΗΘΕΙΑ</w:t>
            </w:r>
            <w:r w:rsidR="003962F5">
              <w:rPr>
                <w:rFonts w:ascii="Century Gothic" w:hAnsi="Century Gothic"/>
                <w:iCs w:val="0"/>
              </w:rPr>
              <w:t>:</w:t>
            </w:r>
          </w:p>
          <w:p w:rsidR="003962F5" w:rsidRDefault="003962F5" w:rsidP="003962F5">
            <w:pPr>
              <w:rPr>
                <w:lang w:eastAsia="ar-SA"/>
              </w:rPr>
            </w:pP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962F5" w:rsidRPr="00DB4FCC" w:rsidRDefault="00DB4FCC" w:rsidP="003962F5">
            <w:pPr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</w:pPr>
            <w:r w:rsidRPr="00DB4FCC"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  <w:t>ΕΤΗΣΙΑ ΣΥΝΤΗΡΗΣΗ Η/Ζ ΓΕΩΤΡΗΣΗΣ "ΕΛΙΑ" Τ.Κ. ΑΓΡΑΣ</w:t>
            </w:r>
          </w:p>
        </w:tc>
      </w:tr>
      <w:tr w:rsidR="003962F5">
        <w:trPr>
          <w:trHeight w:val="467"/>
        </w:trPr>
        <w:tc>
          <w:tcPr>
            <w:tcW w:w="4741" w:type="dxa"/>
            <w:vMerge/>
            <w:vAlign w:val="center"/>
          </w:tcPr>
          <w:p w:rsidR="003962F5" w:rsidRPr="00DB4D9D" w:rsidRDefault="003962F5" w:rsidP="003962F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962F5" w:rsidRDefault="003962F5" w:rsidP="003962F5">
            <w:pPr>
              <w:jc w:val="right"/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962F5" w:rsidRDefault="003962F5" w:rsidP="003962F5">
            <w:pPr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</w:pPr>
          </w:p>
        </w:tc>
      </w:tr>
    </w:tbl>
    <w:p w:rsidR="00553D20" w:rsidRDefault="00553D20"/>
    <w:p w:rsidR="0080195D" w:rsidRDefault="0080195D" w:rsidP="00553D20">
      <w:pPr>
        <w:jc w:val="center"/>
        <w:rPr>
          <w:rFonts w:ascii="Century Gothic" w:hAnsi="Century Gothic"/>
          <w:b/>
          <w:spacing w:val="40"/>
          <w:sz w:val="20"/>
          <w:u w:val="single"/>
        </w:rPr>
      </w:pPr>
    </w:p>
    <w:p w:rsidR="00553D20" w:rsidRDefault="00553D20" w:rsidP="00553D20">
      <w:pPr>
        <w:jc w:val="center"/>
        <w:rPr>
          <w:rFonts w:ascii="Century Gothic" w:hAnsi="Century Gothic"/>
          <w:b/>
          <w:spacing w:val="40"/>
          <w:sz w:val="20"/>
          <w:u w:val="single"/>
        </w:rPr>
      </w:pPr>
      <w:r>
        <w:rPr>
          <w:rFonts w:ascii="Century Gothic" w:hAnsi="Century Gothic"/>
          <w:b/>
          <w:spacing w:val="40"/>
          <w:sz w:val="20"/>
          <w:u w:val="single"/>
        </w:rPr>
        <w:t>ΤΕΧΝΙΚ</w:t>
      </w:r>
      <w:r w:rsidR="00A264E3">
        <w:rPr>
          <w:rFonts w:ascii="Century Gothic" w:hAnsi="Century Gothic"/>
          <w:b/>
          <w:spacing w:val="40"/>
          <w:sz w:val="20"/>
          <w:u w:val="single"/>
        </w:rPr>
        <w:t xml:space="preserve">Η </w:t>
      </w:r>
      <w:r w:rsidR="00DB4FCC">
        <w:rPr>
          <w:rFonts w:ascii="Century Gothic" w:hAnsi="Century Gothic"/>
          <w:b/>
          <w:spacing w:val="40"/>
          <w:sz w:val="20"/>
          <w:u w:val="single"/>
        </w:rPr>
        <w:t>ΠΕΡΙΓΡΑΦΗ</w:t>
      </w:r>
      <w:r w:rsidR="00A264E3">
        <w:rPr>
          <w:rFonts w:ascii="Century Gothic" w:hAnsi="Century Gothic"/>
          <w:b/>
          <w:spacing w:val="40"/>
          <w:sz w:val="20"/>
          <w:u w:val="single"/>
        </w:rPr>
        <w:t xml:space="preserve"> </w:t>
      </w:r>
    </w:p>
    <w:p w:rsidR="0080195D" w:rsidRDefault="0080195D" w:rsidP="00553D20">
      <w:pPr>
        <w:jc w:val="center"/>
        <w:rPr>
          <w:rFonts w:ascii="Century Gothic" w:hAnsi="Century Gothic"/>
          <w:b/>
          <w:spacing w:val="40"/>
          <w:sz w:val="20"/>
          <w:u w:val="single"/>
        </w:rPr>
      </w:pPr>
    </w:p>
    <w:p w:rsidR="0080195D" w:rsidRDefault="0080195D" w:rsidP="00553D20">
      <w:pPr>
        <w:jc w:val="center"/>
        <w:rPr>
          <w:rFonts w:ascii="Century Gothic" w:hAnsi="Century Gothic"/>
          <w:b/>
          <w:spacing w:val="40"/>
          <w:sz w:val="20"/>
          <w:u w:val="single"/>
        </w:rPr>
      </w:pPr>
    </w:p>
    <w:p w:rsidR="008D5F2C" w:rsidRPr="00932CD4" w:rsidRDefault="00932CD4" w:rsidP="00726C6F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Το Η/Ζ είναι ισχύος 60</w:t>
      </w:r>
      <w:r>
        <w:rPr>
          <w:rFonts w:ascii="Century Gothic" w:hAnsi="Century Gothic"/>
          <w:sz w:val="20"/>
          <w:szCs w:val="20"/>
          <w:lang w:val="en-US"/>
        </w:rPr>
        <w:t>kVA</w:t>
      </w:r>
      <w:r w:rsidRPr="00932CD4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με πετρελαιοκίνητη μηχανή εσωτερικής καύσεως. </w:t>
      </w:r>
      <w:r w:rsidR="0002212F" w:rsidRPr="0002212F">
        <w:rPr>
          <w:rFonts w:ascii="Century Gothic" w:hAnsi="Century Gothic"/>
          <w:sz w:val="20"/>
          <w:szCs w:val="20"/>
        </w:rPr>
        <w:t xml:space="preserve">Η εργασία </w:t>
      </w:r>
      <w:r w:rsidR="00DB4FCC">
        <w:rPr>
          <w:rFonts w:ascii="Century Gothic" w:hAnsi="Century Gothic"/>
          <w:sz w:val="20"/>
          <w:szCs w:val="20"/>
        </w:rPr>
        <w:t>συντήρησης του Η/Ζ της μη ηλεκτροδοτούμενης γεώτρησης «Ελιά» της Τοπικής Κοινότητας Άγρας περιλαμβάνει τη</w:t>
      </w:r>
      <w:r w:rsidR="0043485E">
        <w:rPr>
          <w:rFonts w:ascii="Century Gothic" w:hAnsi="Century Gothic"/>
          <w:sz w:val="20"/>
          <w:szCs w:val="20"/>
        </w:rPr>
        <w:t>ν προμήθεια των παρακάτω υλικών:</w:t>
      </w:r>
      <w:r>
        <w:rPr>
          <w:rFonts w:ascii="Century Gothic" w:hAnsi="Century Gothic"/>
          <w:sz w:val="20"/>
          <w:szCs w:val="20"/>
        </w:rPr>
        <w:t xml:space="preserve"> </w:t>
      </w:r>
    </w:p>
    <w:p w:rsidR="00DB4FCC" w:rsidRDefault="00DB4FCC" w:rsidP="00726C6F">
      <w:pPr>
        <w:jc w:val="both"/>
        <w:rPr>
          <w:rFonts w:ascii="Century Gothic" w:hAnsi="Century Gothic"/>
          <w:sz w:val="20"/>
          <w:szCs w:val="20"/>
        </w:rPr>
      </w:pPr>
    </w:p>
    <w:p w:rsidR="00DB4FCC" w:rsidRDefault="00DB4FCC" w:rsidP="00DB4FCC">
      <w:pPr>
        <w:numPr>
          <w:ilvl w:val="0"/>
          <w:numId w:val="8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Αλλαγή λαδιών</w:t>
      </w:r>
    </w:p>
    <w:p w:rsidR="00DB4FCC" w:rsidRDefault="00DB4FCC" w:rsidP="00DB4FCC">
      <w:pPr>
        <w:numPr>
          <w:ilvl w:val="0"/>
          <w:numId w:val="8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Αλλαγή φίλτρων πετρελαίου</w:t>
      </w:r>
    </w:p>
    <w:p w:rsidR="00DB4FCC" w:rsidRDefault="00DB4FCC" w:rsidP="00DB4FCC">
      <w:pPr>
        <w:numPr>
          <w:ilvl w:val="0"/>
          <w:numId w:val="8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Αλλαγή φίλτρο λαδιού</w:t>
      </w:r>
    </w:p>
    <w:p w:rsidR="00DB4FCC" w:rsidRDefault="00DB4FCC" w:rsidP="00DB4FCC">
      <w:pPr>
        <w:numPr>
          <w:ilvl w:val="0"/>
          <w:numId w:val="8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Αλλαγή φίλτρου αέρα</w:t>
      </w:r>
    </w:p>
    <w:p w:rsidR="00DB4FCC" w:rsidRDefault="00DB4FCC" w:rsidP="00DB4FCC">
      <w:pPr>
        <w:numPr>
          <w:ilvl w:val="0"/>
          <w:numId w:val="8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Αλλαγή αντιψυκτικού υγρού</w:t>
      </w:r>
    </w:p>
    <w:p w:rsidR="00DB4FCC" w:rsidRPr="00DB4FCC" w:rsidRDefault="00DB4FCC" w:rsidP="00DB4FCC">
      <w:pPr>
        <w:numPr>
          <w:ilvl w:val="0"/>
          <w:numId w:val="8"/>
        </w:numPr>
        <w:jc w:val="both"/>
        <w:rPr>
          <w:rFonts w:ascii="Century Gothic" w:hAnsi="Century Gothic"/>
          <w:sz w:val="20"/>
          <w:szCs w:val="20"/>
          <w:lang w:val="en-US"/>
        </w:rPr>
      </w:pPr>
      <w:r>
        <w:rPr>
          <w:rFonts w:ascii="Century Gothic" w:hAnsi="Century Gothic"/>
          <w:sz w:val="20"/>
          <w:szCs w:val="20"/>
        </w:rPr>
        <w:t>Αντικατάσταση μπαταρίας 12</w:t>
      </w:r>
      <w:r>
        <w:rPr>
          <w:rFonts w:ascii="Century Gothic" w:hAnsi="Century Gothic"/>
          <w:sz w:val="20"/>
          <w:szCs w:val="20"/>
          <w:lang w:val="en-US"/>
        </w:rPr>
        <w:t>V 125Ah</w:t>
      </w:r>
    </w:p>
    <w:p w:rsidR="00292B5A" w:rsidRPr="00DB4FCC" w:rsidRDefault="00292B5A" w:rsidP="00292B5A">
      <w:pPr>
        <w:pStyle w:val="Default"/>
        <w:rPr>
          <w:sz w:val="20"/>
          <w:szCs w:val="20"/>
        </w:rPr>
      </w:pPr>
    </w:p>
    <w:p w:rsidR="00553D20" w:rsidRDefault="00DB4FCC" w:rsidP="00292B5A">
      <w:pPr>
        <w:pStyle w:val="Default"/>
      </w:pPr>
      <w:r w:rsidRPr="00DB4FCC">
        <w:rPr>
          <w:rFonts w:eastAsia="Calibri" w:cs="Times New Roman"/>
          <w:color w:val="auto"/>
          <w:sz w:val="20"/>
          <w:szCs w:val="20"/>
        </w:rPr>
        <w:t>Λ</w:t>
      </w:r>
      <w:r>
        <w:rPr>
          <w:rFonts w:eastAsia="Calibri" w:cs="Times New Roman"/>
          <w:color w:val="auto"/>
          <w:sz w:val="20"/>
          <w:szCs w:val="20"/>
        </w:rPr>
        <w:t>όγω της δύσκολης προσβασιμότητας της γεώτρησης, η προσέγγιση γίνεται μόνο με όχημα που διαθέτει 4Χ4.</w:t>
      </w:r>
    </w:p>
    <w:p w:rsidR="00726C6F" w:rsidRDefault="00726C6F" w:rsidP="00292B5A">
      <w:pPr>
        <w:pStyle w:val="Default"/>
      </w:pPr>
    </w:p>
    <w:p w:rsidR="00726C6F" w:rsidRDefault="00726C6F" w:rsidP="00292B5A">
      <w:pPr>
        <w:pStyle w:val="Default"/>
      </w:pPr>
    </w:p>
    <w:p w:rsidR="00726C6F" w:rsidRDefault="00726C6F" w:rsidP="00292B5A">
      <w:pPr>
        <w:pStyle w:val="Default"/>
      </w:pPr>
    </w:p>
    <w:tbl>
      <w:tblPr>
        <w:tblpPr w:leftFromText="180" w:rightFromText="180" w:vertAnchor="text" w:horzAnchor="margin" w:tblpXSpec="right" w:tblpY="678"/>
        <w:tblOverlap w:val="never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509"/>
      </w:tblGrid>
      <w:tr w:rsidR="00726C6F">
        <w:tblPrEx>
          <w:tblCellMar>
            <w:top w:w="0" w:type="dxa"/>
            <w:bottom w:w="0" w:type="dxa"/>
          </w:tblCellMar>
        </w:tblPrEx>
        <w:trPr>
          <w:trHeight w:val="99"/>
        </w:trPr>
        <w:tc>
          <w:tcPr>
            <w:tcW w:w="3509" w:type="dxa"/>
          </w:tcPr>
          <w:p w:rsidR="00726C6F" w:rsidRDefault="00726C6F" w:rsidP="00726C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Ο </w:t>
            </w:r>
            <w:r w:rsidR="0084247E">
              <w:rPr>
                <w:sz w:val="20"/>
                <w:szCs w:val="20"/>
              </w:rPr>
              <w:t>ΔΙΕΥΘΥΝΤΗΣ Τ.Υ.</w:t>
            </w:r>
            <w:r>
              <w:rPr>
                <w:sz w:val="20"/>
                <w:szCs w:val="20"/>
              </w:rPr>
              <w:t xml:space="preserve"> ΔΕΥΑΛ</w:t>
            </w:r>
          </w:p>
          <w:p w:rsidR="00726C6F" w:rsidRDefault="00726C6F" w:rsidP="00726C6F">
            <w:pPr>
              <w:pStyle w:val="Default"/>
              <w:rPr>
                <w:sz w:val="20"/>
                <w:szCs w:val="20"/>
              </w:rPr>
            </w:pPr>
          </w:p>
          <w:p w:rsidR="00726C6F" w:rsidRDefault="00726C6F" w:rsidP="00726C6F">
            <w:pPr>
              <w:pStyle w:val="Default"/>
              <w:rPr>
                <w:sz w:val="20"/>
                <w:szCs w:val="20"/>
              </w:rPr>
            </w:pPr>
          </w:p>
          <w:p w:rsidR="00726C6F" w:rsidRDefault="00726C6F" w:rsidP="00726C6F">
            <w:pPr>
              <w:pStyle w:val="Default"/>
              <w:rPr>
                <w:sz w:val="20"/>
                <w:szCs w:val="20"/>
              </w:rPr>
            </w:pPr>
          </w:p>
        </w:tc>
      </w:tr>
      <w:tr w:rsidR="00726C6F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3509" w:type="dxa"/>
          </w:tcPr>
          <w:p w:rsidR="00726C6F" w:rsidRDefault="0084247E" w:rsidP="00726C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ΦΙΝΔΑΝΗΣ ΠΑΡΑΣΚΕΥΑΣ</w:t>
            </w:r>
          </w:p>
          <w:p w:rsidR="00726C6F" w:rsidRDefault="0084247E" w:rsidP="00726C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ΠΟΛΙΤΙΚΟΣ</w:t>
            </w:r>
            <w:r w:rsidR="00726C6F">
              <w:rPr>
                <w:sz w:val="20"/>
                <w:szCs w:val="20"/>
              </w:rPr>
              <w:t xml:space="preserve"> ΜΗΧΑΝΙΚΟΣ Τ.Ε.</w:t>
            </w:r>
          </w:p>
        </w:tc>
      </w:tr>
    </w:tbl>
    <w:p w:rsidR="00726C6F" w:rsidRPr="00292B5A" w:rsidRDefault="00726C6F" w:rsidP="00292B5A">
      <w:pPr>
        <w:pStyle w:val="Default"/>
        <w:rPr>
          <w:sz w:val="20"/>
          <w:szCs w:val="20"/>
        </w:rPr>
      </w:pPr>
    </w:p>
    <w:sectPr w:rsidR="00726C6F" w:rsidRPr="00292B5A" w:rsidSect="00832BD4">
      <w:pgSz w:w="11906" w:h="16838"/>
      <w:pgMar w:top="107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BAF16F8"/>
    <w:multiLevelType w:val="hybridMultilevel"/>
    <w:tmpl w:val="CC66E27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>
    <w:nsid w:val="01D90241"/>
    <w:multiLevelType w:val="hybridMultilevel"/>
    <w:tmpl w:val="54C220A6"/>
    <w:lvl w:ilvl="0" w:tplc="047A0C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06F3DF"/>
    <w:multiLevelType w:val="hybridMultilevel"/>
    <w:tmpl w:val="F44CD2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391E648A"/>
    <w:multiLevelType w:val="hybridMultilevel"/>
    <w:tmpl w:val="899A48E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A69C4E"/>
    <w:multiLevelType w:val="hybridMultilevel"/>
    <w:tmpl w:val="B512326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652920B2"/>
    <w:multiLevelType w:val="hybridMultilevel"/>
    <w:tmpl w:val="F68268F4"/>
    <w:lvl w:ilvl="0" w:tplc="7C3EF8F8">
      <w:start w:val="1"/>
      <w:numFmt w:val="decimal"/>
      <w:lvlText w:val="%1."/>
      <w:lvlJc w:val="left"/>
      <w:pPr>
        <w:tabs>
          <w:tab w:val="num" w:pos="1692"/>
        </w:tabs>
        <w:ind w:left="1692" w:hanging="972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FEC7E90"/>
    <w:multiLevelType w:val="hybridMultilevel"/>
    <w:tmpl w:val="998ABF98"/>
    <w:lvl w:ilvl="0" w:tplc="04080011">
      <w:start w:val="1"/>
      <w:numFmt w:val="decimal"/>
      <w:pStyle w:val="1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embedSystemFonts/>
  <w:stylePaneFormatFilter w:val="3F01"/>
  <w:defaultTabStop w:val="720"/>
  <w:characterSpacingControl w:val="doNotCompress"/>
  <w:compat/>
  <w:rsids>
    <w:rsidRoot w:val="00553D20"/>
    <w:rsid w:val="0002212F"/>
    <w:rsid w:val="000336A8"/>
    <w:rsid w:val="00035591"/>
    <w:rsid w:val="000D767B"/>
    <w:rsid w:val="00111417"/>
    <w:rsid w:val="0016338C"/>
    <w:rsid w:val="002914D3"/>
    <w:rsid w:val="00292B5A"/>
    <w:rsid w:val="002E6429"/>
    <w:rsid w:val="00373996"/>
    <w:rsid w:val="003962F5"/>
    <w:rsid w:val="003F5F63"/>
    <w:rsid w:val="00427E89"/>
    <w:rsid w:val="0043485E"/>
    <w:rsid w:val="004764A9"/>
    <w:rsid w:val="004B46FF"/>
    <w:rsid w:val="004D0789"/>
    <w:rsid w:val="004D0E18"/>
    <w:rsid w:val="00533D2A"/>
    <w:rsid w:val="00553D20"/>
    <w:rsid w:val="00593EC0"/>
    <w:rsid w:val="005A4039"/>
    <w:rsid w:val="006130F4"/>
    <w:rsid w:val="00654EEE"/>
    <w:rsid w:val="0067100D"/>
    <w:rsid w:val="006D46DD"/>
    <w:rsid w:val="00726C6F"/>
    <w:rsid w:val="0080195D"/>
    <w:rsid w:val="00830355"/>
    <w:rsid w:val="00832271"/>
    <w:rsid w:val="00832BD4"/>
    <w:rsid w:val="0084247E"/>
    <w:rsid w:val="00894693"/>
    <w:rsid w:val="008D5F2C"/>
    <w:rsid w:val="00932CD4"/>
    <w:rsid w:val="009E5E57"/>
    <w:rsid w:val="009F4E57"/>
    <w:rsid w:val="00A23FF3"/>
    <w:rsid w:val="00A264E3"/>
    <w:rsid w:val="00A70D00"/>
    <w:rsid w:val="00B60599"/>
    <w:rsid w:val="00B77217"/>
    <w:rsid w:val="00BC3E1D"/>
    <w:rsid w:val="00BF4E2D"/>
    <w:rsid w:val="00C463BB"/>
    <w:rsid w:val="00D83A6A"/>
    <w:rsid w:val="00D9089B"/>
    <w:rsid w:val="00DB27D1"/>
    <w:rsid w:val="00DB4FCC"/>
    <w:rsid w:val="00E16FB5"/>
    <w:rsid w:val="00F76076"/>
    <w:rsid w:val="00F8320D"/>
    <w:rsid w:val="00F90244"/>
    <w:rsid w:val="00FA1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3D20"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Char"/>
    <w:qFormat/>
    <w:rsid w:val="00553D20"/>
    <w:pPr>
      <w:keepNext/>
      <w:numPr>
        <w:numId w:val="2"/>
      </w:numPr>
      <w:tabs>
        <w:tab w:val="num" w:pos="360"/>
        <w:tab w:val="left" w:pos="1134"/>
      </w:tabs>
      <w:suppressAutoHyphens/>
      <w:overflowPunct w:val="0"/>
      <w:autoSpaceDE w:val="0"/>
      <w:ind w:left="0" w:firstLine="0"/>
      <w:outlineLvl w:val="0"/>
    </w:pPr>
    <w:rPr>
      <w:rFonts w:ascii="Arial" w:hAnsi="Arial" w:cs="Arial"/>
      <w:b/>
      <w:iCs/>
      <w:sz w:val="20"/>
      <w:szCs w:val="20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Char">
    <w:name w:val="Επικεφαλίδα 1 Char"/>
    <w:basedOn w:val="a0"/>
    <w:link w:val="1"/>
    <w:locked/>
    <w:rsid w:val="00553D20"/>
    <w:rPr>
      <w:rFonts w:ascii="Arial" w:eastAsia="Calibri" w:hAnsi="Arial" w:cs="Arial"/>
      <w:b/>
      <w:iCs/>
      <w:lang w:val="el-GR" w:eastAsia="ar-SA" w:bidi="ar-SA"/>
    </w:rPr>
  </w:style>
  <w:style w:type="character" w:styleId="-">
    <w:name w:val="Hyperlink"/>
    <w:basedOn w:val="a0"/>
    <w:semiHidden/>
    <w:rsid w:val="00553D20"/>
    <w:rPr>
      <w:color w:val="0000FF"/>
      <w:u w:val="single"/>
    </w:rPr>
  </w:style>
  <w:style w:type="paragraph" w:customStyle="1" w:styleId="Default">
    <w:name w:val="Default"/>
    <w:rsid w:val="00832BD4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kolo@deyamyt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Links>
    <vt:vector size="6" baseType="variant">
      <vt:variant>
        <vt:i4>7405656</vt:i4>
      </vt:variant>
      <vt:variant>
        <vt:i4>0</vt:i4>
      </vt:variant>
      <vt:variant>
        <vt:i4>0</vt:i4>
      </vt:variant>
      <vt:variant>
        <vt:i4>5</vt:i4>
      </vt:variant>
      <vt:variant>
        <vt:lpwstr>mailto:protokolo@deyamyt.gr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dhmos</dc:creator>
  <cp:lastModifiedBy>Χρήστης των Windows</cp:lastModifiedBy>
  <cp:revision>2</cp:revision>
  <cp:lastPrinted>2019-06-13T07:32:00Z</cp:lastPrinted>
  <dcterms:created xsi:type="dcterms:W3CDTF">2019-06-13T07:36:00Z</dcterms:created>
  <dcterms:modified xsi:type="dcterms:W3CDTF">2019-06-13T07:36:00Z</dcterms:modified>
</cp:coreProperties>
</file>