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FF0277" w:rsidRDefault="00636A92" w:rsidP="00A75364">
      <w:pPr>
        <w:rPr>
          <w:rFonts w:ascii="Arial" w:hAnsi="Arial" w:cs="Arial"/>
          <w:lang w:val="en-US"/>
        </w:rPr>
      </w:pPr>
    </w:p>
    <w:p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:rsidTr="009F188D">
        <w:trPr>
          <w:trHeight w:val="558"/>
        </w:trPr>
        <w:tc>
          <w:tcPr>
            <w:tcW w:w="709" w:type="dxa"/>
            <w:vAlign w:val="center"/>
          </w:tcPr>
          <w:p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:rsidTr="009F188D">
        <w:trPr>
          <w:trHeight w:val="558"/>
        </w:trPr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="00657F46" w:rsidRPr="00657F46">
              <w:rPr>
                <w:rFonts w:ascii="Arial" w:hAnsi="Arial" w:cs="Arial"/>
              </w:rPr>
              <w:t>δεκαπέντε (15</w:t>
            </w:r>
            <w:r w:rsidRPr="00657F46">
              <w:rPr>
                <w:rFonts w:ascii="Arial" w:hAnsi="Arial" w:cs="Arial"/>
              </w:rPr>
              <w:t>)</w:t>
            </w:r>
            <w:r w:rsidRPr="004A00BD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</w:rPr>
              <w:t>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F56D9A" w:rsidRPr="00D4572E" w:rsidTr="009F188D">
        <w:trPr>
          <w:trHeight w:val="558"/>
        </w:trPr>
        <w:tc>
          <w:tcPr>
            <w:tcW w:w="709" w:type="dxa"/>
            <w:vAlign w:val="center"/>
          </w:tcPr>
          <w:p w:rsidR="00F56D9A" w:rsidRPr="00F56D9A" w:rsidRDefault="00F56D9A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</w:tcPr>
          <w:p w:rsidR="00F56D9A" w:rsidRPr="00F56D9A" w:rsidRDefault="00F56D9A" w:rsidP="00F56D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Όλα τα αναλώσιμα </w:t>
            </w:r>
            <w:r>
              <w:rPr>
                <w:rFonts w:ascii="Arial" w:hAnsi="Arial" w:cs="Arial"/>
              </w:rPr>
              <w:t>μπορεί</w:t>
            </w:r>
            <w:r>
              <w:rPr>
                <w:rFonts w:ascii="Arial" w:hAnsi="Arial" w:cs="Arial"/>
              </w:rPr>
              <w:t xml:space="preserve"> να είναι γνήσια </w:t>
            </w:r>
            <w:r>
              <w:rPr>
                <w:rFonts w:ascii="Arial" w:hAnsi="Arial" w:cs="Arial"/>
              </w:rPr>
              <w:t xml:space="preserve">ή συμβατά </w:t>
            </w:r>
            <w:r>
              <w:rPr>
                <w:rFonts w:ascii="Arial" w:hAnsi="Arial" w:cs="Arial"/>
              </w:rPr>
              <w:t xml:space="preserve">και στην προσφορά να αναφέρονται οι ποσότητες των δοχείων σε </w:t>
            </w:r>
            <w:r>
              <w:rPr>
                <w:rFonts w:ascii="Arial" w:hAnsi="Arial" w:cs="Arial"/>
                <w:lang w:val="en-US"/>
              </w:rPr>
              <w:t>ml</w:t>
            </w:r>
            <w:r>
              <w:rPr>
                <w:rFonts w:ascii="Arial" w:hAnsi="Arial" w:cs="Arial"/>
              </w:rPr>
              <w:t>/σελ. κτ</w:t>
            </w:r>
            <w:r>
              <w:rPr>
                <w:rFonts w:ascii="Arial" w:hAnsi="Arial" w:cs="Arial"/>
              </w:rPr>
              <w:t>λ.</w:t>
            </w:r>
          </w:p>
        </w:tc>
        <w:tc>
          <w:tcPr>
            <w:tcW w:w="709" w:type="dxa"/>
            <w:vAlign w:val="center"/>
          </w:tcPr>
          <w:p w:rsidR="00F56D9A" w:rsidRPr="00D4572E" w:rsidRDefault="00F56D9A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  <w:bookmarkStart w:id="0" w:name="_GoBack"/>
            <w:bookmarkEnd w:id="0"/>
          </w:p>
        </w:tc>
        <w:tc>
          <w:tcPr>
            <w:tcW w:w="708" w:type="dxa"/>
            <w:vAlign w:val="center"/>
          </w:tcPr>
          <w:p w:rsidR="00F56D9A" w:rsidRPr="00D4572E" w:rsidRDefault="00F56D9A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953" w:rsidRDefault="00FD0953" w:rsidP="00520154">
      <w:r>
        <w:separator/>
      </w:r>
    </w:p>
  </w:endnote>
  <w:endnote w:type="continuationSeparator" w:id="0">
    <w:p w:rsidR="00FD0953" w:rsidRDefault="00FD0953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953" w:rsidRDefault="00FD0953" w:rsidP="00520154">
      <w:r>
        <w:separator/>
      </w:r>
    </w:p>
  </w:footnote>
  <w:footnote w:type="continuationSeparator" w:id="0">
    <w:p w:rsidR="00FD0953" w:rsidRDefault="00FD0953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85C49"/>
    <w:rsid w:val="001873FF"/>
    <w:rsid w:val="001A7BCE"/>
    <w:rsid w:val="001B285F"/>
    <w:rsid w:val="00211512"/>
    <w:rsid w:val="00253B91"/>
    <w:rsid w:val="00257940"/>
    <w:rsid w:val="002D23F7"/>
    <w:rsid w:val="0030661A"/>
    <w:rsid w:val="003707E0"/>
    <w:rsid w:val="003E06FF"/>
    <w:rsid w:val="003F6F5D"/>
    <w:rsid w:val="00455A28"/>
    <w:rsid w:val="004A00BD"/>
    <w:rsid w:val="004B33D9"/>
    <w:rsid w:val="004E69F4"/>
    <w:rsid w:val="0051794C"/>
    <w:rsid w:val="00520154"/>
    <w:rsid w:val="00521AFD"/>
    <w:rsid w:val="00581FE5"/>
    <w:rsid w:val="00595EC7"/>
    <w:rsid w:val="005D24CB"/>
    <w:rsid w:val="00636A92"/>
    <w:rsid w:val="00654A7B"/>
    <w:rsid w:val="00657F46"/>
    <w:rsid w:val="00665EBE"/>
    <w:rsid w:val="0068194C"/>
    <w:rsid w:val="0069681B"/>
    <w:rsid w:val="00793D9C"/>
    <w:rsid w:val="00794BD6"/>
    <w:rsid w:val="007A187E"/>
    <w:rsid w:val="007A48AC"/>
    <w:rsid w:val="007B7475"/>
    <w:rsid w:val="007D5887"/>
    <w:rsid w:val="007F3697"/>
    <w:rsid w:val="00813512"/>
    <w:rsid w:val="0081407D"/>
    <w:rsid w:val="00852642"/>
    <w:rsid w:val="00855CED"/>
    <w:rsid w:val="008806E3"/>
    <w:rsid w:val="00921917"/>
    <w:rsid w:val="00925968"/>
    <w:rsid w:val="00937D92"/>
    <w:rsid w:val="00993DD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27A78"/>
    <w:rsid w:val="00E709B0"/>
    <w:rsid w:val="00E93B3B"/>
    <w:rsid w:val="00EC6963"/>
    <w:rsid w:val="00F2315B"/>
    <w:rsid w:val="00F56D9A"/>
    <w:rsid w:val="00F7616F"/>
    <w:rsid w:val="00FD0953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E2D43-E890-48A5-8D83-740A93CBD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quest</cp:lastModifiedBy>
  <cp:revision>42</cp:revision>
  <cp:lastPrinted>2019-09-09T10:27:00Z</cp:lastPrinted>
  <dcterms:created xsi:type="dcterms:W3CDTF">2015-06-10T17:21:00Z</dcterms:created>
  <dcterms:modified xsi:type="dcterms:W3CDTF">2019-09-25T10:32:00Z</dcterms:modified>
</cp:coreProperties>
</file>