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F5E5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123E0452" wp14:editId="703879A7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243143" w14:textId="77777777" w:rsidR="000B04B1" w:rsidRDefault="000B04B1" w:rsidP="00925968">
      <w:pPr>
        <w:rPr>
          <w:rFonts w:ascii="Arial" w:hAnsi="Arial" w:cs="Arial"/>
        </w:rPr>
      </w:pPr>
    </w:p>
    <w:p w14:paraId="0A82AD83" w14:textId="77777777" w:rsidR="000B04B1" w:rsidRDefault="000B04B1" w:rsidP="00925968">
      <w:pPr>
        <w:rPr>
          <w:rFonts w:ascii="Arial" w:hAnsi="Arial" w:cs="Arial"/>
        </w:rPr>
      </w:pPr>
    </w:p>
    <w:p w14:paraId="524729B8" w14:textId="77777777" w:rsidR="000B04B1" w:rsidRDefault="000B04B1" w:rsidP="00925968">
      <w:pPr>
        <w:rPr>
          <w:rFonts w:ascii="Arial" w:hAnsi="Arial" w:cs="Arial"/>
        </w:rPr>
      </w:pPr>
    </w:p>
    <w:p w14:paraId="0F185B5A" w14:textId="77777777" w:rsidR="000B04B1" w:rsidRDefault="000B04B1" w:rsidP="00925968">
      <w:pPr>
        <w:rPr>
          <w:rFonts w:ascii="Arial" w:hAnsi="Arial" w:cs="Arial"/>
        </w:rPr>
      </w:pPr>
    </w:p>
    <w:p w14:paraId="34754790" w14:textId="04667F78" w:rsidR="00925968" w:rsidRPr="0081407D" w:rsidRDefault="009927D9" w:rsidP="00925968">
      <w:pPr>
        <w:rPr>
          <w:rFonts w:ascii="Arial" w:hAnsi="Arial" w:cs="Arial"/>
        </w:rPr>
      </w:pPr>
      <w:r>
        <w:rPr>
          <w:rFonts w:ascii="Arial" w:hAnsi="Arial" w:cs="Arial"/>
        </w:rPr>
        <w:t>ΔΙΑ</w:t>
      </w:r>
      <w:r w:rsidR="00925968"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12473E2D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878EE2C" w14:textId="215D5462" w:rsidR="00925968" w:rsidRPr="00496E06" w:rsidRDefault="00925968" w:rsidP="00636A92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2255CEF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50F10642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98A04D7" w14:textId="77777777" w:rsidR="00F2315B" w:rsidRPr="00496E06" w:rsidRDefault="00F2315B">
      <w:pPr>
        <w:rPr>
          <w:rFonts w:ascii="Arial" w:hAnsi="Arial" w:cs="Arial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496E06">
        <w:rPr>
          <w:rFonts w:ascii="Arial" w:hAnsi="Arial" w:cs="Arial"/>
        </w:rPr>
        <w:t>: 2251041966</w:t>
      </w:r>
      <w:r w:rsidR="00CF6112" w:rsidRPr="00496E06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496E06">
        <w:rPr>
          <w:rFonts w:ascii="Arial" w:hAnsi="Arial" w:cs="Arial"/>
        </w:rPr>
        <w:t>.121)</w:t>
      </w:r>
    </w:p>
    <w:p w14:paraId="4C052874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CEDC267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tbl>
      <w:tblPr>
        <w:tblpPr w:leftFromText="180" w:rightFromText="180" w:vertAnchor="text" w:horzAnchor="margin" w:tblpXSpec="center" w:tblpY="107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496E06" w:rsidRPr="00D4572E" w14:paraId="73F8A9D5" w14:textId="77777777" w:rsidTr="00496E06">
        <w:trPr>
          <w:trHeight w:val="854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A874F44" w14:textId="77777777" w:rsidR="00496E06" w:rsidRPr="00496E06" w:rsidRDefault="00496E06" w:rsidP="00496E06">
            <w:pPr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96E06">
              <w:rPr>
                <w:rFonts w:ascii="Arial" w:hAnsi="Arial" w:cs="Arial"/>
                <w:b/>
                <w:sz w:val="32"/>
                <w:szCs w:val="32"/>
                <w:u w:val="single"/>
              </w:rPr>
              <w:t>ΑΠΑΙΤΗΣΕΙΣ ΜΕ ΠΟΙΝΗ ΑΠΟΚΛΕΙΣΜΟΥ</w:t>
            </w:r>
          </w:p>
        </w:tc>
      </w:tr>
    </w:tbl>
    <w:p w14:paraId="4847E892" w14:textId="77777777" w:rsidR="00636A92" w:rsidRDefault="00636A92" w:rsidP="00A75364">
      <w:pPr>
        <w:rPr>
          <w:lang w:val="en-US"/>
        </w:rPr>
      </w:pPr>
    </w:p>
    <w:p w14:paraId="7C7D5360" w14:textId="77777777" w:rsidR="00496E06" w:rsidRDefault="00496E06" w:rsidP="00A75364">
      <w:pPr>
        <w:rPr>
          <w:lang w:val="en-US"/>
        </w:rPr>
      </w:pPr>
    </w:p>
    <w:p w14:paraId="36A4101D" w14:textId="77777777" w:rsidR="00496E06" w:rsidRPr="00FF0277" w:rsidRDefault="00496E06" w:rsidP="00A75364">
      <w:pPr>
        <w:rPr>
          <w:lang w:val="en-US"/>
        </w:rPr>
      </w:pPr>
    </w:p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1FA7B3AF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30400AC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23E98B8C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519B2FE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4988C98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4606B09B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7FA4F52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765E8674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2358F88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742BAD8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3DE59F3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09B216BC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101ED768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0A3A7199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F24B2A0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6DDED089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2D1A850F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6D6F5621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45E1FB21" w14:textId="77777777" w:rsidR="00496E06" w:rsidRPr="00496E06" w:rsidRDefault="00496E06" w:rsidP="00496E06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6E06">
              <w:rPr>
                <w:rFonts w:ascii="Arial" w:hAnsi="Arial" w:cs="Arial"/>
                <w:sz w:val="22"/>
                <w:szCs w:val="22"/>
              </w:rPr>
              <w:t xml:space="preserve">Απόσπασμα ποινικού μητρώου (Η υποχρέωση προσκόμισης του ως άνω αποσπάσματος αφορά και στα μέλη του διοικητικού, διευθυντικού ή εποπτικού οργάνου του εν λόγω οικονομικού φορέα ή στα πρόσωπα που έχουν εξουσία εκπροσώπησης, λήψης αποφάσεων ή ελέγχου σε αυτό και που να </w:t>
            </w:r>
            <w:proofErr w:type="spellStart"/>
            <w:r w:rsidRPr="00496E06">
              <w:rPr>
                <w:rFonts w:ascii="Arial" w:hAnsi="Arial" w:cs="Arial"/>
                <w:sz w:val="22"/>
                <w:szCs w:val="22"/>
              </w:rPr>
              <w:t>να</w:t>
            </w:r>
            <w:proofErr w:type="spellEnd"/>
            <w:r w:rsidRPr="00496E06">
              <w:rPr>
                <w:rFonts w:ascii="Arial" w:hAnsi="Arial" w:cs="Arial"/>
                <w:sz w:val="22"/>
                <w:szCs w:val="22"/>
              </w:rPr>
              <w:t xml:space="preserve"> έχει εκδοθεί το πολύ τρεις (3) μήνες πριν από την ημερομηνία υποβολής προσφοράς)  ή Υπεύθυνη δήλωση εκ μέρους του οικονομικού φορέα, σε περίπτωση φυσικού προσώπου, ή σε περίπτωση νομικού προσώπου την υποβολή αυτής εκ μέρους του </w:t>
            </w:r>
            <w:proofErr w:type="spellStart"/>
            <w:r w:rsidRPr="00496E06">
              <w:rPr>
                <w:rFonts w:ascii="Arial" w:hAnsi="Arial" w:cs="Arial"/>
                <w:sz w:val="22"/>
                <w:szCs w:val="22"/>
              </w:rPr>
              <w:t>νομίμου</w:t>
            </w:r>
            <w:proofErr w:type="spellEnd"/>
            <w:r w:rsidRPr="00496E06">
              <w:rPr>
                <w:rFonts w:ascii="Arial" w:hAnsi="Arial" w:cs="Arial"/>
                <w:sz w:val="22"/>
                <w:szCs w:val="22"/>
              </w:rPr>
              <w:t xml:space="preserve"> εκπροσώπου, στην οποία θα δηλώνεται ότι ΔΕΝ υπάρχει εις βάρος του αμετάκλητη καταδικαστική απόφαση για έναν από τους ακόλουθους λόγους: συμμετοχή σε εγκληματική οργάνωση, ενεργητική δωροδοκία κατά το ελληνικό δίκαιο και το δίκαιο του οικονομικού φορέα, απάτη εις βάρος των  οικονομικών συμφερόντων της Ένωσης, τρομοκρατικά εγκλήματα ή εγκλήματα συνδεόμενα με τρομοκρατικές δραστηριότητες, νομιμοποίηση εσόδων από παράνομες δραστηριότητες ή χρηματοδότησης της τρομοκρατίας , παιδική εργασία και άλλες μορφές εμπορίας ανθρώπων. Η υποχρέωση του προηγούμενου εδαφίου αφορά:</w:t>
            </w:r>
          </w:p>
          <w:p w14:paraId="096BEDB8" w14:textId="77777777" w:rsidR="00496E06" w:rsidRPr="00496E06" w:rsidRDefault="00496E06" w:rsidP="00496E06">
            <w:pPr>
              <w:pStyle w:val="a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6E06">
              <w:rPr>
                <w:rFonts w:ascii="Arial" w:hAnsi="Arial" w:cs="Arial"/>
                <w:sz w:val="22"/>
                <w:szCs w:val="22"/>
              </w:rPr>
              <w:t>αα</w:t>
            </w:r>
            <w:proofErr w:type="spellEnd"/>
            <w:r w:rsidRPr="00496E06">
              <w:rPr>
                <w:rFonts w:ascii="Arial" w:hAnsi="Arial" w:cs="Arial"/>
                <w:sz w:val="22"/>
                <w:szCs w:val="22"/>
              </w:rPr>
              <w:t xml:space="preserve">) στις περιπτώσεις εταιρειών περιορισμένης ευθύνης (Ε.Π.Ε.), ιδιωτικών κεφαλαιουχικών εταιρειών (Ι.Κ.Ε.) και προσωπικών εταιρειών (Ο.Ε. και Ε.Ε.), τους διαχειριστές, </w:t>
            </w:r>
          </w:p>
          <w:p w14:paraId="0C8B5F53" w14:textId="77777777" w:rsidR="00496E06" w:rsidRPr="00496E06" w:rsidRDefault="00496E06" w:rsidP="00496E06">
            <w:pPr>
              <w:pStyle w:val="a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6E06">
              <w:rPr>
                <w:rFonts w:ascii="Arial" w:hAnsi="Arial" w:cs="Arial"/>
                <w:sz w:val="22"/>
                <w:szCs w:val="22"/>
              </w:rPr>
              <w:t>ββ</w:t>
            </w:r>
            <w:proofErr w:type="spellEnd"/>
            <w:r w:rsidRPr="00496E06">
              <w:rPr>
                <w:rFonts w:ascii="Arial" w:hAnsi="Arial" w:cs="Arial"/>
                <w:sz w:val="22"/>
                <w:szCs w:val="22"/>
              </w:rPr>
              <w:t xml:space="preserve">) στις περιπτώσεις ανωνύμων εταιρειών (Α.Ε.), τον διευθύνοντα σύμβουλο, καθώς και όλα τα μέλη του Διοικητικού Συμβουλίου, </w:t>
            </w:r>
          </w:p>
          <w:p w14:paraId="59D49E76" w14:textId="77777777" w:rsidR="00496E06" w:rsidRPr="00496E06" w:rsidRDefault="00496E06" w:rsidP="00496E06">
            <w:pPr>
              <w:pStyle w:val="a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6E06">
              <w:rPr>
                <w:rFonts w:ascii="Arial" w:hAnsi="Arial" w:cs="Arial"/>
                <w:sz w:val="22"/>
                <w:szCs w:val="22"/>
              </w:rPr>
              <w:t>γγ</w:t>
            </w:r>
            <w:proofErr w:type="spellEnd"/>
            <w:r w:rsidRPr="00496E06">
              <w:rPr>
                <w:rFonts w:ascii="Arial" w:hAnsi="Arial" w:cs="Arial"/>
                <w:sz w:val="22"/>
                <w:szCs w:val="22"/>
              </w:rPr>
              <w:t xml:space="preserve">) στις περιπτώσεις των συνεταιρισμών τα μέλη του </w:t>
            </w:r>
            <w:r w:rsidRPr="00496E06">
              <w:rPr>
                <w:rFonts w:ascii="Arial" w:hAnsi="Arial" w:cs="Arial"/>
                <w:sz w:val="22"/>
                <w:szCs w:val="22"/>
              </w:rPr>
              <w:lastRenderedPageBreak/>
              <w:t>Διοικητικού Συμβουλίου.</w:t>
            </w:r>
          </w:p>
          <w:p w14:paraId="2034B860" w14:textId="0999B3CF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  <w:r w:rsidR="00496E06">
              <w:t xml:space="preserve"> </w:t>
            </w:r>
            <w:r w:rsidR="00496E06" w:rsidRPr="00496E06">
              <w:rPr>
                <w:rFonts w:ascii="Arial" w:hAnsi="Arial" w:cs="Arial"/>
              </w:rPr>
              <w:t xml:space="preserve">σε ισχύ κατά </w:t>
            </w:r>
            <w:r w:rsidR="00496E06">
              <w:rPr>
                <w:rFonts w:ascii="Arial" w:hAnsi="Arial" w:cs="Arial"/>
              </w:rPr>
              <w:t>την</w:t>
            </w:r>
            <w:r w:rsidR="00496E06" w:rsidRPr="00496E06">
              <w:rPr>
                <w:rFonts w:ascii="Arial" w:hAnsi="Arial" w:cs="Arial"/>
              </w:rPr>
              <w:t xml:space="preserve"> υποβολής της</w:t>
            </w:r>
          </w:p>
          <w:p w14:paraId="2191F6BF" w14:textId="7BC33950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496E06" w:rsidRPr="00496E06">
              <w:rPr>
                <w:rFonts w:ascii="Arial" w:hAnsi="Arial" w:cs="Arial"/>
              </w:rPr>
              <w:t>σε ισχύ κατά τ</w:t>
            </w:r>
            <w:r w:rsidR="00496E06">
              <w:rPr>
                <w:rFonts w:ascii="Arial" w:hAnsi="Arial" w:cs="Arial"/>
              </w:rPr>
              <w:t xml:space="preserve">ην </w:t>
            </w:r>
            <w:r w:rsidR="00496E06" w:rsidRPr="00496E06">
              <w:rPr>
                <w:rFonts w:ascii="Arial" w:hAnsi="Arial" w:cs="Arial"/>
              </w:rPr>
              <w:t>υποβολής της</w:t>
            </w:r>
          </w:p>
          <w:p w14:paraId="4455774B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1DCE4A25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0DFF3560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ΝΑΙ</w:t>
            </w:r>
          </w:p>
        </w:tc>
        <w:tc>
          <w:tcPr>
            <w:tcW w:w="708" w:type="dxa"/>
            <w:vAlign w:val="center"/>
          </w:tcPr>
          <w:p w14:paraId="12AF65BD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628A1DF7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17F2FF8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6042675D" w14:textId="007697AF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</w:t>
            </w:r>
            <w:r w:rsidRPr="00CF725C">
              <w:rPr>
                <w:rFonts w:ascii="Arial" w:hAnsi="Arial" w:cs="Arial"/>
              </w:rPr>
              <w:t>προμήθειας</w:t>
            </w:r>
            <w:r w:rsidR="000829E1" w:rsidRPr="00CF725C">
              <w:rPr>
                <w:rFonts w:ascii="Arial" w:hAnsi="Arial" w:cs="Arial"/>
              </w:rPr>
              <w:t xml:space="preserve"> </w:t>
            </w:r>
            <w:r w:rsidR="00CF0AB4" w:rsidRPr="00CF725C">
              <w:rPr>
                <w:rFonts w:ascii="Arial" w:hAnsi="Arial" w:cs="Arial"/>
              </w:rPr>
              <w:t xml:space="preserve"> </w:t>
            </w:r>
            <w:r w:rsidR="00CF725C" w:rsidRPr="00CF725C">
              <w:rPr>
                <w:rFonts w:ascii="Arial" w:hAnsi="Arial" w:cs="Arial"/>
              </w:rPr>
              <w:t>τ</w:t>
            </w:r>
            <w:r w:rsidR="00CF0AB4" w:rsidRPr="00CF725C">
              <w:rPr>
                <w:rFonts w:ascii="Arial" w:hAnsi="Arial" w:cs="Arial"/>
              </w:rPr>
              <w:t>μ</w:t>
            </w:r>
            <w:r w:rsidR="00CF0AB4" w:rsidRPr="00CF0AB4">
              <w:rPr>
                <w:rFonts w:ascii="Arial" w:hAnsi="Arial" w:cs="Arial"/>
              </w:rPr>
              <w:t xml:space="preserve">ηματικά καθ΄ όλη την διάρκεια του έτους  </w:t>
            </w:r>
            <w:r>
              <w:rPr>
                <w:rFonts w:ascii="Arial" w:hAnsi="Arial" w:cs="Arial"/>
              </w:rPr>
              <w:t>μετά την ανάθεση της προμήθειας</w:t>
            </w:r>
            <w:r w:rsidR="00C0671D">
              <w:t xml:space="preserve"> </w:t>
            </w:r>
            <w:r w:rsidR="00C0671D" w:rsidRPr="00496E06">
              <w:rPr>
                <w:rFonts w:ascii="Arial" w:hAnsi="Arial" w:cs="Arial"/>
                <w:u w:val="single"/>
              </w:rPr>
              <w:t>με χρέωση του προμηθευτή</w:t>
            </w:r>
          </w:p>
        </w:tc>
        <w:tc>
          <w:tcPr>
            <w:tcW w:w="709" w:type="dxa"/>
            <w:vAlign w:val="center"/>
          </w:tcPr>
          <w:p w14:paraId="6E843BE4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1FA83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05CA6FA" w14:textId="77777777" w:rsidTr="00A32033">
        <w:trPr>
          <w:trHeight w:val="409"/>
        </w:trPr>
        <w:tc>
          <w:tcPr>
            <w:tcW w:w="709" w:type="dxa"/>
            <w:vAlign w:val="center"/>
          </w:tcPr>
          <w:p w14:paraId="67AC8643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60A7AA01" w14:textId="77777777" w:rsidR="00E50333" w:rsidRPr="00E50333" w:rsidRDefault="00E50333" w:rsidP="00A32033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1B31D742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21BD238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0829E1" w:rsidRPr="00D4572E" w14:paraId="5C272BAF" w14:textId="77777777" w:rsidTr="00A32033">
        <w:trPr>
          <w:trHeight w:val="409"/>
        </w:trPr>
        <w:tc>
          <w:tcPr>
            <w:tcW w:w="709" w:type="dxa"/>
            <w:vAlign w:val="center"/>
          </w:tcPr>
          <w:p w14:paraId="28B6E3BE" w14:textId="1F7AFFDD" w:rsidR="000829E1" w:rsidRDefault="000829E1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7054" w:type="dxa"/>
            <w:vAlign w:val="center"/>
          </w:tcPr>
          <w:p w14:paraId="0B4BB4A9" w14:textId="260EA7D7" w:rsidR="000829E1" w:rsidRPr="00E50333" w:rsidRDefault="000829E1" w:rsidP="00A32033">
            <w:pPr>
              <w:pStyle w:val="a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Τα υλικά θα πρέπει να πληρούν τις απαραίτητες προδιαγραφές και πιστοποιήσεις ανάλογα με την χρήση τους </w:t>
            </w:r>
          </w:p>
        </w:tc>
        <w:tc>
          <w:tcPr>
            <w:tcW w:w="709" w:type="dxa"/>
            <w:vAlign w:val="center"/>
          </w:tcPr>
          <w:p w14:paraId="725E798E" w14:textId="40AABAD0" w:rsidR="000829E1" w:rsidRDefault="000829E1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D6A2556" w14:textId="77777777" w:rsidR="000829E1" w:rsidRPr="00D4572E" w:rsidRDefault="000829E1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D7EAF97" w14:textId="77777777" w:rsidR="00F2315B" w:rsidRPr="003F6F5D" w:rsidRDefault="00F2315B">
      <w:r w:rsidRPr="003F6F5D">
        <w:br w:type="textWrapping" w:clear="all"/>
      </w:r>
    </w:p>
    <w:p w14:paraId="60232DD6" w14:textId="77777777" w:rsidR="00636A92" w:rsidRPr="003F6F5D" w:rsidRDefault="00636A92"/>
    <w:p w14:paraId="40A25FDB" w14:textId="77777777" w:rsidR="00636A92" w:rsidRPr="003F6F5D" w:rsidRDefault="00636A92"/>
    <w:p w14:paraId="30442ABA" w14:textId="77777777" w:rsidR="00636A92" w:rsidRPr="003F6F5D" w:rsidRDefault="00636A92"/>
    <w:p w14:paraId="4227F710" w14:textId="77777777" w:rsidR="00636A92" w:rsidRPr="003F6F5D" w:rsidRDefault="00636A92"/>
    <w:sectPr w:rsidR="00636A92" w:rsidRPr="003F6F5D" w:rsidSect="00B5785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529B3" w14:textId="77777777" w:rsidR="00B5785E" w:rsidRDefault="00B5785E" w:rsidP="00520154">
      <w:r>
        <w:separator/>
      </w:r>
    </w:p>
  </w:endnote>
  <w:endnote w:type="continuationSeparator" w:id="0">
    <w:p w14:paraId="58511B6E" w14:textId="77777777" w:rsidR="00B5785E" w:rsidRDefault="00B5785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79213" w14:textId="77777777" w:rsidR="00B5785E" w:rsidRDefault="00B5785E" w:rsidP="00520154">
      <w:r>
        <w:separator/>
      </w:r>
    </w:p>
  </w:footnote>
  <w:footnote w:type="continuationSeparator" w:id="0">
    <w:p w14:paraId="4229FF7E" w14:textId="77777777" w:rsidR="00B5785E" w:rsidRDefault="00B5785E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3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40699"/>
    <w:rsid w:val="00046A94"/>
    <w:rsid w:val="00060827"/>
    <w:rsid w:val="000829E1"/>
    <w:rsid w:val="00082C88"/>
    <w:rsid w:val="00096815"/>
    <w:rsid w:val="000A1993"/>
    <w:rsid w:val="000B04B1"/>
    <w:rsid w:val="000B41DB"/>
    <w:rsid w:val="000C7AB6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12A94"/>
    <w:rsid w:val="00253B91"/>
    <w:rsid w:val="00257940"/>
    <w:rsid w:val="002740B9"/>
    <w:rsid w:val="002802DD"/>
    <w:rsid w:val="0029288C"/>
    <w:rsid w:val="002B7E04"/>
    <w:rsid w:val="002D23F7"/>
    <w:rsid w:val="002D4310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96E06"/>
    <w:rsid w:val="004A00BD"/>
    <w:rsid w:val="004A7E29"/>
    <w:rsid w:val="004B06FE"/>
    <w:rsid w:val="004B33D9"/>
    <w:rsid w:val="0051794C"/>
    <w:rsid w:val="00520154"/>
    <w:rsid w:val="00521AFD"/>
    <w:rsid w:val="00560EAF"/>
    <w:rsid w:val="00581FE5"/>
    <w:rsid w:val="00595EC7"/>
    <w:rsid w:val="005D24CB"/>
    <w:rsid w:val="005D7BAE"/>
    <w:rsid w:val="005E3F84"/>
    <w:rsid w:val="0062202B"/>
    <w:rsid w:val="006258AC"/>
    <w:rsid w:val="00636A92"/>
    <w:rsid w:val="00654A7B"/>
    <w:rsid w:val="0065610E"/>
    <w:rsid w:val="00665EBE"/>
    <w:rsid w:val="0068194C"/>
    <w:rsid w:val="0069681B"/>
    <w:rsid w:val="006C267D"/>
    <w:rsid w:val="006C2924"/>
    <w:rsid w:val="006D3F58"/>
    <w:rsid w:val="0077198C"/>
    <w:rsid w:val="00771E56"/>
    <w:rsid w:val="00785651"/>
    <w:rsid w:val="00790FD9"/>
    <w:rsid w:val="00793D9C"/>
    <w:rsid w:val="00794BD6"/>
    <w:rsid w:val="007A187E"/>
    <w:rsid w:val="007A48AC"/>
    <w:rsid w:val="007D5887"/>
    <w:rsid w:val="007E39F1"/>
    <w:rsid w:val="007F3697"/>
    <w:rsid w:val="00800207"/>
    <w:rsid w:val="00807994"/>
    <w:rsid w:val="00813512"/>
    <w:rsid w:val="0081407D"/>
    <w:rsid w:val="00814D82"/>
    <w:rsid w:val="0083421D"/>
    <w:rsid w:val="00845A64"/>
    <w:rsid w:val="00850590"/>
    <w:rsid w:val="00852642"/>
    <w:rsid w:val="00855CED"/>
    <w:rsid w:val="00872E54"/>
    <w:rsid w:val="008800C7"/>
    <w:rsid w:val="008806E3"/>
    <w:rsid w:val="008C018B"/>
    <w:rsid w:val="008E21AB"/>
    <w:rsid w:val="0090666B"/>
    <w:rsid w:val="009123A8"/>
    <w:rsid w:val="00921917"/>
    <w:rsid w:val="00925968"/>
    <w:rsid w:val="00937D92"/>
    <w:rsid w:val="009927D9"/>
    <w:rsid w:val="00993DDD"/>
    <w:rsid w:val="0099702D"/>
    <w:rsid w:val="009A319E"/>
    <w:rsid w:val="009A358C"/>
    <w:rsid w:val="009B211C"/>
    <w:rsid w:val="009B3F17"/>
    <w:rsid w:val="009D4AF3"/>
    <w:rsid w:val="009E3A64"/>
    <w:rsid w:val="009E4797"/>
    <w:rsid w:val="009F188D"/>
    <w:rsid w:val="009F6FFB"/>
    <w:rsid w:val="00A01F16"/>
    <w:rsid w:val="00A16527"/>
    <w:rsid w:val="00A224AA"/>
    <w:rsid w:val="00A32033"/>
    <w:rsid w:val="00A75364"/>
    <w:rsid w:val="00A802C9"/>
    <w:rsid w:val="00A933BA"/>
    <w:rsid w:val="00AA1529"/>
    <w:rsid w:val="00AA23F2"/>
    <w:rsid w:val="00AC537A"/>
    <w:rsid w:val="00AE3219"/>
    <w:rsid w:val="00AE3D14"/>
    <w:rsid w:val="00AF7528"/>
    <w:rsid w:val="00B0091C"/>
    <w:rsid w:val="00B50B36"/>
    <w:rsid w:val="00B5785E"/>
    <w:rsid w:val="00B61AA7"/>
    <w:rsid w:val="00BC142C"/>
    <w:rsid w:val="00BC6039"/>
    <w:rsid w:val="00BE6D6F"/>
    <w:rsid w:val="00C0671D"/>
    <w:rsid w:val="00C40677"/>
    <w:rsid w:val="00C40CD9"/>
    <w:rsid w:val="00C56FDD"/>
    <w:rsid w:val="00C77BB3"/>
    <w:rsid w:val="00C93C76"/>
    <w:rsid w:val="00CF060B"/>
    <w:rsid w:val="00CF0AB4"/>
    <w:rsid w:val="00CF6112"/>
    <w:rsid w:val="00CF6B31"/>
    <w:rsid w:val="00CF725C"/>
    <w:rsid w:val="00D0447A"/>
    <w:rsid w:val="00D4572E"/>
    <w:rsid w:val="00D66509"/>
    <w:rsid w:val="00D92533"/>
    <w:rsid w:val="00DA2EAB"/>
    <w:rsid w:val="00DB79AB"/>
    <w:rsid w:val="00DC33DB"/>
    <w:rsid w:val="00DC4193"/>
    <w:rsid w:val="00DE17D2"/>
    <w:rsid w:val="00E103FB"/>
    <w:rsid w:val="00E1783E"/>
    <w:rsid w:val="00E179DA"/>
    <w:rsid w:val="00E44C90"/>
    <w:rsid w:val="00E50333"/>
    <w:rsid w:val="00E709B0"/>
    <w:rsid w:val="00E93B3B"/>
    <w:rsid w:val="00EB0B98"/>
    <w:rsid w:val="00EB1EAC"/>
    <w:rsid w:val="00EC6963"/>
    <w:rsid w:val="00F15B59"/>
    <w:rsid w:val="00F2315B"/>
    <w:rsid w:val="00F27187"/>
    <w:rsid w:val="00F4311A"/>
    <w:rsid w:val="00F7616F"/>
    <w:rsid w:val="00F77286"/>
    <w:rsid w:val="00F9670E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ECB12"/>
  <w15:docId w15:val="{016206A0-DB96-44A6-9E47-62BEBD9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A6BD8-A95C-414A-9C1F-F5CE4091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428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admin</cp:lastModifiedBy>
  <cp:revision>81</cp:revision>
  <cp:lastPrinted>2019-09-09T10:27:00Z</cp:lastPrinted>
  <dcterms:created xsi:type="dcterms:W3CDTF">2015-06-10T17:21:00Z</dcterms:created>
  <dcterms:modified xsi:type="dcterms:W3CDTF">2024-01-24T09:30:00Z</dcterms:modified>
</cp:coreProperties>
</file>