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9C787B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44" w:rsidRDefault="00EA5344" w:rsidP="00520154">
      <w:r>
        <w:separator/>
      </w:r>
    </w:p>
  </w:endnote>
  <w:endnote w:type="continuationSeparator" w:id="1">
    <w:p w:rsidR="00EA5344" w:rsidRDefault="00EA534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44" w:rsidRDefault="00EA5344" w:rsidP="00520154">
      <w:r>
        <w:separator/>
      </w:r>
    </w:p>
  </w:footnote>
  <w:footnote w:type="continuationSeparator" w:id="1">
    <w:p w:rsidR="00EA5344" w:rsidRDefault="00EA534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621B1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C787B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A5344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2018-07-10T10:11:00Z</dcterms:modified>
</cp:coreProperties>
</file>