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25801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25801">
              <w:rPr>
                <w:rFonts w:ascii="Arial" w:hAnsi="Arial" w:cs="Arial"/>
              </w:rPr>
              <w:t>Προμήθεια υλικών αυτοματισμού για τις ανάγκες της Ε.Ε.Λ. Άντισσας.</w:t>
            </w:r>
          </w:p>
          <w:p w:rsidR="00FF31AB" w:rsidRPr="00525801" w:rsidRDefault="0052580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 xml:space="preserve"> 7753/11-7-2018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111B0F" w:rsidRDefault="00111B0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111B0F" w:rsidRDefault="00111B0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111B0F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Κάρτα </w:t>
            </w:r>
            <w:r>
              <w:rPr>
                <w:rFonts w:ascii="Arial" w:hAnsi="Arial" w:cs="Arial"/>
                <w:b/>
                <w:lang w:val="en-US" w:eastAsia="en-US"/>
              </w:rPr>
              <w:t>CPU 314 SIMATIC S7-300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43" w:rsidRDefault="00EF6D43" w:rsidP="00520154">
      <w:r>
        <w:separator/>
      </w:r>
    </w:p>
  </w:endnote>
  <w:endnote w:type="continuationSeparator" w:id="1">
    <w:p w:rsidR="00EF6D43" w:rsidRDefault="00EF6D4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43" w:rsidRDefault="00EF6D43" w:rsidP="00520154">
      <w:r>
        <w:separator/>
      </w:r>
    </w:p>
  </w:footnote>
  <w:footnote w:type="continuationSeparator" w:id="1">
    <w:p w:rsidR="00EF6D43" w:rsidRDefault="00EF6D4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0F160A"/>
    <w:rsid w:val="001100FE"/>
    <w:rsid w:val="00111B0F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25801"/>
    <w:rsid w:val="00540401"/>
    <w:rsid w:val="00585939"/>
    <w:rsid w:val="00594CAD"/>
    <w:rsid w:val="005C1A9C"/>
    <w:rsid w:val="005D4528"/>
    <w:rsid w:val="005E4A67"/>
    <w:rsid w:val="0062253F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02AC8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F6D43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2018-07-11T07:26:00Z</dcterms:modified>
</cp:coreProperties>
</file>