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76FE5">
        <w:rPr>
          <w:rFonts w:ascii="Arial" w:hAnsi="Arial" w:cs="Arial"/>
        </w:rPr>
        <w:t>Μυτιλήνη 21/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76FE5">
        <w:rPr>
          <w:rFonts w:ascii="Arial" w:hAnsi="Arial" w:cs="Arial"/>
        </w:rPr>
        <w:t>3367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934B8" w:rsidRDefault="00996571" w:rsidP="00D934B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934B8">
        <w:rPr>
          <w:rFonts w:ascii="Arial" w:hAnsi="Arial" w:cs="Arial"/>
          <w:b/>
        </w:rPr>
        <w:t xml:space="preserve"> </w:t>
      </w:r>
      <w:r w:rsidR="00D934B8">
        <w:rPr>
          <w:rFonts w:ascii="Arial" w:hAnsi="Arial" w:cs="Arial"/>
        </w:rPr>
        <w:t>Προμήθεια και τοποθέτηση μεταλλικών  θυρών του αποθηκευτικού χώρου της Δ.Ε 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934B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34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34B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34B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934B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934B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34B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4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934B8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34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34B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934B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07FAA" w:rsidRDefault="00D934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934B8">
              <w:rPr>
                <w:rFonts w:ascii="Arial" w:hAnsi="Arial" w:cs="Arial"/>
                <w:b/>
                <w:lang w:eastAsia="en-US"/>
              </w:rPr>
              <w:t>Μεταλλική πόρτα διαστάσεων 112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934B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X</w:t>
            </w:r>
            <w:r w:rsidRPr="00D934B8">
              <w:rPr>
                <w:rFonts w:ascii="Arial" w:hAnsi="Arial" w:cs="Arial"/>
                <w:b/>
                <w:lang w:eastAsia="en-US"/>
              </w:rPr>
              <w:t xml:space="preserve"> 265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934B8">
              <w:rPr>
                <w:rFonts w:ascii="Arial" w:hAnsi="Arial" w:cs="Arial"/>
                <w:b/>
                <w:lang w:eastAsia="en-US"/>
              </w:rPr>
              <w:t xml:space="preserve"> (περίπου</w:t>
            </w:r>
            <w:r w:rsidR="006D147B">
              <w:rPr>
                <w:rFonts w:ascii="Arial" w:hAnsi="Arial" w:cs="Arial"/>
                <w:b/>
                <w:lang w:eastAsia="en-US"/>
              </w:rPr>
              <w:t>) με πλαίσιο</w:t>
            </w:r>
            <w:r w:rsidR="006D147B" w:rsidRPr="006D147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D147B">
              <w:rPr>
                <w:rFonts w:ascii="Arial" w:hAnsi="Arial" w:cs="Arial"/>
                <w:b/>
                <w:lang w:eastAsia="en-US"/>
              </w:rPr>
              <w:t>και</w:t>
            </w:r>
            <w:r w:rsidRPr="00D934B8">
              <w:rPr>
                <w:rFonts w:ascii="Arial" w:hAnsi="Arial" w:cs="Arial"/>
                <w:b/>
                <w:lang w:eastAsia="en-US"/>
              </w:rPr>
              <w:t xml:space="preserve"> σταθερό τζάμι. Η κάθε πόρτα θα έχει ύψος 220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934B8">
              <w:rPr>
                <w:rFonts w:ascii="Arial" w:hAnsi="Arial" w:cs="Arial"/>
                <w:b/>
                <w:lang w:eastAsia="en-US"/>
              </w:rPr>
              <w:t xml:space="preserve"> και πλάτος 112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D934B8">
              <w:rPr>
                <w:rFonts w:ascii="Arial" w:hAnsi="Arial" w:cs="Arial"/>
                <w:b/>
                <w:lang w:eastAsia="en-US"/>
              </w:rPr>
              <w:t xml:space="preserve"> και πάνω από την πόρτα θα υπάρχει σταθερό τζάμι 40</w:t>
            </w:r>
            <w:r w:rsidRPr="00D934B8">
              <w:rPr>
                <w:rFonts w:ascii="Arial" w:hAnsi="Arial" w:cs="Arial"/>
                <w:b/>
                <w:lang w:val="en-US" w:eastAsia="en-US"/>
              </w:rPr>
              <w:t>cm</w:t>
            </w:r>
            <w:r w:rsidR="00007FAA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34B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934B8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007FAA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ΠΛΗΡ:ΨΑΡΙΑΝΟΣ ΒΑΓΓΕΛΗΣ ΤΗΛ.ΕΠΙΚ.2252350119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007FAA" w:rsidRPr="00007FAA">
        <w:rPr>
          <w:rFonts w:ascii="Arial" w:hAnsi="Arial" w:cs="Arial"/>
        </w:rPr>
        <w:t>Τετάρτη 28-3-2018</w:t>
      </w:r>
      <w:r w:rsidR="00007FA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07FAA" w:rsidRPr="00007FAA">
        <w:rPr>
          <w:rFonts w:ascii="Arial" w:hAnsi="Arial" w:cs="Arial"/>
        </w:rPr>
        <w:t>Πέμπτη 29-3-2018</w:t>
      </w:r>
      <w:r w:rsidR="00007FA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E8615C">
        <w:rPr>
          <w:rFonts w:ascii="Arial" w:hAnsi="Arial" w:cs="Arial"/>
        </w:rPr>
        <w:t>Πλωμάρι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101D9E">
        <w:rPr>
          <w:rFonts w:ascii="Arial" w:hAnsi="Arial" w:cs="Arial"/>
          <w:sz w:val="22"/>
          <w:szCs w:val="22"/>
        </w:rPr>
        <w:t xml:space="preserve">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01D9E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1D9E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E4" w:rsidRDefault="00433FE4" w:rsidP="00520154">
      <w:r>
        <w:separator/>
      </w:r>
    </w:p>
  </w:endnote>
  <w:endnote w:type="continuationSeparator" w:id="1">
    <w:p w:rsidR="00433FE4" w:rsidRDefault="00433FE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E4" w:rsidRDefault="00433FE4" w:rsidP="00520154">
      <w:r>
        <w:separator/>
      </w:r>
    </w:p>
  </w:footnote>
  <w:footnote w:type="continuationSeparator" w:id="1">
    <w:p w:rsidR="00433FE4" w:rsidRDefault="00433FE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7FAA"/>
    <w:rsid w:val="00011F55"/>
    <w:rsid w:val="000124A1"/>
    <w:rsid w:val="0001696F"/>
    <w:rsid w:val="00025B61"/>
    <w:rsid w:val="0004757E"/>
    <w:rsid w:val="00057197"/>
    <w:rsid w:val="00082C88"/>
    <w:rsid w:val="00093A30"/>
    <w:rsid w:val="000D07F3"/>
    <w:rsid w:val="000D5CC0"/>
    <w:rsid w:val="000F368E"/>
    <w:rsid w:val="00101D9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646D8"/>
    <w:rsid w:val="003B13A2"/>
    <w:rsid w:val="003B1F72"/>
    <w:rsid w:val="003C56BE"/>
    <w:rsid w:val="003D7B27"/>
    <w:rsid w:val="003E3A7C"/>
    <w:rsid w:val="00433FE4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147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6FE5"/>
    <w:rsid w:val="0097770F"/>
    <w:rsid w:val="00983510"/>
    <w:rsid w:val="00996571"/>
    <w:rsid w:val="009B211C"/>
    <w:rsid w:val="009C51F7"/>
    <w:rsid w:val="009D4AF3"/>
    <w:rsid w:val="009E4797"/>
    <w:rsid w:val="00A128ED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934B8"/>
    <w:rsid w:val="00DA00BB"/>
    <w:rsid w:val="00DA7C51"/>
    <w:rsid w:val="00DB01E6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8615C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2018-03-21T07:02:00Z</dcterms:modified>
</cp:coreProperties>
</file>