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34718F">
        <w:rPr>
          <w:rFonts w:ascii="Arial" w:hAnsi="Arial" w:cs="Arial"/>
          <w:lang w:val="en-US"/>
        </w:rPr>
        <w:t>promithion</w:t>
      </w:r>
      <w:r w:rsidR="0034718F" w:rsidRPr="00315C8C">
        <w:rPr>
          <w:rFonts w:ascii="Arial" w:hAnsi="Arial" w:cs="Arial"/>
        </w:rPr>
        <w:t>@</w:t>
      </w:r>
      <w:r w:rsidR="0034718F">
        <w:rPr>
          <w:rFonts w:ascii="Arial" w:hAnsi="Arial" w:cs="Arial"/>
          <w:lang w:val="en-US"/>
        </w:rPr>
        <w:t>deyamyt</w:t>
      </w:r>
      <w:r w:rsidR="0034718F" w:rsidRPr="00315C8C">
        <w:rPr>
          <w:rFonts w:ascii="Arial" w:hAnsi="Arial" w:cs="Arial"/>
        </w:rPr>
        <w:t>.</w:t>
      </w:r>
      <w:r w:rsidR="0034718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Default="001F415D" w:rsidP="0099657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ΤΕΧΝΙΚΗ ΠΕΡΙΓΡΑΦΗ</w:t>
      </w:r>
    </w:p>
    <w:p w:rsidR="006427D9" w:rsidRDefault="006427D9" w:rsidP="00996571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427D9" w:rsidRPr="006427D9" w:rsidRDefault="006427D9" w:rsidP="00996571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D2089" w:rsidRDefault="000D2089" w:rsidP="000D2089">
      <w:pPr>
        <w:rPr>
          <w:rFonts w:ascii="Arial" w:hAnsi="Arial" w:cs="Arial"/>
          <w:b/>
        </w:rPr>
      </w:pPr>
    </w:p>
    <w:tbl>
      <w:tblPr>
        <w:tblStyle w:val="a7"/>
        <w:tblW w:w="0" w:type="auto"/>
        <w:jc w:val="center"/>
        <w:tblLook w:val="04A0"/>
      </w:tblPr>
      <w:tblGrid>
        <w:gridCol w:w="686"/>
        <w:gridCol w:w="6949"/>
      </w:tblGrid>
      <w:tr w:rsidR="00E215D9" w:rsidRPr="0085643C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85643C" w:rsidRDefault="00E215D9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85643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Α/Α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85643C" w:rsidRDefault="00E215D9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85643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ΤΕΧΝΙΚΗ ΠΕΡΙΓΡΑΦΗ/ΠΡΟΔΙΑΓΡΑΦ</w:t>
            </w:r>
            <w:r w:rsidRPr="0085643C"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  <w:t>E</w:t>
            </w:r>
            <w:r w:rsidRPr="0085643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Σ</w:t>
            </w:r>
          </w:p>
        </w:tc>
      </w:tr>
      <w:tr w:rsidR="00E215D9" w:rsidRPr="0085643C" w:rsidTr="000D2089">
        <w:trPr>
          <w:trHeight w:val="526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85643C" w:rsidRDefault="00E215D9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</w:pPr>
            <w:r w:rsidRPr="0085643C">
              <w:rPr>
                <w:rFonts w:ascii="Arial" w:hAnsi="Arial" w:cs="Arial"/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5D9" w:rsidRPr="0085643C" w:rsidRDefault="0085643C">
            <w:pP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85643C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Κουτί στεγανό πολυεστερικό διαστάσεων 350Χ500Χ195</w:t>
            </w:r>
            <w:r w:rsidRPr="0085643C">
              <w:rPr>
                <w:rFonts w:ascii="Arial" w:eastAsiaTheme="minorHAnsi" w:hAnsi="Arial" w:cs="Arial"/>
                <w:b/>
                <w:sz w:val="24"/>
                <w:szCs w:val="24"/>
                <w:lang w:val="en-US" w:eastAsia="en-US"/>
              </w:rPr>
              <w:t>mm</w:t>
            </w:r>
            <w:r w:rsidRPr="0085643C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85643C">
              <w:rPr>
                <w:rFonts w:ascii="Arial" w:eastAsiaTheme="minorHAnsi" w:hAnsi="Arial" w:cs="Arial"/>
                <w:b/>
                <w:sz w:val="24"/>
                <w:szCs w:val="24"/>
                <w:lang w:val="en-US" w:eastAsia="en-US"/>
              </w:rPr>
              <w:t>IP</w:t>
            </w:r>
            <w:r w:rsidRPr="0085643C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65 με κλειδαριά, 5 ενδεικτικά λαμπάκια (3 ένδειξης τάσης, 1 λειτουργία και 1 έλλειψης στάθμης), γενικό διακόπτη 3Χ40</w:t>
            </w:r>
            <w:r w:rsidRPr="0085643C">
              <w:rPr>
                <w:rFonts w:ascii="Arial" w:eastAsiaTheme="minorHAnsi" w:hAnsi="Arial" w:cs="Arial"/>
                <w:b/>
                <w:sz w:val="24"/>
                <w:szCs w:val="24"/>
                <w:lang w:val="en-US" w:eastAsia="en-US"/>
              </w:rPr>
              <w:t>C</w:t>
            </w:r>
            <w:r w:rsidRPr="0085643C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, θερμομαγνητικό διακόπτη 6-10Α, ρελέ ισχύος 5,5</w:t>
            </w:r>
            <w: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Κ</w:t>
            </w:r>
            <w:r>
              <w:rPr>
                <w:rFonts w:ascii="Arial" w:eastAsiaTheme="minorHAnsi" w:hAnsi="Arial" w:cs="Arial"/>
                <w:b/>
                <w:sz w:val="24"/>
                <w:szCs w:val="24"/>
                <w:lang w:val="en-US" w:eastAsia="en-US"/>
              </w:rPr>
              <w:t>W</w:t>
            </w:r>
            <w:r w:rsidRPr="0085643C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, επιτηρητή τάσεως και διαδοχής φάσεων </w:t>
            </w:r>
            <w: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ΡΤ431, ελεγκτής στάθμης υγρών Ρ</w:t>
            </w:r>
            <w:r>
              <w:rPr>
                <w:rFonts w:ascii="Arial" w:eastAsiaTheme="minorHAnsi" w:hAnsi="Arial" w:cs="Arial"/>
                <w:b/>
                <w:sz w:val="24"/>
                <w:szCs w:val="24"/>
                <w:lang w:val="en-US" w:eastAsia="en-US"/>
              </w:rPr>
              <w:t>T</w:t>
            </w:r>
            <w:r w:rsidRPr="0085643C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414, </w:t>
            </w:r>
            <w:r w:rsidR="002D50A9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διακόπτης επιλογής λειτουργίας </w:t>
            </w:r>
            <w:r w:rsidR="002D50A9" w:rsidRPr="002D50A9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1</w:t>
            </w:r>
            <w:r w:rsidR="002D50A9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-</w:t>
            </w:r>
            <w:r w:rsidR="002D50A9" w:rsidRPr="002D50A9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0</w:t>
            </w:r>
            <w:r w:rsidR="002D50A9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-2 (</w:t>
            </w:r>
            <w:r w:rsidRPr="0085643C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αυτόματο-</w:t>
            </w:r>
            <w:r w:rsidR="002D50A9" w:rsidRPr="002D50A9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0-</w:t>
            </w:r>
            <w:r w:rsidRPr="0085643C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χειρ/το), μονάδα επικοινωνίας με δέκτη συστήματος τηλ/σμου Ρ</w:t>
            </w:r>
            <w:r w:rsidRPr="0085643C">
              <w:rPr>
                <w:rFonts w:ascii="Arial" w:eastAsiaTheme="minorHAnsi" w:hAnsi="Arial" w:cs="Arial"/>
                <w:b/>
                <w:sz w:val="24"/>
                <w:szCs w:val="24"/>
                <w:lang w:val="en-US" w:eastAsia="en-US"/>
              </w:rPr>
              <w:t>T</w:t>
            </w:r>
            <w:r w:rsidRPr="0085643C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612 μαζί με τροφ/κο ΡΤ611. Η μονάδα επικοινωνίας θα συνοδεύεται από την κεραία της μαζί με το καλώδιο σύνδεσής της (7</w:t>
            </w:r>
            <w:r w:rsidRPr="0085643C">
              <w:rPr>
                <w:rFonts w:ascii="Arial" w:eastAsiaTheme="minorHAnsi" w:hAnsi="Arial" w:cs="Arial"/>
                <w:b/>
                <w:sz w:val="24"/>
                <w:szCs w:val="24"/>
                <w:lang w:val="en-US" w:eastAsia="en-US"/>
              </w:rPr>
              <w:t>m</w:t>
            </w:r>
            <w:r w:rsidRPr="0085643C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). </w:t>
            </w:r>
          </w:p>
        </w:tc>
      </w:tr>
    </w:tbl>
    <w:p w:rsidR="000D2089" w:rsidRDefault="000D2089" w:rsidP="00996571">
      <w:pPr>
        <w:pStyle w:val="a3"/>
        <w:rPr>
          <w:rFonts w:ascii="Arial" w:hAnsi="Arial" w:cs="Arial"/>
          <w:b/>
        </w:rPr>
      </w:pPr>
    </w:p>
    <w:p w:rsidR="000D2089" w:rsidRDefault="000D2089" w:rsidP="00996571">
      <w:pPr>
        <w:pStyle w:val="a3"/>
        <w:rPr>
          <w:rFonts w:ascii="Arial" w:hAnsi="Arial" w:cs="Arial"/>
          <w:b/>
        </w:rPr>
      </w:pPr>
    </w:p>
    <w:p w:rsidR="000D2089" w:rsidRDefault="000D2089" w:rsidP="00996571">
      <w:pPr>
        <w:pStyle w:val="a3"/>
        <w:rPr>
          <w:rFonts w:ascii="Arial" w:hAnsi="Arial" w:cs="Arial"/>
          <w:b/>
        </w:rPr>
      </w:pPr>
    </w:p>
    <w:p w:rsidR="000D2089" w:rsidRDefault="000D2089" w:rsidP="00996571">
      <w:pPr>
        <w:pStyle w:val="a3"/>
        <w:rPr>
          <w:rFonts w:ascii="Arial" w:hAnsi="Arial" w:cs="Arial"/>
          <w:b/>
        </w:rPr>
      </w:pPr>
    </w:p>
    <w:p w:rsidR="000D2089" w:rsidRDefault="000D2089" w:rsidP="00996571">
      <w:pPr>
        <w:pStyle w:val="a3"/>
        <w:rPr>
          <w:rFonts w:ascii="Arial" w:hAnsi="Arial" w:cs="Arial"/>
          <w:b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9CC" w:rsidRDefault="003479CC" w:rsidP="00520154">
      <w:r>
        <w:separator/>
      </w:r>
    </w:p>
  </w:endnote>
  <w:endnote w:type="continuationSeparator" w:id="1">
    <w:p w:rsidR="003479CC" w:rsidRDefault="003479C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9CC" w:rsidRDefault="003479CC" w:rsidP="00520154">
      <w:r>
        <w:separator/>
      </w:r>
    </w:p>
  </w:footnote>
  <w:footnote w:type="continuationSeparator" w:id="1">
    <w:p w:rsidR="003479CC" w:rsidRDefault="003479CC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82C88"/>
    <w:rsid w:val="000C3680"/>
    <w:rsid w:val="000D07F3"/>
    <w:rsid w:val="000D2089"/>
    <w:rsid w:val="000D5CC0"/>
    <w:rsid w:val="000F368E"/>
    <w:rsid w:val="00145F73"/>
    <w:rsid w:val="00147936"/>
    <w:rsid w:val="00161596"/>
    <w:rsid w:val="0017441F"/>
    <w:rsid w:val="001758E2"/>
    <w:rsid w:val="001B285F"/>
    <w:rsid w:val="001F415D"/>
    <w:rsid w:val="0020139F"/>
    <w:rsid w:val="00230FE1"/>
    <w:rsid w:val="002330C1"/>
    <w:rsid w:val="00242BB5"/>
    <w:rsid w:val="002773A2"/>
    <w:rsid w:val="00280CB8"/>
    <w:rsid w:val="00294A17"/>
    <w:rsid w:val="002D50A9"/>
    <w:rsid w:val="002E37D3"/>
    <w:rsid w:val="002E3F34"/>
    <w:rsid w:val="002F12D6"/>
    <w:rsid w:val="00307550"/>
    <w:rsid w:val="00315C8C"/>
    <w:rsid w:val="00323E41"/>
    <w:rsid w:val="00333590"/>
    <w:rsid w:val="0034718F"/>
    <w:rsid w:val="003479CC"/>
    <w:rsid w:val="003562B7"/>
    <w:rsid w:val="003625B2"/>
    <w:rsid w:val="00382E84"/>
    <w:rsid w:val="003B1F72"/>
    <w:rsid w:val="003C56BE"/>
    <w:rsid w:val="003D7B27"/>
    <w:rsid w:val="003E3A7C"/>
    <w:rsid w:val="00401BD2"/>
    <w:rsid w:val="0042097C"/>
    <w:rsid w:val="00440344"/>
    <w:rsid w:val="0045311A"/>
    <w:rsid w:val="0046008B"/>
    <w:rsid w:val="00463959"/>
    <w:rsid w:val="004A2F5E"/>
    <w:rsid w:val="004A4106"/>
    <w:rsid w:val="004D108F"/>
    <w:rsid w:val="004F4235"/>
    <w:rsid w:val="005118D9"/>
    <w:rsid w:val="00520154"/>
    <w:rsid w:val="00526B23"/>
    <w:rsid w:val="005368F2"/>
    <w:rsid w:val="00554214"/>
    <w:rsid w:val="00561EA5"/>
    <w:rsid w:val="00565208"/>
    <w:rsid w:val="00581277"/>
    <w:rsid w:val="005A1654"/>
    <w:rsid w:val="005D1802"/>
    <w:rsid w:val="00603BF6"/>
    <w:rsid w:val="0062371C"/>
    <w:rsid w:val="006427D9"/>
    <w:rsid w:val="006447D0"/>
    <w:rsid w:val="00650853"/>
    <w:rsid w:val="00654A7B"/>
    <w:rsid w:val="00665285"/>
    <w:rsid w:val="0069681B"/>
    <w:rsid w:val="006D4FB7"/>
    <w:rsid w:val="006E0CE5"/>
    <w:rsid w:val="006E5356"/>
    <w:rsid w:val="006F60D6"/>
    <w:rsid w:val="00750166"/>
    <w:rsid w:val="00794BD6"/>
    <w:rsid w:val="007A48AC"/>
    <w:rsid w:val="007C133C"/>
    <w:rsid w:val="007C4A4C"/>
    <w:rsid w:val="007E0787"/>
    <w:rsid w:val="007E1431"/>
    <w:rsid w:val="00803108"/>
    <w:rsid w:val="00813512"/>
    <w:rsid w:val="008501B6"/>
    <w:rsid w:val="0085643C"/>
    <w:rsid w:val="00857AFD"/>
    <w:rsid w:val="0086590D"/>
    <w:rsid w:val="00870831"/>
    <w:rsid w:val="0088146D"/>
    <w:rsid w:val="008978DC"/>
    <w:rsid w:val="008B0151"/>
    <w:rsid w:val="008B60DA"/>
    <w:rsid w:val="008B7579"/>
    <w:rsid w:val="008D2655"/>
    <w:rsid w:val="00907A18"/>
    <w:rsid w:val="0097770F"/>
    <w:rsid w:val="00983510"/>
    <w:rsid w:val="00996571"/>
    <w:rsid w:val="009B211C"/>
    <w:rsid w:val="009C51F7"/>
    <w:rsid w:val="009D4AF3"/>
    <w:rsid w:val="009E4797"/>
    <w:rsid w:val="009E637D"/>
    <w:rsid w:val="009E67FD"/>
    <w:rsid w:val="00A37569"/>
    <w:rsid w:val="00A53B3D"/>
    <w:rsid w:val="00A75364"/>
    <w:rsid w:val="00A77E76"/>
    <w:rsid w:val="00A86D8B"/>
    <w:rsid w:val="00AB2346"/>
    <w:rsid w:val="00AB5E19"/>
    <w:rsid w:val="00AE016A"/>
    <w:rsid w:val="00AE3219"/>
    <w:rsid w:val="00AE3D14"/>
    <w:rsid w:val="00B626EC"/>
    <w:rsid w:val="00B6309A"/>
    <w:rsid w:val="00B8426C"/>
    <w:rsid w:val="00BA069B"/>
    <w:rsid w:val="00BA6656"/>
    <w:rsid w:val="00BA6B8E"/>
    <w:rsid w:val="00BB1125"/>
    <w:rsid w:val="00BB4697"/>
    <w:rsid w:val="00BC4A4D"/>
    <w:rsid w:val="00BD0CDF"/>
    <w:rsid w:val="00BD52EA"/>
    <w:rsid w:val="00C209B2"/>
    <w:rsid w:val="00C21775"/>
    <w:rsid w:val="00C2665F"/>
    <w:rsid w:val="00C31E38"/>
    <w:rsid w:val="00C4699F"/>
    <w:rsid w:val="00C72667"/>
    <w:rsid w:val="00C93C76"/>
    <w:rsid w:val="00CA7B3B"/>
    <w:rsid w:val="00CC3E11"/>
    <w:rsid w:val="00CD180F"/>
    <w:rsid w:val="00D02223"/>
    <w:rsid w:val="00D22A96"/>
    <w:rsid w:val="00D404C5"/>
    <w:rsid w:val="00D55891"/>
    <w:rsid w:val="00D619F5"/>
    <w:rsid w:val="00D92533"/>
    <w:rsid w:val="00DA00BB"/>
    <w:rsid w:val="00DD2FF2"/>
    <w:rsid w:val="00DD5FD3"/>
    <w:rsid w:val="00DE17D2"/>
    <w:rsid w:val="00E13BD2"/>
    <w:rsid w:val="00E215D9"/>
    <w:rsid w:val="00E45AE0"/>
    <w:rsid w:val="00E4682D"/>
    <w:rsid w:val="00E62CD5"/>
    <w:rsid w:val="00E70922"/>
    <w:rsid w:val="00E71E21"/>
    <w:rsid w:val="00E753BB"/>
    <w:rsid w:val="00E75E94"/>
    <w:rsid w:val="00E93C70"/>
    <w:rsid w:val="00EB5CD4"/>
    <w:rsid w:val="00EB7DAA"/>
    <w:rsid w:val="00EE45A4"/>
    <w:rsid w:val="00F10F58"/>
    <w:rsid w:val="00F2315B"/>
    <w:rsid w:val="00F340C0"/>
    <w:rsid w:val="00F5057F"/>
    <w:rsid w:val="00F826A2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50</cp:revision>
  <dcterms:created xsi:type="dcterms:W3CDTF">2015-06-10T17:55:00Z</dcterms:created>
  <dcterms:modified xsi:type="dcterms:W3CDTF">2018-02-01T09:52:00Z</dcterms:modified>
</cp:coreProperties>
</file>